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A97" w:rsidRPr="00746675" w:rsidRDefault="00337A97" w:rsidP="00337A97">
      <w:r w:rsidRPr="00F240FD">
        <w:rPr>
          <w:noProof/>
          <w:sz w:val="20"/>
          <w:szCs w:val="20"/>
        </w:rPr>
        <w:pict>
          <v:shapetype id="_x0000_t202" coordsize="21600,21600" o:spt="202" path="m,l,21600r21600,l21600,xe">
            <v:stroke joinstyle="miter"/>
            <v:path gradientshapeok="t" o:connecttype="rect"/>
          </v:shapetype>
          <v:shape id="_x0000_s1177" type="#_x0000_t202" style="position:absolute;margin-left:461.4pt;margin-top:522.25pt;width:83.5pt;height:67.05pt;z-index:251724800" fillcolor="#4f81bd [3204]" strokecolor="#f2f2f2 [3041]" strokeweight="3pt">
            <v:shadow on="t" type="perspective" color="#243f60 [1604]" opacity=".5" offset="1pt" offset2="-1pt"/>
            <v:textbox style="mso-next-textbox:#_x0000_s1177">
              <w:txbxContent>
                <w:p w:rsidR="00337A97" w:rsidRPr="000425C8" w:rsidRDefault="00337A97" w:rsidP="00337A97">
                  <w:pPr>
                    <w:rPr>
                      <w:szCs w:val="44"/>
                    </w:rPr>
                  </w:pPr>
                </w:p>
              </w:txbxContent>
            </v:textbox>
          </v:shape>
        </w:pict>
      </w:r>
      <w:bookmarkStart w:id="0" w:name="ScoringandGradingSG"/>
      <w:r>
        <w:rPr>
          <w:noProof/>
        </w:rPr>
        <w:pict>
          <v:group id="_x0000_s1059" style="position:absolute;margin-left:11.45pt;margin-top:-673.6pt;width:47.8pt;height:17.75pt;z-index:251694080" coordorigin="602,301" coordsize="956,355">
            <v:shape id="_x0000_s1060" type="#_x0000_t202" style="position:absolute;left:602;top:301;width:236;height:355">
              <v:textbox style="mso-next-textbox:#_x0000_s1060">
                <w:txbxContent>
                  <w:p w:rsidR="00337A97" w:rsidRPr="0024448F" w:rsidRDefault="00337A97" w:rsidP="00337A97"/>
                </w:txbxContent>
              </v:textbox>
            </v:shape>
            <v:shape id="_x0000_s1061" type="#_x0000_t202" style="position:absolute;left:846;top:301;width:236;height:355">
              <v:textbox style="mso-next-textbox:#_x0000_s1061">
                <w:txbxContent>
                  <w:p w:rsidR="00337A97" w:rsidRDefault="00337A97" w:rsidP="00337A97"/>
                </w:txbxContent>
              </v:textbox>
            </v:shape>
            <v:shape id="_x0000_s1062" type="#_x0000_t202" style="position:absolute;left:1086;top:301;width:236;height:355">
              <v:textbox style="mso-next-textbox:#_x0000_s1062">
                <w:txbxContent>
                  <w:p w:rsidR="00337A97" w:rsidRDefault="00337A97" w:rsidP="00337A97"/>
                </w:txbxContent>
              </v:textbox>
            </v:shape>
            <v:shape id="_x0000_s1063" type="#_x0000_t202" style="position:absolute;left:1322;top:301;width:236;height:355">
              <v:textbox style="mso-next-textbox:#_x0000_s1063">
                <w:txbxContent>
                  <w:p w:rsidR="00337A97" w:rsidRDefault="00337A97" w:rsidP="00337A97"/>
                </w:txbxContent>
              </v:textbox>
            </v:shape>
          </v:group>
        </w:pict>
      </w:r>
      <w:r>
        <w:rPr>
          <w:noProof/>
        </w:rPr>
        <w:pict>
          <v:shape id="_x0000_s1169" type="#_x0000_t202" style="position:absolute;margin-left:-12.4pt;margin-top:-523.4pt;width:155.25pt;height:168.3pt;z-index:251716608">
            <v:textbox>
              <w:txbxContent>
                <w:p w:rsidR="00337A97" w:rsidRDefault="00337A97" w:rsidP="00337A97">
                  <w:r w:rsidRPr="006C0812">
                    <w:rPr>
                      <w:noProof/>
                    </w:rPr>
                    <w:drawing>
                      <wp:inline distT="0" distB="0" distL="0" distR="0">
                        <wp:extent cx="1617345" cy="1947415"/>
                        <wp:effectExtent l="19050" t="0" r="1905" b="0"/>
                        <wp:docPr id="8" name="Picture 9" descr="gswla_crest 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swla_crest light.jpg"/>
                                <pic:cNvPicPr>
                                  <a:picLocks noChangeAspect="1" noChangeArrowheads="1"/>
                                </pic:cNvPicPr>
                              </pic:nvPicPr>
                              <pic:blipFill>
                                <a:blip r:embed="rId5"/>
                                <a:srcRect/>
                                <a:stretch>
                                  <a:fillRect/>
                                </a:stretch>
                              </pic:blipFill>
                              <pic:spPr bwMode="auto">
                                <a:xfrm>
                                  <a:off x="0" y="0"/>
                                  <a:ext cx="1617345" cy="1947415"/>
                                </a:xfrm>
                                <a:prstGeom prst="rect">
                                  <a:avLst/>
                                </a:prstGeom>
                                <a:noFill/>
                                <a:ln w="9525">
                                  <a:noFill/>
                                  <a:miter lim="800000"/>
                                  <a:headEnd/>
                                  <a:tailEnd/>
                                </a:ln>
                              </pic:spPr>
                            </pic:pic>
                          </a:graphicData>
                        </a:graphic>
                      </wp:inline>
                    </w:drawing>
                  </w:r>
                </w:p>
              </w:txbxContent>
            </v:textbox>
          </v:shape>
        </w:pict>
      </w:r>
      <w:r>
        <w:rPr>
          <w:noProof/>
        </w:rPr>
        <w:pict>
          <v:shape id="_x0000_s1033" type="#_x0000_t202" style="position:absolute;margin-left:323.35pt;margin-top:-491.6pt;width:156.45pt;height:69.5pt;z-index:251667456" fillcolor="#f79646 [3209]" strokecolor="#f2f2f2 [3041]" strokeweight="3pt">
            <v:shadow on="t" type="perspective" color="#974706 [1609]" opacity=".5" offset="1pt" offset2="-1pt"/>
            <v:textbox>
              <w:txbxContent>
                <w:p w:rsidR="00337A97" w:rsidRPr="00051A3F" w:rsidRDefault="00337A97" w:rsidP="00337A97">
                  <w:pPr>
                    <w:rPr>
                      <w:sz w:val="44"/>
                      <w:szCs w:val="44"/>
                    </w:rPr>
                  </w:pPr>
                  <w:r>
                    <w:rPr>
                      <w:sz w:val="44"/>
                      <w:szCs w:val="44"/>
                    </w:rPr>
                    <w:t>Monthly Charts</w:t>
                  </w:r>
                </w:p>
              </w:txbxContent>
            </v:textbox>
          </v:shape>
        </w:pict>
      </w:r>
      <w:r>
        <w:rPr>
          <w:noProof/>
        </w:rPr>
        <w:pict>
          <v:shape id="_x0000_s1032" type="#_x0000_t202" style="position:absolute;margin-left:322.15pt;margin-top:-607.05pt;width:157.65pt;height:60.85pt;z-index:251666432" fillcolor="#f79646 [3209]" strokecolor="#f2f2f2 [3041]" strokeweight="3pt">
            <v:shadow on="t" type="perspective" color="#974706 [1609]" opacity=".5" offset="1pt" offset2="-1pt"/>
            <v:textbox>
              <w:txbxContent>
                <w:p w:rsidR="00337A97" w:rsidRPr="00051A3F" w:rsidRDefault="00337A97" w:rsidP="00337A97">
                  <w:pPr>
                    <w:rPr>
                      <w:sz w:val="44"/>
                      <w:szCs w:val="44"/>
                    </w:rPr>
                  </w:pPr>
                  <w:r>
                    <w:rPr>
                      <w:sz w:val="44"/>
                      <w:szCs w:val="44"/>
                    </w:rPr>
                    <w:t>Notes on Evaluation</w:t>
                  </w:r>
                </w:p>
              </w:txbxContent>
            </v:textbox>
          </v:shape>
        </w:pict>
      </w:r>
      <w:r>
        <w:rPr>
          <w:noProof/>
        </w:rPr>
        <w:pict>
          <v:shape id="_x0000_s1034" type="#_x0000_t202" style="position:absolute;margin-left:322.15pt;margin-top:-374.9pt;width:157.65pt;height:67.05pt;z-index:251668480" fillcolor="#f79646 [3209]" strokecolor="#f2f2f2 [3041]" strokeweight="3pt">
            <v:shadow on="t" type="perspective" color="#974706 [1609]" opacity=".5" offset="1pt" offset2="-1pt"/>
            <v:textbox>
              <w:txbxContent>
                <w:p w:rsidR="00337A97" w:rsidRPr="00051A3F" w:rsidRDefault="00337A97" w:rsidP="00337A97">
                  <w:pPr>
                    <w:rPr>
                      <w:sz w:val="40"/>
                      <w:szCs w:val="40"/>
                    </w:rPr>
                  </w:pPr>
                  <w:r>
                    <w:rPr>
                      <w:sz w:val="40"/>
                      <w:szCs w:val="40"/>
                    </w:rPr>
                    <w:t>Big Grades</w:t>
                  </w:r>
                </w:p>
              </w:txbxContent>
            </v:textbox>
          </v:shape>
        </w:pict>
      </w:r>
      <w:r>
        <w:rPr>
          <w:noProof/>
        </w:rPr>
        <w:pict>
          <v:shape id="_x0000_s1036" type="#_x0000_t202" style="position:absolute;margin-left:322.15pt;margin-top:-111.75pt;width:157.65pt;height:59.6pt;z-index:251670528" fillcolor="#f79646 [3209]" strokecolor="#f2f2f2 [3041]" strokeweight="3pt">
            <v:shadow on="t" type="perspective" color="#974706 [1609]" opacity=".5" offset="1pt" offset2="-1pt"/>
            <v:textbox>
              <w:txbxContent>
                <w:p w:rsidR="00337A97" w:rsidRPr="00051A3F" w:rsidRDefault="00337A97" w:rsidP="00337A97">
                  <w:pPr>
                    <w:rPr>
                      <w:sz w:val="44"/>
                      <w:szCs w:val="44"/>
                    </w:rPr>
                  </w:pPr>
                  <w:r>
                    <w:rPr>
                      <w:sz w:val="44"/>
                      <w:szCs w:val="44"/>
                    </w:rPr>
                    <w:t>Final Project Grading</w:t>
                  </w:r>
                </w:p>
              </w:txbxContent>
            </v:textbox>
          </v:shape>
        </w:pict>
      </w:r>
      <w:r>
        <w:rPr>
          <w:noProof/>
        </w:rPr>
        <w:pict>
          <v:shape id="_x0000_s1035" type="#_x0000_t202" style="position:absolute;margin-left:322.15pt;margin-top:-238.35pt;width:157.65pt;height:60.85pt;z-index:251669504" fillcolor="#f79646 [3209]" strokecolor="#f2f2f2 [3041]" strokeweight="3pt">
            <v:shadow on="t" type="perspective" color="#974706 [1609]" opacity=".5" offset="1pt" offset2="-1pt"/>
            <v:textbox>
              <w:txbxContent>
                <w:p w:rsidR="00337A97" w:rsidRPr="00051A3F" w:rsidRDefault="00337A97" w:rsidP="00337A97">
                  <w:pPr>
                    <w:rPr>
                      <w:sz w:val="44"/>
                      <w:szCs w:val="44"/>
                    </w:rPr>
                  </w:pPr>
                  <w:r>
                    <w:rPr>
                      <w:sz w:val="44"/>
                      <w:szCs w:val="44"/>
                    </w:rPr>
                    <w:t>Scholarship Scoring</w:t>
                  </w:r>
                </w:p>
              </w:txbxContent>
            </v:textbox>
          </v:shape>
        </w:pict>
      </w:r>
      <w:r>
        <w:rPr>
          <w:noProof/>
        </w:rPr>
        <w:pict>
          <v:shape id="_x0000_s1037" type="#_x0000_t202" style="position:absolute;margin-left:154.55pt;margin-top:-453.1pt;width:127.85pt;height:93.1pt;z-index:251671552" filled="f">
            <v:textbox>
              <w:txbxContent>
                <w:p w:rsidR="00337A97" w:rsidRPr="00051A3F" w:rsidRDefault="00337A97" w:rsidP="00337A97">
                  <w:pPr>
                    <w:rPr>
                      <w:sz w:val="144"/>
                      <w:szCs w:val="144"/>
                    </w:rPr>
                  </w:pPr>
                  <w:r>
                    <w:rPr>
                      <w:sz w:val="144"/>
                      <w:szCs w:val="144"/>
                    </w:rPr>
                    <w:t>SG</w:t>
                  </w:r>
                </w:p>
              </w:txbxContent>
            </v:textbox>
          </v:shape>
        </w:pict>
      </w:r>
      <w:r>
        <w:rPr>
          <w:noProof/>
        </w:rPr>
        <w:pict>
          <v:shape id="_x0000_s1031" type="#_x0000_t202" style="position:absolute;margin-left:329.6pt;margin-top:-639.3pt;width:150.2pt;height:639.3pt;z-index:251665408" filled="f">
            <v:textbox>
              <w:txbxContent>
                <w:p w:rsidR="00337A97" w:rsidRDefault="00337A97" w:rsidP="00337A97"/>
                <w:p w:rsidR="00337A97" w:rsidRDefault="00337A97" w:rsidP="00337A97"/>
                <w:p w:rsidR="00337A97" w:rsidRDefault="00337A97" w:rsidP="00337A97"/>
                <w:p w:rsidR="00337A97" w:rsidRDefault="00337A97" w:rsidP="00337A97"/>
                <w:p w:rsidR="00337A97" w:rsidRDefault="00337A97" w:rsidP="00337A97"/>
                <w:p w:rsidR="00337A97" w:rsidRDefault="00337A97" w:rsidP="00337A97"/>
                <w:p w:rsidR="00337A97" w:rsidRDefault="00337A97" w:rsidP="00337A97"/>
                <w:p w:rsidR="00337A97" w:rsidRDefault="00337A97" w:rsidP="00337A97"/>
                <w:p w:rsidR="00337A97" w:rsidRDefault="00337A97" w:rsidP="00337A97"/>
                <w:p w:rsidR="00337A97" w:rsidRDefault="00337A97" w:rsidP="00337A97"/>
                <w:p w:rsidR="00337A97" w:rsidRDefault="00337A97" w:rsidP="00337A97"/>
                <w:p w:rsidR="00337A97" w:rsidRDefault="00337A97" w:rsidP="00337A97"/>
              </w:txbxContent>
            </v:textbox>
          </v:shape>
        </w:pict>
      </w:r>
      <w:r>
        <w:rPr>
          <w:noProof/>
        </w:rPr>
        <w:pict>
          <v:rect id="_x0000_s1030" style="position:absolute;margin-left:69.25pt;margin-top:68.3pt;width:486.9pt;height:639.3pt;rotation:-360;z-index:251664384;mso-position-horizontal-relative:page;mso-position-vertical-relative:page;mso-height-relative:margin" o:allowincell="f" fillcolor="#e36c0a [2409]" stroked="f">
            <v:fill color2="fill darken(118)" rotate="t" method="linear sigma" focus="100%" type="gradient"/>
            <v:imagedata embosscolor="shadow add(51)"/>
            <v:shadow type="perspective" opacity=".5" origin=",.5" offset="17pt,-52pt" offset2="34pt,-104pt" matrix=",,,-1"/>
            <v:textbox style="mso-next-textbox:#_x0000_s1030" inset=",1in,1in,7.2pt">
              <w:txbxContent>
                <w:p w:rsidR="00337A97" w:rsidRPr="00E5120A" w:rsidRDefault="00337A97" w:rsidP="00337A97">
                  <w:pPr>
                    <w:rPr>
                      <w:caps/>
                      <w:color w:val="FFFFFF" w:themeColor="background1"/>
                    </w:rPr>
                  </w:pPr>
                  <w:r w:rsidRPr="00E5120A">
                    <w:rPr>
                      <w:caps/>
                      <w:color w:val="FFFFFF" w:themeColor="background1"/>
                    </w:rPr>
                    <w:t>Global Connections</w:t>
                  </w:r>
                </w:p>
                <w:p w:rsidR="00337A97" w:rsidRPr="00E5120A" w:rsidRDefault="00337A97" w:rsidP="00337A97">
                  <w:pPr>
                    <w:rPr>
                      <w:caps/>
                      <w:color w:val="FFFFFF" w:themeColor="background1"/>
                      <w:sz w:val="16"/>
                      <w:szCs w:val="16"/>
                    </w:rPr>
                  </w:pPr>
                </w:p>
                <w:p w:rsidR="00337A97" w:rsidRPr="0057317E" w:rsidRDefault="00337A97" w:rsidP="00337A97">
                  <w:pPr>
                    <w:rPr>
                      <w:caps/>
                      <w:sz w:val="40"/>
                      <w:szCs w:val="40"/>
                    </w:rPr>
                  </w:pPr>
                  <w:r>
                    <w:rPr>
                      <w:caps/>
                      <w:color w:val="FFFFFF" w:themeColor="background1"/>
                      <w:sz w:val="40"/>
                      <w:szCs w:val="40"/>
                    </w:rPr>
                    <w:t>SCORING &amp; gRADING</w:t>
                  </w:r>
                </w:p>
                <w:p w:rsidR="00337A97" w:rsidRDefault="00337A97" w:rsidP="00337A97">
                  <w:pPr>
                    <w:rPr>
                      <w:caps/>
                    </w:rPr>
                  </w:pPr>
                  <w:r>
                    <w:rPr>
                      <w:noProof/>
                      <w:color w:val="C0504D" w:themeColor="accent2"/>
                      <w:sz w:val="36"/>
                      <w:szCs w:val="36"/>
                    </w:rPr>
                    <w:drawing>
                      <wp:inline distT="0" distB="0" distL="0" distR="0">
                        <wp:extent cx="1962150" cy="2095500"/>
                        <wp:effectExtent l="19050" t="0" r="0" b="0"/>
                        <wp:docPr id="9" name="Picture 0" descr="Academy Crest.JP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cademy Crest.JPG">
                                  <a:hlinkClick r:id=""/>
                                </pic:cNvPr>
                                <pic:cNvPicPr>
                                  <a:picLocks noChangeAspect="1" noChangeArrowheads="1"/>
                                </pic:cNvPicPr>
                              </pic:nvPicPr>
                              <pic:blipFill>
                                <a:blip r:embed="rId6"/>
                                <a:srcRect/>
                                <a:stretch>
                                  <a:fillRect/>
                                </a:stretch>
                              </pic:blipFill>
                              <pic:spPr bwMode="auto">
                                <a:xfrm>
                                  <a:off x="0" y="0"/>
                                  <a:ext cx="1962150" cy="2095500"/>
                                </a:xfrm>
                                <a:prstGeom prst="rect">
                                  <a:avLst/>
                                </a:prstGeom>
                                <a:noFill/>
                                <a:ln w="9525">
                                  <a:noFill/>
                                  <a:miter lim="800000"/>
                                  <a:headEnd/>
                                  <a:tailEnd/>
                                </a:ln>
                              </pic:spPr>
                            </pic:pic>
                          </a:graphicData>
                        </a:graphic>
                      </wp:inline>
                    </w:drawing>
                  </w:r>
                  <w:r>
                    <w:rPr>
                      <w:caps/>
                      <w:noProof/>
                      <w:color w:val="FFFFFF" w:themeColor="background1"/>
                      <w:sz w:val="16"/>
                      <w:szCs w:val="16"/>
                    </w:rPr>
                    <w:t xml:space="preserve"> </w:t>
                  </w:r>
                </w:p>
                <w:p w:rsidR="00337A97" w:rsidRDefault="00337A97" w:rsidP="00337A97">
                  <w:pPr>
                    <w:rPr>
                      <w:caps/>
                    </w:rPr>
                  </w:pPr>
                </w:p>
                <w:p w:rsidR="00337A97" w:rsidRDefault="00337A97" w:rsidP="00337A97">
                  <w:r>
                    <w:rPr>
                      <w:noProof/>
                    </w:rPr>
                    <w:drawing>
                      <wp:inline distT="0" distB="0" distL="0" distR="0">
                        <wp:extent cx="4037330" cy="4227830"/>
                        <wp:effectExtent l="19050" t="0" r="0" b="0"/>
                        <wp:docPr id="1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7"/>
                                <a:srcRect/>
                                <a:stretch>
                                  <a:fillRect/>
                                </a:stretch>
                              </pic:blipFill>
                              <pic:spPr bwMode="auto">
                                <a:xfrm>
                                  <a:off x="0" y="0"/>
                                  <a:ext cx="4037330" cy="4227830"/>
                                </a:xfrm>
                                <a:prstGeom prst="rect">
                                  <a:avLst/>
                                </a:prstGeom>
                                <a:noFill/>
                                <a:ln w="9525">
                                  <a:noFill/>
                                  <a:miter lim="800000"/>
                                  <a:headEnd/>
                                  <a:tailEnd/>
                                </a:ln>
                              </pic:spPr>
                            </pic:pic>
                          </a:graphicData>
                        </a:graphic>
                      </wp:inline>
                    </w:drawing>
                  </w:r>
                </w:p>
              </w:txbxContent>
            </v:textbox>
            <w10:wrap type="square" anchorx="page" anchory="page"/>
          </v:rect>
        </w:pict>
      </w:r>
      <w:r w:rsidRPr="00746675">
        <w:t>.</w:t>
      </w:r>
      <w:bookmarkEnd w:id="0"/>
      <w:r w:rsidRPr="00746675">
        <w:br w:type="page"/>
      </w:r>
    </w:p>
    <w:p w:rsidR="00337A97" w:rsidRDefault="00337A97" w:rsidP="00337A97">
      <w:pPr>
        <w:rPr>
          <w:color w:val="00B0F0"/>
          <w:sz w:val="28"/>
          <w:szCs w:val="28"/>
        </w:rPr>
      </w:pPr>
      <w:r w:rsidRPr="00F240FD">
        <w:rPr>
          <w:noProof/>
        </w:rPr>
        <w:lastRenderedPageBreak/>
        <w:pict>
          <v:group id="_x0000_s1064" style="position:absolute;margin-left:78.2pt;margin-top:-26.45pt;width:47.8pt;height:17.75pt;z-index:251695104" coordorigin="602,301" coordsize="956,355">
            <v:shape id="_x0000_s1065" type="#_x0000_t202" style="position:absolute;left:602;top:301;width:236;height:355">
              <v:textbox style="mso-next-textbox:#_x0000_s1065">
                <w:txbxContent>
                  <w:p w:rsidR="00337A97" w:rsidRPr="0024448F" w:rsidRDefault="00337A97" w:rsidP="00337A97"/>
                </w:txbxContent>
              </v:textbox>
            </v:shape>
            <v:shape id="_x0000_s1066" type="#_x0000_t202" style="position:absolute;left:846;top:301;width:236;height:355">
              <v:textbox style="mso-next-textbox:#_x0000_s1066">
                <w:txbxContent>
                  <w:p w:rsidR="00337A97" w:rsidRDefault="00337A97" w:rsidP="00337A97"/>
                </w:txbxContent>
              </v:textbox>
            </v:shape>
            <v:shape id="_x0000_s1067" type="#_x0000_t202" style="position:absolute;left:1086;top:301;width:236;height:355">
              <v:textbox style="mso-next-textbox:#_x0000_s1067">
                <w:txbxContent>
                  <w:p w:rsidR="00337A97" w:rsidRDefault="00337A97" w:rsidP="00337A97"/>
                </w:txbxContent>
              </v:textbox>
            </v:shape>
            <v:shape id="_x0000_s1068" type="#_x0000_t202" style="position:absolute;left:1322;top:301;width:236;height:355">
              <v:textbox style="mso-next-textbox:#_x0000_s1068">
                <w:txbxContent>
                  <w:p w:rsidR="00337A97" w:rsidRDefault="00337A97" w:rsidP="00337A97"/>
                </w:txbxContent>
              </v:textbox>
            </v:shape>
          </v:group>
        </w:pict>
      </w:r>
      <w:r w:rsidRPr="00F240FD">
        <w:rPr>
          <w:noProof/>
        </w:rPr>
        <w:pict>
          <v:shape id="_x0000_s1027" type="#_x0000_t202" style="position:absolute;margin-left:-250pt;margin-top:-45pt;width:100.5pt;height:62.45pt;z-index:251661312;mso-width-relative:margin;mso-height-relative:margin" filled="f">
            <v:textbox>
              <w:txbxContent>
                <w:p w:rsidR="00337A97" w:rsidRPr="00D96162" w:rsidRDefault="00337A97" w:rsidP="00337A97">
                  <w:pPr>
                    <w:jc w:val="center"/>
                    <w:rPr>
                      <w:sz w:val="96"/>
                      <w:szCs w:val="96"/>
                    </w:rPr>
                  </w:pPr>
                  <w:r>
                    <w:rPr>
                      <w:sz w:val="96"/>
                      <w:szCs w:val="96"/>
                    </w:rPr>
                    <w:t>SG</w:t>
                  </w:r>
                </w:p>
              </w:txbxContent>
            </v:textbox>
          </v:shape>
        </w:pict>
      </w:r>
    </w:p>
    <w:p w:rsidR="00337A97" w:rsidRDefault="00337A97" w:rsidP="00337A97">
      <w:pPr>
        <w:rPr>
          <w:color w:val="00B0F0"/>
          <w:sz w:val="28"/>
          <w:szCs w:val="28"/>
        </w:rPr>
      </w:pPr>
    </w:p>
    <w:p w:rsidR="00337A97" w:rsidRPr="003C371A" w:rsidRDefault="00337A97" w:rsidP="00337A97">
      <w:pPr>
        <w:jc w:val="center"/>
        <w:rPr>
          <w:color w:val="984806" w:themeColor="accent6" w:themeShade="80"/>
          <w:sz w:val="32"/>
          <w:szCs w:val="32"/>
        </w:rPr>
      </w:pPr>
      <w:bookmarkStart w:id="1" w:name="SG1NotesonEvaluation"/>
      <w:r w:rsidRPr="00F240FD">
        <w:rPr>
          <w:noProof/>
        </w:rPr>
        <w:pict>
          <v:shape id="_x0000_s1038" type="#_x0000_t202" style="position:absolute;left:0;text-align:left;margin-left:438.35pt;margin-top:8.35pt;width:88.6pt;height:60.85pt;z-index:251672576" fillcolor="#f79646 [3209]" strokecolor="#f2f2f2 [3041]" strokeweight="3pt">
            <v:shadow on="t" type="perspective" color="#974706 [1609]" opacity=".5" offset="1pt" offset2="-1pt"/>
            <v:textbox>
              <w:txbxContent>
                <w:p w:rsidR="00337A97" w:rsidRPr="00051A3F" w:rsidRDefault="00337A97" w:rsidP="00337A97">
                  <w:pPr>
                    <w:rPr>
                      <w:sz w:val="44"/>
                      <w:szCs w:val="44"/>
                    </w:rPr>
                  </w:pPr>
                  <w:r>
                    <w:rPr>
                      <w:sz w:val="44"/>
                      <w:szCs w:val="44"/>
                    </w:rPr>
                    <w:t>SG1</w:t>
                  </w:r>
                </w:p>
              </w:txbxContent>
            </v:textbox>
          </v:shape>
        </w:pict>
      </w:r>
      <w:r w:rsidRPr="003C371A">
        <w:rPr>
          <w:color w:val="984806" w:themeColor="accent6" w:themeShade="80"/>
          <w:sz w:val="32"/>
          <w:szCs w:val="32"/>
        </w:rPr>
        <w:t>“Self Awareness is Key to Understanding Progress.”</w:t>
      </w:r>
    </w:p>
    <w:bookmarkEnd w:id="1"/>
    <w:p w:rsidR="00337A97" w:rsidRPr="00013682" w:rsidRDefault="00337A97" w:rsidP="00337A97">
      <w:pPr>
        <w:rPr>
          <w:sz w:val="28"/>
          <w:szCs w:val="28"/>
        </w:rPr>
      </w:pPr>
    </w:p>
    <w:p w:rsidR="00337A97" w:rsidRPr="00013682" w:rsidRDefault="00337A97" w:rsidP="00337A97">
      <w:pPr>
        <w:rPr>
          <w:sz w:val="20"/>
          <w:szCs w:val="20"/>
        </w:rPr>
      </w:pPr>
      <w:r w:rsidRPr="00013682">
        <w:rPr>
          <w:sz w:val="20"/>
          <w:szCs w:val="20"/>
        </w:rPr>
        <w:t xml:space="preserve">Note: This chart is for your convenience of you charting your progress only.  The official </w:t>
      </w:r>
      <w:proofErr w:type="spellStart"/>
      <w:r w:rsidRPr="00013682">
        <w:rPr>
          <w:sz w:val="20"/>
          <w:szCs w:val="20"/>
        </w:rPr>
        <w:t>gradebook</w:t>
      </w:r>
      <w:proofErr w:type="spellEnd"/>
      <w:r w:rsidRPr="00013682">
        <w:rPr>
          <w:sz w:val="20"/>
          <w:szCs w:val="20"/>
        </w:rPr>
        <w:t xml:space="preserve"> documents the official grade received in class.</w:t>
      </w:r>
    </w:p>
    <w:p w:rsidR="00337A97" w:rsidRPr="00013682" w:rsidRDefault="00337A97" w:rsidP="00337A97">
      <w:pPr>
        <w:rPr>
          <w:sz w:val="28"/>
          <w:szCs w:val="28"/>
        </w:rPr>
      </w:pPr>
    </w:p>
    <w:p w:rsidR="00337A97" w:rsidRPr="00013682" w:rsidRDefault="00337A97" w:rsidP="00337A97">
      <w:pPr>
        <w:rPr>
          <w:sz w:val="28"/>
          <w:szCs w:val="28"/>
        </w:rPr>
      </w:pPr>
      <w:proofErr w:type="gramStart"/>
      <w:r w:rsidRPr="00013682">
        <w:rPr>
          <w:sz w:val="28"/>
          <w:szCs w:val="28"/>
        </w:rPr>
        <w:t>Basics*.</w:t>
      </w:r>
      <w:proofErr w:type="gramEnd"/>
    </w:p>
    <w:p w:rsidR="00337A97" w:rsidRPr="00013682" w:rsidRDefault="00337A97" w:rsidP="00337A97">
      <w:r w:rsidRPr="00013682">
        <w:t>Quarter 1 runs from the start of September to the end of October.</w:t>
      </w:r>
    </w:p>
    <w:p w:rsidR="00337A97" w:rsidRPr="00013682" w:rsidRDefault="00337A97" w:rsidP="00337A97">
      <w:r w:rsidRPr="00013682">
        <w:t>Quarter 2 runs from the start of November to the end of January.</w:t>
      </w:r>
    </w:p>
    <w:p w:rsidR="00337A97" w:rsidRPr="00013682" w:rsidRDefault="00337A97" w:rsidP="00337A97">
      <w:r w:rsidRPr="00013682">
        <w:t>Quarter 3 runs from the start of February to the end of the first week of April.</w:t>
      </w:r>
    </w:p>
    <w:p w:rsidR="00337A97" w:rsidRPr="00013682" w:rsidRDefault="00337A97" w:rsidP="00337A97">
      <w:r w:rsidRPr="00013682">
        <w:t>Quarter 4 runs from the end of the first week of April to the middle of June.</w:t>
      </w:r>
    </w:p>
    <w:p w:rsidR="00337A97" w:rsidRPr="00013682" w:rsidRDefault="00337A97" w:rsidP="00337A97"/>
    <w:p w:rsidR="00337A97" w:rsidRPr="00013682" w:rsidRDefault="00337A97" w:rsidP="00337A97">
      <w:r w:rsidRPr="00013682">
        <w:t>*See school calendar for actual dates.</w:t>
      </w:r>
    </w:p>
    <w:p w:rsidR="00337A97" w:rsidRPr="00013682" w:rsidRDefault="00337A97" w:rsidP="00337A97"/>
    <w:p w:rsidR="00337A97" w:rsidRPr="00013682" w:rsidRDefault="00337A97" w:rsidP="00337A97">
      <w:r w:rsidRPr="00013682">
        <w:t>Q1 + Q2 + Exam 1 = Semester 1</w:t>
      </w:r>
    </w:p>
    <w:p w:rsidR="00337A97" w:rsidRPr="00013682" w:rsidRDefault="00337A97" w:rsidP="00337A97">
      <w:r w:rsidRPr="00013682">
        <w:t>Q3 + Q4 + Exam 2 = Semester 2</w:t>
      </w:r>
    </w:p>
    <w:p w:rsidR="00337A97" w:rsidRPr="00013682" w:rsidRDefault="00337A97" w:rsidP="00337A97">
      <w:r w:rsidRPr="00013682">
        <w:t>S1 + S2 = Final Grade</w:t>
      </w:r>
    </w:p>
    <w:p w:rsidR="00337A97" w:rsidRPr="00013682" w:rsidRDefault="00337A97" w:rsidP="00337A97"/>
    <w:p w:rsidR="00337A97" w:rsidRPr="00013682" w:rsidRDefault="00337A97" w:rsidP="00337A97">
      <w:r w:rsidRPr="00013682">
        <w:t>Explanation of terms on Grade chart below:</w:t>
      </w:r>
    </w:p>
    <w:p w:rsidR="00337A97" w:rsidRPr="00013682" w:rsidRDefault="00337A97" w:rsidP="00337A97"/>
    <w:p w:rsidR="00337A97" w:rsidRPr="00013682" w:rsidRDefault="00337A97" w:rsidP="00337A97">
      <w:r w:rsidRPr="00013682">
        <w:t xml:space="preserve">Grade: </w:t>
      </w:r>
    </w:p>
    <w:p w:rsidR="00337A97" w:rsidRPr="00013682" w:rsidRDefault="00337A97" w:rsidP="00337A97">
      <w:proofErr w:type="gramStart"/>
      <w:r w:rsidRPr="00013682">
        <w:t>the</w:t>
      </w:r>
      <w:proofErr w:type="gramEnd"/>
      <w:r w:rsidRPr="00013682">
        <w:t xml:space="preserve"> accessed amount of points received for an assignment (see rubrics regarding the individual criteria for grading specific assignments)</w:t>
      </w:r>
    </w:p>
    <w:p w:rsidR="00337A97" w:rsidRPr="00013682" w:rsidRDefault="00337A97" w:rsidP="00337A97">
      <w:r w:rsidRPr="00013682">
        <w:t>e.g</w:t>
      </w:r>
      <w:proofErr w:type="gramStart"/>
      <w:r w:rsidRPr="00013682">
        <w:t>. :</w:t>
      </w:r>
      <w:proofErr w:type="gramEnd"/>
      <w:r w:rsidRPr="00013682">
        <w:t xml:space="preserve"> _____/ 100 means your score out of 100 points.</w:t>
      </w:r>
    </w:p>
    <w:p w:rsidR="00337A97" w:rsidRPr="00013682" w:rsidRDefault="00337A97" w:rsidP="00337A97"/>
    <w:p w:rsidR="00337A97" w:rsidRPr="00013682" w:rsidRDefault="00337A97" w:rsidP="00337A97">
      <w:proofErr w:type="spellStart"/>
      <w:r w:rsidRPr="00013682">
        <w:t>Regrade</w:t>
      </w:r>
      <w:proofErr w:type="spellEnd"/>
      <w:r w:rsidRPr="00013682">
        <w:t xml:space="preserve">: </w:t>
      </w:r>
    </w:p>
    <w:p w:rsidR="00337A97" w:rsidRPr="00013682" w:rsidRDefault="00337A97" w:rsidP="00337A97">
      <w:proofErr w:type="gramStart"/>
      <w:r w:rsidRPr="00013682">
        <w:t>indicates</w:t>
      </w:r>
      <w:proofErr w:type="gramEnd"/>
      <w:r w:rsidRPr="00013682">
        <w:t xml:space="preserve"> whether or not the specific assignment can be resubmitted for an improved grade.  Most assignments are marked with N/A which means that the assigned grade is </w:t>
      </w:r>
      <w:proofErr w:type="gramStart"/>
      <w:r w:rsidRPr="00013682">
        <w:t>Fixed</w:t>
      </w:r>
      <w:proofErr w:type="gramEnd"/>
      <w:r w:rsidRPr="00013682">
        <w:t xml:space="preserve">, or cannot change.  </w:t>
      </w:r>
    </w:p>
    <w:p w:rsidR="00337A97" w:rsidRPr="00013682" w:rsidRDefault="00337A97" w:rsidP="00337A97"/>
    <w:p w:rsidR="00337A97" w:rsidRPr="00013682" w:rsidRDefault="00337A97" w:rsidP="00337A97">
      <w:r w:rsidRPr="00013682">
        <w:t xml:space="preserve">Some assignments have a point possibility for the grade such as ______/ 50, and the same point possibility </w:t>
      </w:r>
      <w:proofErr w:type="gramStart"/>
      <w:r w:rsidRPr="00013682">
        <w:t>for  a</w:t>
      </w:r>
      <w:proofErr w:type="gramEnd"/>
      <w:r w:rsidRPr="00013682">
        <w:t xml:space="preserve"> </w:t>
      </w:r>
      <w:proofErr w:type="spellStart"/>
      <w:r w:rsidRPr="00013682">
        <w:t>regrade</w:t>
      </w:r>
      <w:proofErr w:type="spellEnd"/>
      <w:r w:rsidRPr="00013682">
        <w:t xml:space="preserve"> of _________/50, meaning the assignment can be resubmitted for a new grade up to 50 points total.  This is to the students’ advantage, because it indicates that the resubmitted work can receive full credit if the student satisfies all of the requirements during the second submission.  In other words the original grade is not considered in the final grading of the assignment.  </w:t>
      </w:r>
    </w:p>
    <w:p w:rsidR="00337A97" w:rsidRPr="00013682" w:rsidRDefault="00337A97" w:rsidP="00337A97"/>
    <w:p w:rsidR="00337A97" w:rsidRPr="00013682" w:rsidRDefault="00337A97" w:rsidP="00337A97">
      <w:r w:rsidRPr="00013682">
        <w:t xml:space="preserve">All </w:t>
      </w:r>
      <w:proofErr w:type="spellStart"/>
      <w:r w:rsidRPr="00013682">
        <w:t>regrades</w:t>
      </w:r>
      <w:proofErr w:type="spellEnd"/>
      <w:r w:rsidRPr="00013682">
        <w:t xml:space="preserve"> are optional and students may simply accept the original grade as given during the first submission of the assignment. Students should be aware that the </w:t>
      </w:r>
      <w:proofErr w:type="spellStart"/>
      <w:r w:rsidRPr="00013682">
        <w:t>regrades</w:t>
      </w:r>
      <w:proofErr w:type="spellEnd"/>
      <w:r w:rsidRPr="00013682">
        <w:t xml:space="preserve"> are opportunities for improvement, but the full points are not guaranteed just for resubmitting.  Additionally, students should note that late assignments are not eligible for </w:t>
      </w:r>
      <w:proofErr w:type="spellStart"/>
      <w:r w:rsidRPr="00013682">
        <w:t>regrades</w:t>
      </w:r>
      <w:proofErr w:type="spellEnd"/>
      <w:r w:rsidRPr="00013682">
        <w:t>. All regarded work will be due one week after the original deadline.</w:t>
      </w:r>
    </w:p>
    <w:p w:rsidR="00337A97" w:rsidRPr="00013682" w:rsidRDefault="00337A97" w:rsidP="00337A97"/>
    <w:p w:rsidR="00337A97" w:rsidRPr="00013682" w:rsidRDefault="00337A97" w:rsidP="00337A97">
      <w:r w:rsidRPr="00013682">
        <w:t xml:space="preserve">Students should also be aware of notes and special conditions regarding </w:t>
      </w:r>
      <w:proofErr w:type="spellStart"/>
      <w:r w:rsidRPr="00013682">
        <w:t>regrades</w:t>
      </w:r>
      <w:proofErr w:type="spellEnd"/>
      <w:r w:rsidRPr="00013682">
        <w:t>.</w:t>
      </w:r>
    </w:p>
    <w:p w:rsidR="00337A97" w:rsidRPr="00013682" w:rsidRDefault="00337A97" w:rsidP="00337A97"/>
    <w:p w:rsidR="00337A97" w:rsidRPr="00013682" w:rsidRDefault="00337A97" w:rsidP="00337A97">
      <w:r>
        <w:rPr>
          <w:noProof/>
        </w:rPr>
        <w:lastRenderedPageBreak/>
        <w:pict>
          <v:group id="_x0000_s1069" style="position:absolute;margin-left:78.2pt;margin-top:-24.35pt;width:47.8pt;height:17.75pt;z-index:251696128" coordorigin="602,301" coordsize="956,355">
            <v:shape id="_x0000_s1070" type="#_x0000_t202" style="position:absolute;left:602;top:301;width:236;height:355">
              <v:textbox style="mso-next-textbox:#_x0000_s1070">
                <w:txbxContent>
                  <w:p w:rsidR="00337A97" w:rsidRPr="0024448F" w:rsidRDefault="00337A97" w:rsidP="00337A97"/>
                </w:txbxContent>
              </v:textbox>
            </v:shape>
            <v:shape id="_x0000_s1071" type="#_x0000_t202" style="position:absolute;left:846;top:301;width:236;height:355">
              <v:textbox style="mso-next-textbox:#_x0000_s1071">
                <w:txbxContent>
                  <w:p w:rsidR="00337A97" w:rsidRDefault="00337A97" w:rsidP="00337A97"/>
                </w:txbxContent>
              </v:textbox>
            </v:shape>
            <v:shape id="_x0000_s1072" type="#_x0000_t202" style="position:absolute;left:1086;top:301;width:236;height:355">
              <v:textbox style="mso-next-textbox:#_x0000_s1072">
                <w:txbxContent>
                  <w:p w:rsidR="00337A97" w:rsidRDefault="00337A97" w:rsidP="00337A97"/>
                </w:txbxContent>
              </v:textbox>
            </v:shape>
            <v:shape id="_x0000_s1073" type="#_x0000_t202" style="position:absolute;left:1322;top:301;width:236;height:355">
              <v:textbox style="mso-next-textbox:#_x0000_s1073">
                <w:txbxContent>
                  <w:p w:rsidR="00337A97" w:rsidRDefault="00337A97" w:rsidP="00337A97"/>
                </w:txbxContent>
              </v:textbox>
            </v:shape>
          </v:group>
        </w:pict>
      </w:r>
    </w:p>
    <w:p w:rsidR="00337A97" w:rsidRDefault="00337A97" w:rsidP="00337A97"/>
    <w:p w:rsidR="00337A97" w:rsidRPr="00013682" w:rsidRDefault="00337A97" w:rsidP="00337A97">
      <w:r w:rsidRPr="00013682">
        <w:t>Rubric</w:t>
      </w:r>
    </w:p>
    <w:p w:rsidR="00337A97" w:rsidRPr="00013682" w:rsidRDefault="00337A97" w:rsidP="00337A97">
      <w:r>
        <w:rPr>
          <w:noProof/>
        </w:rPr>
        <w:pict>
          <v:shape id="_x0000_s1039" type="#_x0000_t202" style="position:absolute;margin-left:449.1pt;margin-top:11.15pt;width:79.45pt;height:60.85pt;z-index:251673600" fillcolor="#f79646 [3209]" strokecolor="#f2f2f2 [3041]" strokeweight="3pt">
            <v:shadow on="t" type="perspective" color="#974706 [1609]" opacity=".5" offset="1pt" offset2="-1pt"/>
            <v:textbox>
              <w:txbxContent>
                <w:p w:rsidR="00337A97" w:rsidRPr="00051A3F" w:rsidRDefault="00337A97" w:rsidP="00337A97">
                  <w:pPr>
                    <w:rPr>
                      <w:sz w:val="44"/>
                      <w:szCs w:val="44"/>
                    </w:rPr>
                  </w:pPr>
                </w:p>
              </w:txbxContent>
            </v:textbox>
          </v:shape>
        </w:pict>
      </w:r>
      <w:proofErr w:type="gramStart"/>
      <w:r w:rsidRPr="00013682">
        <w:t>The criteria for grading.</w:t>
      </w:r>
      <w:proofErr w:type="gramEnd"/>
      <w:r w:rsidRPr="00013682">
        <w:t xml:space="preserve">  When indicated, all rubrics will be listed in the criteria for assessment section of this manual.  Students should be aware of what is expected of them while doing the assignment and take it upon themselves to familiarize themselves with the criteria for assessment. </w:t>
      </w:r>
    </w:p>
    <w:p w:rsidR="00337A97" w:rsidRPr="00013682" w:rsidRDefault="00337A97" w:rsidP="00337A97"/>
    <w:p w:rsidR="00337A97" w:rsidRPr="00013682" w:rsidRDefault="00337A97" w:rsidP="00337A97">
      <w:r w:rsidRPr="00013682">
        <w:t>Due</w:t>
      </w:r>
      <w:r>
        <w:t xml:space="preserve"> </w:t>
      </w:r>
      <w:r w:rsidRPr="00013682">
        <w:t>date</w:t>
      </w:r>
    </w:p>
    <w:p w:rsidR="00337A97" w:rsidRDefault="00337A97" w:rsidP="00337A97">
      <w:proofErr w:type="gramStart"/>
      <w:r w:rsidRPr="00013682">
        <w:t>The final deadline for the first submission of the assignment.</w:t>
      </w:r>
      <w:proofErr w:type="gramEnd"/>
      <w:r w:rsidRPr="00013682">
        <w:t xml:space="preserve">  In most cases, this is the final submission date (i.e. if the assignment does not have the possibility for a </w:t>
      </w:r>
      <w:proofErr w:type="spellStart"/>
      <w:r w:rsidRPr="00013682">
        <w:t>regrade</w:t>
      </w:r>
      <w:proofErr w:type="spellEnd"/>
      <w:r w:rsidRPr="00013682">
        <w:t xml:space="preserve">).  Students should take it upon themselves to add one week for resubmissions.  The terms </w:t>
      </w:r>
      <w:r>
        <w:t>are listed below</w:t>
      </w:r>
    </w:p>
    <w:p w:rsidR="00337A97" w:rsidRDefault="00337A97" w:rsidP="00337A97"/>
    <w:p w:rsidR="00337A97" w:rsidRPr="00013682" w:rsidRDefault="00337A97" w:rsidP="00337A97">
      <w:r>
        <w:t>IC/ SD -</w:t>
      </w:r>
      <w:proofErr w:type="gramStart"/>
      <w:r w:rsidRPr="00013682">
        <w:t>“</w:t>
      </w:r>
      <w:r w:rsidRPr="00661458">
        <w:t xml:space="preserve"> </w:t>
      </w:r>
      <w:r w:rsidRPr="00013682">
        <w:t>In</w:t>
      </w:r>
      <w:proofErr w:type="gramEnd"/>
      <w:r w:rsidRPr="00013682">
        <w:t xml:space="preserve"> class</w:t>
      </w:r>
      <w:r>
        <w:t>/</w:t>
      </w:r>
      <w:r w:rsidRPr="00013682">
        <w:t xml:space="preserve"> </w:t>
      </w:r>
      <w:r>
        <w:t>Same day</w:t>
      </w:r>
      <w:r w:rsidRPr="00013682">
        <w:t xml:space="preserve">” means that students are expected to complete and submit the assignment at the end of the class period.  </w:t>
      </w:r>
    </w:p>
    <w:p w:rsidR="00337A97" w:rsidRPr="00013682" w:rsidRDefault="00337A97" w:rsidP="00337A97"/>
    <w:p w:rsidR="00337A97" w:rsidRPr="00013682" w:rsidRDefault="00337A97" w:rsidP="00337A97">
      <w:r>
        <w:t>NC-</w:t>
      </w:r>
      <w:r w:rsidRPr="00013682">
        <w:t xml:space="preserve">“Next class” means that students must submit by the start of the next class period.  </w:t>
      </w:r>
    </w:p>
    <w:p w:rsidR="00337A97" w:rsidRPr="00013682" w:rsidRDefault="00337A97" w:rsidP="00337A97"/>
    <w:p w:rsidR="00337A97" w:rsidRPr="00013682" w:rsidRDefault="00337A97" w:rsidP="00337A97">
      <w:r>
        <w:t>EOM-</w:t>
      </w:r>
      <w:r w:rsidRPr="00013682">
        <w:t xml:space="preserve">“By the end of the month” means that the assignment is due on the last day of the month; </w:t>
      </w:r>
    </w:p>
    <w:p w:rsidR="00337A97" w:rsidRPr="00013682" w:rsidRDefault="00337A97" w:rsidP="00337A97"/>
    <w:p w:rsidR="00337A97" w:rsidRPr="00013682" w:rsidRDefault="00337A97" w:rsidP="00337A97">
      <w:r>
        <w:t>1W, 2W, etc -</w:t>
      </w:r>
      <w:r w:rsidRPr="00013682">
        <w:t>“1</w:t>
      </w:r>
      <w:r w:rsidRPr="00013682">
        <w:rPr>
          <w:vertAlign w:val="superscript"/>
        </w:rPr>
        <w:t>st</w:t>
      </w:r>
      <w:r w:rsidRPr="00013682">
        <w:t xml:space="preserve"> week”, “2</w:t>
      </w:r>
      <w:r w:rsidRPr="00013682">
        <w:rPr>
          <w:vertAlign w:val="superscript"/>
        </w:rPr>
        <w:t>nd</w:t>
      </w:r>
      <w:r w:rsidRPr="00013682">
        <w:t xml:space="preserve"> week”, etc. means the assignment is due at the first class meeting of the indicated week.  </w:t>
      </w:r>
    </w:p>
    <w:p w:rsidR="00337A97" w:rsidRPr="00013682" w:rsidRDefault="00337A97" w:rsidP="00337A97"/>
    <w:p w:rsidR="00337A97" w:rsidRPr="00013682" w:rsidRDefault="00337A97" w:rsidP="00337A97">
      <w:proofErr w:type="gramStart"/>
      <w:r>
        <w:t>THOUT-</w:t>
      </w:r>
      <w:r w:rsidRPr="00013682">
        <w:t>“Throughout” means that students should submit work or be assessed at any time during the course of the Global Connections class.</w:t>
      </w:r>
      <w:proofErr w:type="gramEnd"/>
      <w:r w:rsidRPr="00013682">
        <w:t xml:space="preserve">  </w:t>
      </w:r>
    </w:p>
    <w:p w:rsidR="00337A97" w:rsidRPr="00013682" w:rsidRDefault="00337A97" w:rsidP="00337A97"/>
    <w:p w:rsidR="00337A97" w:rsidRDefault="00337A97" w:rsidP="00337A97">
      <w:r>
        <w:t>SOM-</w:t>
      </w:r>
      <w:r w:rsidRPr="00013682">
        <w:t>“By the start of the month” means the assignment is due the first class period of the month.</w:t>
      </w:r>
    </w:p>
    <w:p w:rsidR="00337A97" w:rsidRDefault="00337A97" w:rsidP="00337A97"/>
    <w:p w:rsidR="00337A97" w:rsidRPr="00013682" w:rsidRDefault="00337A97" w:rsidP="00337A97">
      <w:r>
        <w:t xml:space="preserve">* - Special </w:t>
      </w:r>
      <w:proofErr w:type="spellStart"/>
      <w:r>
        <w:t>notatations</w:t>
      </w:r>
      <w:proofErr w:type="spellEnd"/>
    </w:p>
    <w:p w:rsidR="00337A97" w:rsidRPr="00013682" w:rsidRDefault="00337A97" w:rsidP="00337A97"/>
    <w:p w:rsidR="00337A97" w:rsidRPr="00013682" w:rsidRDefault="00337A97" w:rsidP="00337A97">
      <w:r w:rsidRPr="00013682">
        <w:t xml:space="preserve">Submissions should go directly to the teacher’s inbox and be clearly marked with the student’s block, first initial, last name, and the assignment title.  </w:t>
      </w:r>
      <w:r>
        <w:t xml:space="preserve">A copy of the assignment should also be submitted in the student’s online </w:t>
      </w:r>
      <w:proofErr w:type="spellStart"/>
      <w:r>
        <w:t>Sharepoint</w:t>
      </w:r>
      <w:proofErr w:type="spellEnd"/>
      <w:r>
        <w:t xml:space="preserve"> folder in the appropriate section.</w:t>
      </w:r>
    </w:p>
    <w:p w:rsidR="00337A97" w:rsidRPr="00013682" w:rsidRDefault="00337A97" w:rsidP="00337A97"/>
    <w:p w:rsidR="00337A97" w:rsidRPr="00013682" w:rsidRDefault="00337A97" w:rsidP="00337A97">
      <w:r w:rsidRPr="00013682">
        <w:t>For example:</w:t>
      </w:r>
    </w:p>
    <w:p w:rsidR="00337A97" w:rsidRPr="00013682" w:rsidRDefault="00337A97" w:rsidP="00337A97">
      <w:r>
        <w:t>3B J Doe</w:t>
      </w:r>
      <w:r w:rsidRPr="00013682">
        <w:t>-Interview Questions</w:t>
      </w:r>
    </w:p>
    <w:p w:rsidR="00337A97" w:rsidRPr="00013682" w:rsidRDefault="00337A97" w:rsidP="00337A97"/>
    <w:p w:rsidR="00337A97" w:rsidRPr="00013682" w:rsidRDefault="00337A97" w:rsidP="00337A97">
      <w:r w:rsidRPr="00013682">
        <w:t>All assignments are date stamped and late work will be indicated by the date stamp.  If the student leaves the assignment in his/her own box, it may not be considered as turned in.</w:t>
      </w:r>
    </w:p>
    <w:p w:rsidR="00337A97" w:rsidRPr="00013682" w:rsidRDefault="00337A97" w:rsidP="00337A97"/>
    <w:p w:rsidR="00337A97" w:rsidRDefault="00337A97" w:rsidP="00337A97">
      <w:r w:rsidRPr="00013682">
        <w:t>For each assignment, students should be aware of any special notes.</w:t>
      </w:r>
    </w:p>
    <w:p w:rsidR="00337A97" w:rsidRDefault="00337A97" w:rsidP="00337A97">
      <w:r>
        <w:rPr>
          <w:noProof/>
        </w:rPr>
        <w:pict>
          <v:group id="_x0000_s1074" style="position:absolute;margin-left:78.2pt;margin-top:-12.8pt;width:47.8pt;height:17.75pt;z-index:251697152" coordorigin="602,301" coordsize="956,355">
            <v:shape id="_x0000_s1075" type="#_x0000_t202" style="position:absolute;left:602;top:301;width:236;height:355">
              <v:textbox style="mso-next-textbox:#_x0000_s1075">
                <w:txbxContent>
                  <w:p w:rsidR="00337A97" w:rsidRPr="0024448F" w:rsidRDefault="00337A97" w:rsidP="00337A97"/>
                </w:txbxContent>
              </v:textbox>
            </v:shape>
            <v:shape id="_x0000_s1076" type="#_x0000_t202" style="position:absolute;left:846;top:301;width:236;height:355">
              <v:textbox style="mso-next-textbox:#_x0000_s1076">
                <w:txbxContent>
                  <w:p w:rsidR="00337A97" w:rsidRDefault="00337A97" w:rsidP="00337A97"/>
                </w:txbxContent>
              </v:textbox>
            </v:shape>
            <v:shape id="_x0000_s1077" type="#_x0000_t202" style="position:absolute;left:1086;top:301;width:236;height:355">
              <v:textbox style="mso-next-textbox:#_x0000_s1077">
                <w:txbxContent>
                  <w:p w:rsidR="00337A97" w:rsidRDefault="00337A97" w:rsidP="00337A97"/>
                </w:txbxContent>
              </v:textbox>
            </v:shape>
            <v:shape id="_x0000_s1078" type="#_x0000_t202" style="position:absolute;left:1322;top:301;width:236;height:355">
              <v:textbox style="mso-next-textbox:#_x0000_s1078">
                <w:txbxContent>
                  <w:p w:rsidR="00337A97" w:rsidRDefault="00337A97" w:rsidP="00337A97"/>
                </w:txbxContent>
              </v:textbox>
            </v:shape>
          </v:group>
        </w:pict>
      </w:r>
    </w:p>
    <w:p w:rsidR="00337A97" w:rsidRPr="00D53F89" w:rsidRDefault="00337A97" w:rsidP="00337A97"/>
    <w:p w:rsidR="00337A97" w:rsidRPr="00D53F89" w:rsidRDefault="00337A97" w:rsidP="00337A97">
      <w:pPr>
        <w:rPr>
          <w:sz w:val="36"/>
          <w:szCs w:val="36"/>
        </w:rPr>
      </w:pPr>
    </w:p>
    <w:p w:rsidR="00337A97" w:rsidRPr="003C371A" w:rsidRDefault="00337A97" w:rsidP="00337A97">
      <w:pPr>
        <w:rPr>
          <w:color w:val="984806" w:themeColor="accent6" w:themeShade="80"/>
          <w:sz w:val="36"/>
          <w:szCs w:val="36"/>
        </w:rPr>
      </w:pPr>
      <w:r w:rsidRPr="00F240FD">
        <w:rPr>
          <w:noProof/>
        </w:rPr>
        <w:pict>
          <v:shape id="_x0000_s1040" type="#_x0000_t202" style="position:absolute;margin-left:450.35pt;margin-top:4.25pt;width:79.45pt;height:60.85pt;z-index:251674624" fillcolor="#f79646 [3209]" strokecolor="#f2f2f2 [3041]" strokeweight="3pt">
            <v:shadow on="t" type="perspective" color="#974706 [1609]" opacity=".5" offset="1pt" offset2="-1pt"/>
            <v:textbox>
              <w:txbxContent>
                <w:p w:rsidR="00337A97" w:rsidRPr="00051A3F" w:rsidRDefault="00337A97" w:rsidP="00337A97">
                  <w:pPr>
                    <w:rPr>
                      <w:sz w:val="44"/>
                      <w:szCs w:val="44"/>
                    </w:rPr>
                  </w:pPr>
                </w:p>
              </w:txbxContent>
            </v:textbox>
          </v:shape>
        </w:pict>
      </w:r>
      <w:r w:rsidRPr="003C371A">
        <w:rPr>
          <w:color w:val="984806" w:themeColor="accent6" w:themeShade="80"/>
          <w:sz w:val="36"/>
          <w:szCs w:val="36"/>
        </w:rPr>
        <w:t>Notes on Evaluation NOT entered into the grade book</w:t>
      </w:r>
    </w:p>
    <w:p w:rsidR="00337A97" w:rsidRPr="00D53F89" w:rsidRDefault="00337A97" w:rsidP="00337A97"/>
    <w:p w:rsidR="00337A97" w:rsidRPr="00D53F89" w:rsidRDefault="00337A97" w:rsidP="00337A97">
      <w:r w:rsidRPr="00D53F89">
        <w:t xml:space="preserve">There are a number of items that will not be scored for a grade, but are still requirements for the class, or are scored for “participation” or “experience” only.  </w:t>
      </w:r>
    </w:p>
    <w:p w:rsidR="00337A97" w:rsidRPr="00D53F89" w:rsidRDefault="00337A97" w:rsidP="00337A97"/>
    <w:p w:rsidR="00337A97" w:rsidRPr="00D53F89" w:rsidRDefault="00337A97" w:rsidP="00337A97">
      <w:r w:rsidRPr="00D53F89">
        <w:t xml:space="preserve">There are specific reasons for these non-grades; and where I will not go into all the detail and philosophy behind the grading of these assignments, I will state that in an effort to be fair to all students who will have outside evaluators of varying degrees, it is to the benefit of the class as a whole to receive a score for fulfilling the requirement, rather than a score reflected by a certain evaluation.  </w:t>
      </w:r>
    </w:p>
    <w:p w:rsidR="00337A97" w:rsidRPr="00D53F89" w:rsidRDefault="00337A97" w:rsidP="00337A97"/>
    <w:p w:rsidR="00337A97" w:rsidRPr="00D53F89" w:rsidRDefault="00337A97" w:rsidP="00337A97">
      <w:r w:rsidRPr="00D53F89">
        <w:t>The main “non-grades” are as follows:</w:t>
      </w:r>
    </w:p>
    <w:p w:rsidR="00337A97" w:rsidRPr="00D53F89" w:rsidRDefault="00337A97" w:rsidP="00337A97"/>
    <w:p w:rsidR="00337A97" w:rsidRPr="00D53F89" w:rsidRDefault="00337A97" w:rsidP="00337A97">
      <w:r w:rsidRPr="00D53F89">
        <w:t>1. Mentor Evaluation (To be completed by mentor by the end of May)</w:t>
      </w:r>
    </w:p>
    <w:p w:rsidR="00337A97" w:rsidRPr="00D53F89" w:rsidRDefault="00337A97" w:rsidP="00337A97">
      <w:r w:rsidRPr="00D53F89">
        <w:t>2. Outside Presentation (To be completed anytime from start of the academic year to end of April…there will be a grade for completion at the start of May)</w:t>
      </w:r>
    </w:p>
    <w:p w:rsidR="00337A97" w:rsidRPr="00D53F89" w:rsidRDefault="00337A97" w:rsidP="00337A97">
      <w:r w:rsidRPr="00D53F89">
        <w:t xml:space="preserve">3. Acceptance of Proposal (To be completed by </w:t>
      </w:r>
      <w:proofErr w:type="spellStart"/>
      <w:r w:rsidRPr="00D53F89">
        <w:t>Tallwood</w:t>
      </w:r>
      <w:proofErr w:type="spellEnd"/>
      <w:r w:rsidRPr="00D53F89">
        <w:t xml:space="preserve"> Board of teachers; individual scores of teachers will not be placed in the grade</w:t>
      </w:r>
      <w:r>
        <w:t xml:space="preserve"> </w:t>
      </w:r>
      <w:r w:rsidRPr="00D53F89">
        <w:t>book; however the act of getting a proposal will be at the end of October)</w:t>
      </w:r>
    </w:p>
    <w:p w:rsidR="00337A97" w:rsidRPr="00D53F89" w:rsidRDefault="00337A97" w:rsidP="00337A97">
      <w:r w:rsidRPr="00D53F89">
        <w:t xml:space="preserve">4. </w:t>
      </w:r>
      <w:proofErr w:type="spellStart"/>
      <w:r w:rsidRPr="00D53F89">
        <w:t>Tallwood</w:t>
      </w:r>
      <w:proofErr w:type="spellEnd"/>
      <w:r w:rsidRPr="00D53F89">
        <w:t xml:space="preserve"> Board Evaluations (for presentations given during the second semester. Again, the scores given by </w:t>
      </w:r>
      <w:proofErr w:type="spellStart"/>
      <w:r w:rsidRPr="00D53F89">
        <w:t>Tallwood</w:t>
      </w:r>
      <w:proofErr w:type="spellEnd"/>
      <w:r w:rsidRPr="00D53F89">
        <w:t xml:space="preserve"> teachers will not be reflected in the grade</w:t>
      </w:r>
      <w:r>
        <w:t xml:space="preserve"> </w:t>
      </w:r>
      <w:r w:rsidRPr="00D53F89">
        <w:t>book, however the experience of delivering a presentation based on the criteria explained in class will be placed in the grade</w:t>
      </w:r>
      <w:r>
        <w:t xml:space="preserve"> </w:t>
      </w:r>
      <w:r w:rsidRPr="00D53F89">
        <w:t>book.  (These grades will be submitted from February to May, depending upon when the student completed his/her project)</w:t>
      </w:r>
    </w:p>
    <w:p w:rsidR="00337A97" w:rsidRPr="00D53F89" w:rsidRDefault="00337A97" w:rsidP="00337A97">
      <w:r w:rsidRPr="00D53F89">
        <w:t>5. Panel Judging (June 1 – or first day of class in June) Outside judges (members from various higher schools of education, businesses, and the community at large) will evaluate all students in a one day evaluation day.  (Scores will not be placed in the grade</w:t>
      </w:r>
      <w:r>
        <w:t xml:space="preserve"> </w:t>
      </w:r>
      <w:proofErr w:type="gramStart"/>
      <w:r w:rsidRPr="00D53F89">
        <w:t>book,</w:t>
      </w:r>
      <w:proofErr w:type="gramEnd"/>
      <w:r w:rsidRPr="00D53F89">
        <w:t xml:space="preserve"> however the experience of presenting to the outside panel will be place in the grade</w:t>
      </w:r>
      <w:r>
        <w:t xml:space="preserve"> </w:t>
      </w:r>
      <w:r w:rsidRPr="00D53F89">
        <w:t>book at the start of June)</w:t>
      </w:r>
    </w:p>
    <w:p w:rsidR="00337A97" w:rsidRPr="00D53F89" w:rsidRDefault="00337A97" w:rsidP="00337A97">
      <w:r w:rsidRPr="00D53F89">
        <w:t>6. Round II Judging:  Should a student advance to Round II, scores submitted by the judges will not be submitted to the grade book.  The number one ranked presenter, however, will be the recipient of a scholarship by the Academy Boosters.</w:t>
      </w:r>
    </w:p>
    <w:p w:rsidR="00337A97" w:rsidRPr="00D53F89" w:rsidRDefault="00337A97" w:rsidP="00337A97"/>
    <w:p w:rsidR="00337A97" w:rsidRPr="00D53F89" w:rsidRDefault="00337A97" w:rsidP="00337A97">
      <w:r w:rsidRPr="00D53F89">
        <w:t xml:space="preserve">Although the items above will not be in the grade book, they may have an impact on the final score to advance to Round II. The following items will </w:t>
      </w:r>
      <w:proofErr w:type="gramStart"/>
      <w:r w:rsidRPr="00D53F89">
        <w:t>effect</w:t>
      </w:r>
      <w:proofErr w:type="gramEnd"/>
      <w:r w:rsidRPr="00D53F89">
        <w:t xml:space="preserve"> the overall score:</w:t>
      </w:r>
    </w:p>
    <w:p w:rsidR="00337A97" w:rsidRPr="00D53F89" w:rsidRDefault="00337A97" w:rsidP="00337A97"/>
    <w:p w:rsidR="00337A97" w:rsidRPr="00D53F89" w:rsidRDefault="00337A97" w:rsidP="00337A97">
      <w:r w:rsidRPr="00D53F89">
        <w:t>1. Mentor Evaluation:  25 points possible</w:t>
      </w:r>
    </w:p>
    <w:p w:rsidR="00337A97" w:rsidRPr="00D53F89" w:rsidRDefault="00337A97" w:rsidP="00337A97">
      <w:r w:rsidRPr="00D53F89">
        <w:t>2. Research Paper: 25 points possible</w:t>
      </w:r>
    </w:p>
    <w:p w:rsidR="00337A97" w:rsidRPr="00D53F89" w:rsidRDefault="00337A97" w:rsidP="00337A97">
      <w:r w:rsidRPr="00D53F89">
        <w:t>3. Project Evaluation: 25 points possible</w:t>
      </w:r>
    </w:p>
    <w:p w:rsidR="00337A97" w:rsidRPr="00D53F89" w:rsidRDefault="00337A97" w:rsidP="00337A97">
      <w:r w:rsidRPr="00D53F89">
        <w:t>4. Panel Judging (June 1 – or first day of class in June) 25 points possible</w:t>
      </w:r>
    </w:p>
    <w:p w:rsidR="00337A97" w:rsidRPr="00D53F89" w:rsidRDefault="00337A97" w:rsidP="00337A97"/>
    <w:p w:rsidR="00337A97" w:rsidRPr="00D53F89" w:rsidRDefault="00337A97" w:rsidP="00337A97">
      <w:r w:rsidRPr="00D53F89">
        <w:t>The top scoring 5-6 students will advance to Round II.</w:t>
      </w:r>
    </w:p>
    <w:p w:rsidR="00337A97" w:rsidRDefault="00337A97" w:rsidP="00337A97">
      <w:pPr>
        <w:rPr>
          <w:color w:val="00B0F0"/>
        </w:rPr>
      </w:pPr>
      <w:bookmarkStart w:id="2" w:name="SG2MonthlyCharts"/>
      <w:r w:rsidRPr="00F240FD">
        <w:rPr>
          <w:noProof/>
          <w:color w:val="00B0F0"/>
          <w:sz w:val="28"/>
          <w:szCs w:val="28"/>
        </w:rPr>
        <w:pict>
          <v:group id="_x0000_s1079" style="position:absolute;margin-left:30.4pt;margin-top:8.1pt;width:47.8pt;height:17.75pt;z-index:251698176" coordorigin="602,301" coordsize="956,355">
            <v:shape id="_x0000_s1080" type="#_x0000_t202" style="position:absolute;left:602;top:301;width:236;height:355">
              <v:textbox style="mso-next-textbox:#_x0000_s1080">
                <w:txbxContent>
                  <w:p w:rsidR="00337A97" w:rsidRPr="0024448F" w:rsidRDefault="00337A97" w:rsidP="00337A97"/>
                </w:txbxContent>
              </v:textbox>
            </v:shape>
            <v:shape id="_x0000_s1081" type="#_x0000_t202" style="position:absolute;left:846;top:301;width:236;height:355">
              <v:textbox style="mso-next-textbox:#_x0000_s1081">
                <w:txbxContent>
                  <w:p w:rsidR="00337A97" w:rsidRDefault="00337A97" w:rsidP="00337A97"/>
                </w:txbxContent>
              </v:textbox>
            </v:shape>
            <v:shape id="_x0000_s1082" type="#_x0000_t202" style="position:absolute;left:1086;top:301;width:236;height:355">
              <v:textbox style="mso-next-textbox:#_x0000_s1082">
                <w:txbxContent>
                  <w:p w:rsidR="00337A97" w:rsidRDefault="00337A97" w:rsidP="00337A97"/>
                </w:txbxContent>
              </v:textbox>
            </v:shape>
            <v:shape id="_x0000_s1083" type="#_x0000_t202" style="position:absolute;left:1322;top:301;width:236;height:355">
              <v:textbox style="mso-next-textbox:#_x0000_s1083">
                <w:txbxContent>
                  <w:p w:rsidR="00337A97" w:rsidRDefault="00337A97" w:rsidP="00337A97"/>
                </w:txbxContent>
              </v:textbox>
            </v:shape>
          </v:group>
        </w:pict>
      </w:r>
      <w:bookmarkEnd w:id="2"/>
    </w:p>
    <w:p w:rsidR="00337A97" w:rsidRDefault="00337A97" w:rsidP="00337A97">
      <w:pPr>
        <w:rPr>
          <w:color w:val="00B0F0"/>
        </w:rPr>
      </w:pPr>
    </w:p>
    <w:p w:rsidR="00337A97" w:rsidRDefault="00337A97" w:rsidP="00337A97">
      <w:pPr>
        <w:rPr>
          <w:color w:val="00B0F0"/>
        </w:rPr>
      </w:pPr>
    </w:p>
    <w:p w:rsidR="00337A97" w:rsidRPr="007E68EC" w:rsidRDefault="00337A97" w:rsidP="00337A97">
      <w:pPr>
        <w:rPr>
          <w:sz w:val="28"/>
          <w:szCs w:val="28"/>
        </w:rPr>
      </w:pPr>
      <w:r>
        <w:rPr>
          <w:noProof/>
          <w:sz w:val="28"/>
          <w:szCs w:val="28"/>
        </w:rPr>
        <w:pict>
          <v:shape id="_x0000_s1041" type="#_x0000_t202" style="position:absolute;margin-left:448.75pt;margin-top:114.6pt;width:84.05pt;height:69.5pt;z-index:251675648" fillcolor="#f79646 [3209]" strokecolor="#f2f2f2 [3041]" strokeweight="3pt">
            <v:shadow on="t" type="perspective" color="#974706 [1609]" opacity=".5" offset="1pt" offset2="-1pt"/>
            <v:textbox>
              <w:txbxContent>
                <w:p w:rsidR="00337A97" w:rsidRPr="00EF7353" w:rsidRDefault="00337A97" w:rsidP="00337A97">
                  <w:pPr>
                    <w:rPr>
                      <w:sz w:val="44"/>
                      <w:szCs w:val="44"/>
                    </w:rPr>
                  </w:pPr>
                  <w:r w:rsidRPr="00EF7353">
                    <w:rPr>
                      <w:sz w:val="44"/>
                      <w:szCs w:val="44"/>
                    </w:rPr>
                    <w:t>SG2</w:t>
                  </w:r>
                </w:p>
              </w:txbxContent>
            </v:textbox>
          </v:shape>
        </w:pict>
      </w:r>
    </w:p>
    <w:tbl>
      <w:tblPr>
        <w:tblStyle w:val="TableGrid"/>
        <w:tblpPr w:leftFromText="180" w:rightFromText="180" w:horzAnchor="margin" w:tblpY="1170"/>
        <w:tblW w:w="8928" w:type="dxa"/>
        <w:tblLayout w:type="fixed"/>
        <w:tblLook w:val="04A0"/>
      </w:tblPr>
      <w:tblGrid>
        <w:gridCol w:w="828"/>
        <w:gridCol w:w="3240"/>
        <w:gridCol w:w="990"/>
        <w:gridCol w:w="1170"/>
        <w:gridCol w:w="1710"/>
        <w:gridCol w:w="990"/>
      </w:tblGrid>
      <w:tr w:rsidR="00337A97" w:rsidRPr="007E68EC" w:rsidTr="00C16FE8">
        <w:tc>
          <w:tcPr>
            <w:tcW w:w="828" w:type="dxa"/>
          </w:tcPr>
          <w:p w:rsidR="00337A97" w:rsidRPr="00504419" w:rsidRDefault="00337A97" w:rsidP="00C16FE8">
            <w:pPr>
              <w:rPr>
                <w:sz w:val="20"/>
                <w:szCs w:val="20"/>
              </w:rPr>
            </w:pPr>
            <w:r w:rsidRPr="007E68EC">
              <w:rPr>
                <w:sz w:val="28"/>
                <w:szCs w:val="28"/>
              </w:rPr>
              <w:br w:type="page"/>
            </w:r>
            <w:r w:rsidRPr="00504419">
              <w:rPr>
                <w:sz w:val="20"/>
                <w:szCs w:val="20"/>
              </w:rPr>
              <w:t>Quarter</w:t>
            </w:r>
          </w:p>
        </w:tc>
        <w:tc>
          <w:tcPr>
            <w:tcW w:w="3240" w:type="dxa"/>
          </w:tcPr>
          <w:p w:rsidR="00337A97" w:rsidRPr="007E68EC" w:rsidRDefault="00337A97" w:rsidP="00C16FE8">
            <w:pPr>
              <w:rPr>
                <w:sz w:val="28"/>
                <w:szCs w:val="28"/>
              </w:rPr>
            </w:pPr>
            <w:r w:rsidRPr="007E68EC">
              <w:rPr>
                <w:sz w:val="28"/>
                <w:szCs w:val="28"/>
              </w:rPr>
              <w:t xml:space="preserve">SEPTEMBER Assignment </w:t>
            </w:r>
          </w:p>
        </w:tc>
        <w:tc>
          <w:tcPr>
            <w:tcW w:w="990" w:type="dxa"/>
          </w:tcPr>
          <w:p w:rsidR="00337A97" w:rsidRPr="007E68EC" w:rsidRDefault="00337A97" w:rsidP="00C16FE8">
            <w:pPr>
              <w:rPr>
                <w:sz w:val="28"/>
                <w:szCs w:val="28"/>
              </w:rPr>
            </w:pPr>
            <w:r w:rsidRPr="007E68EC">
              <w:rPr>
                <w:sz w:val="28"/>
                <w:szCs w:val="28"/>
              </w:rPr>
              <w:t>Grade</w:t>
            </w:r>
          </w:p>
        </w:tc>
        <w:tc>
          <w:tcPr>
            <w:tcW w:w="1170" w:type="dxa"/>
          </w:tcPr>
          <w:p w:rsidR="00337A97" w:rsidRPr="007E68EC" w:rsidRDefault="00337A97" w:rsidP="00C16FE8">
            <w:pPr>
              <w:rPr>
                <w:sz w:val="28"/>
                <w:szCs w:val="28"/>
              </w:rPr>
            </w:pPr>
            <w:proofErr w:type="spellStart"/>
            <w:r w:rsidRPr="007E68EC">
              <w:rPr>
                <w:sz w:val="28"/>
                <w:szCs w:val="28"/>
              </w:rPr>
              <w:t>Regrade</w:t>
            </w:r>
            <w:proofErr w:type="spellEnd"/>
          </w:p>
        </w:tc>
        <w:tc>
          <w:tcPr>
            <w:tcW w:w="1710" w:type="dxa"/>
          </w:tcPr>
          <w:p w:rsidR="00337A97" w:rsidRPr="007E68EC" w:rsidRDefault="00337A97" w:rsidP="00C16FE8">
            <w:pPr>
              <w:rPr>
                <w:sz w:val="28"/>
                <w:szCs w:val="28"/>
              </w:rPr>
            </w:pPr>
            <w:proofErr w:type="spellStart"/>
            <w:r w:rsidRPr="007E68EC">
              <w:rPr>
                <w:sz w:val="28"/>
                <w:szCs w:val="28"/>
              </w:rPr>
              <w:t>Duedate</w:t>
            </w:r>
            <w:proofErr w:type="spellEnd"/>
          </w:p>
        </w:tc>
        <w:tc>
          <w:tcPr>
            <w:tcW w:w="990" w:type="dxa"/>
          </w:tcPr>
          <w:p w:rsidR="00337A97" w:rsidRPr="007E68EC" w:rsidRDefault="00337A97" w:rsidP="00C16FE8">
            <w:pPr>
              <w:rPr>
                <w:sz w:val="28"/>
                <w:szCs w:val="28"/>
              </w:rPr>
            </w:pPr>
            <w:r w:rsidRPr="007E68EC">
              <w:rPr>
                <w:sz w:val="28"/>
                <w:szCs w:val="28"/>
              </w:rPr>
              <w:t>Rubric</w:t>
            </w:r>
          </w:p>
          <w:p w:rsidR="00337A97" w:rsidRPr="007E68EC" w:rsidRDefault="00337A97" w:rsidP="00C16FE8">
            <w:pPr>
              <w:rPr>
                <w:sz w:val="28"/>
                <w:szCs w:val="28"/>
              </w:rPr>
            </w:pPr>
            <w:r>
              <w:rPr>
                <w:sz w:val="28"/>
                <w:szCs w:val="28"/>
              </w:rPr>
              <w:t>Page</w:t>
            </w:r>
          </w:p>
        </w:tc>
      </w:tr>
      <w:tr w:rsidR="00337A97" w:rsidRPr="007E68EC" w:rsidTr="00C16FE8">
        <w:tc>
          <w:tcPr>
            <w:tcW w:w="828" w:type="dxa"/>
          </w:tcPr>
          <w:p w:rsidR="00337A97" w:rsidRPr="007E68EC" w:rsidRDefault="00337A97" w:rsidP="00C16FE8">
            <w:pPr>
              <w:rPr>
                <w:sz w:val="28"/>
                <w:szCs w:val="28"/>
              </w:rPr>
            </w:pPr>
            <w:r w:rsidRPr="007E68EC">
              <w:rPr>
                <w:sz w:val="28"/>
                <w:szCs w:val="28"/>
              </w:rPr>
              <w:lastRenderedPageBreak/>
              <w:t>Q1</w:t>
            </w:r>
          </w:p>
        </w:tc>
        <w:tc>
          <w:tcPr>
            <w:tcW w:w="3240" w:type="dxa"/>
          </w:tcPr>
          <w:p w:rsidR="00337A97" w:rsidRPr="007E68EC" w:rsidRDefault="00337A97" w:rsidP="00C16FE8">
            <w:pPr>
              <w:rPr>
                <w:sz w:val="28"/>
                <w:szCs w:val="28"/>
              </w:rPr>
            </w:pPr>
            <w:r w:rsidRPr="007E68EC">
              <w:rPr>
                <w:sz w:val="28"/>
                <w:szCs w:val="28"/>
              </w:rPr>
              <w:t>1. Portfolio</w:t>
            </w:r>
          </w:p>
        </w:tc>
        <w:tc>
          <w:tcPr>
            <w:tcW w:w="990" w:type="dxa"/>
          </w:tcPr>
          <w:p w:rsidR="00337A97" w:rsidRDefault="00337A97" w:rsidP="00C16FE8">
            <w:pPr>
              <w:rPr>
                <w:sz w:val="28"/>
                <w:szCs w:val="28"/>
              </w:rPr>
            </w:pPr>
            <w:r>
              <w:rPr>
                <w:sz w:val="28"/>
                <w:szCs w:val="28"/>
              </w:rPr>
              <w:t xml:space="preserve">        </w:t>
            </w:r>
          </w:p>
          <w:p w:rsidR="00337A97" w:rsidRPr="007E68EC" w:rsidRDefault="00337A97" w:rsidP="00C16FE8">
            <w:pPr>
              <w:rPr>
                <w:sz w:val="28"/>
                <w:szCs w:val="28"/>
              </w:rPr>
            </w:pPr>
            <w:r w:rsidRPr="007E68EC">
              <w:rPr>
                <w:sz w:val="28"/>
                <w:szCs w:val="28"/>
              </w:rPr>
              <w:t>50</w:t>
            </w:r>
          </w:p>
        </w:tc>
        <w:tc>
          <w:tcPr>
            <w:tcW w:w="1170" w:type="dxa"/>
          </w:tcPr>
          <w:p w:rsidR="00337A97" w:rsidRPr="007E68EC" w:rsidRDefault="00337A97" w:rsidP="00C16FE8">
            <w:pPr>
              <w:rPr>
                <w:sz w:val="28"/>
                <w:szCs w:val="28"/>
              </w:rPr>
            </w:pPr>
            <w:r w:rsidRPr="007E68EC">
              <w:rPr>
                <w:sz w:val="28"/>
                <w:szCs w:val="28"/>
              </w:rPr>
              <w:t>N/A</w:t>
            </w:r>
          </w:p>
        </w:tc>
        <w:tc>
          <w:tcPr>
            <w:tcW w:w="1710" w:type="dxa"/>
          </w:tcPr>
          <w:p w:rsidR="00337A97" w:rsidRPr="007E68EC" w:rsidRDefault="00337A97" w:rsidP="00C16FE8">
            <w:pPr>
              <w:rPr>
                <w:sz w:val="28"/>
                <w:szCs w:val="28"/>
              </w:rPr>
            </w:pPr>
            <w:r w:rsidRPr="007E68EC">
              <w:rPr>
                <w:sz w:val="28"/>
                <w:szCs w:val="28"/>
              </w:rPr>
              <w:t>IC/SD</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2. Choosing Topic / Global Explanatio</w:t>
            </w:r>
            <w:r>
              <w:rPr>
                <w:sz w:val="28"/>
                <w:szCs w:val="28"/>
              </w:rPr>
              <w:t>n</w:t>
            </w:r>
          </w:p>
        </w:tc>
        <w:tc>
          <w:tcPr>
            <w:tcW w:w="990" w:type="dxa"/>
          </w:tcPr>
          <w:p w:rsidR="00337A97" w:rsidRDefault="00337A97" w:rsidP="00C16FE8">
            <w:pPr>
              <w:rPr>
                <w:sz w:val="28"/>
                <w:szCs w:val="28"/>
              </w:rPr>
            </w:pPr>
            <w:r>
              <w:rPr>
                <w:sz w:val="28"/>
                <w:szCs w:val="28"/>
              </w:rPr>
              <w:t xml:space="preserve">        </w:t>
            </w:r>
          </w:p>
          <w:p w:rsidR="00337A97" w:rsidRPr="007E68EC" w:rsidRDefault="00337A97" w:rsidP="00C16FE8">
            <w:pPr>
              <w:rPr>
                <w:sz w:val="28"/>
                <w:szCs w:val="28"/>
              </w:rPr>
            </w:pPr>
            <w:r w:rsidRPr="007E68EC">
              <w:rPr>
                <w:sz w:val="28"/>
                <w:szCs w:val="28"/>
              </w:rPr>
              <w:t>50</w:t>
            </w:r>
          </w:p>
        </w:tc>
        <w:tc>
          <w:tcPr>
            <w:tcW w:w="1170" w:type="dxa"/>
          </w:tcPr>
          <w:p w:rsidR="00337A97" w:rsidRDefault="00337A97" w:rsidP="00C16FE8">
            <w:pPr>
              <w:rPr>
                <w:sz w:val="28"/>
                <w:szCs w:val="28"/>
              </w:rPr>
            </w:pPr>
          </w:p>
          <w:p w:rsidR="00337A97" w:rsidRPr="007E68EC" w:rsidRDefault="00337A97" w:rsidP="00C16FE8">
            <w:pPr>
              <w:rPr>
                <w:sz w:val="28"/>
                <w:szCs w:val="28"/>
              </w:rPr>
            </w:pPr>
            <w:r w:rsidRPr="007E68EC">
              <w:rPr>
                <w:sz w:val="28"/>
                <w:szCs w:val="28"/>
              </w:rPr>
              <w:t>50</w:t>
            </w:r>
          </w:p>
        </w:tc>
        <w:tc>
          <w:tcPr>
            <w:tcW w:w="1710" w:type="dxa"/>
          </w:tcPr>
          <w:p w:rsidR="00337A97" w:rsidRPr="007E68EC" w:rsidRDefault="00337A97" w:rsidP="00C16FE8">
            <w:pPr>
              <w:rPr>
                <w:sz w:val="28"/>
                <w:szCs w:val="28"/>
              </w:rPr>
            </w:pPr>
            <w:r w:rsidRPr="007E68EC">
              <w:rPr>
                <w:sz w:val="28"/>
                <w:szCs w:val="28"/>
              </w:rPr>
              <w:t>NC</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3. Assisting w/ Class Project</w:t>
            </w:r>
          </w:p>
        </w:tc>
        <w:tc>
          <w:tcPr>
            <w:tcW w:w="990" w:type="dxa"/>
          </w:tcPr>
          <w:p w:rsidR="00337A97" w:rsidRDefault="00337A97" w:rsidP="00C16FE8">
            <w:pPr>
              <w:rPr>
                <w:sz w:val="28"/>
                <w:szCs w:val="28"/>
              </w:rPr>
            </w:pPr>
            <w:r>
              <w:rPr>
                <w:sz w:val="28"/>
                <w:szCs w:val="28"/>
              </w:rPr>
              <w:t xml:space="preserve">        </w:t>
            </w:r>
          </w:p>
          <w:p w:rsidR="00337A97" w:rsidRPr="007E68EC" w:rsidRDefault="00337A97" w:rsidP="00C16FE8">
            <w:pPr>
              <w:rPr>
                <w:sz w:val="28"/>
                <w:szCs w:val="28"/>
              </w:rPr>
            </w:pPr>
            <w:r w:rsidRPr="007E68EC">
              <w:rPr>
                <w:sz w:val="28"/>
                <w:szCs w:val="28"/>
              </w:rPr>
              <w:t>50</w:t>
            </w:r>
          </w:p>
        </w:tc>
        <w:tc>
          <w:tcPr>
            <w:tcW w:w="1170" w:type="dxa"/>
          </w:tcPr>
          <w:p w:rsidR="00337A97" w:rsidRPr="007E68EC" w:rsidRDefault="00337A97" w:rsidP="00C16FE8">
            <w:pPr>
              <w:rPr>
                <w:sz w:val="28"/>
                <w:szCs w:val="28"/>
              </w:rPr>
            </w:pPr>
            <w:r w:rsidRPr="007E68EC">
              <w:rPr>
                <w:sz w:val="28"/>
                <w:szCs w:val="28"/>
              </w:rPr>
              <w:t>N/A</w:t>
            </w:r>
          </w:p>
        </w:tc>
        <w:tc>
          <w:tcPr>
            <w:tcW w:w="1710" w:type="dxa"/>
          </w:tcPr>
          <w:p w:rsidR="00337A97" w:rsidRDefault="00337A97" w:rsidP="00C16FE8">
            <w:pPr>
              <w:rPr>
                <w:sz w:val="28"/>
                <w:szCs w:val="28"/>
              </w:rPr>
            </w:pPr>
            <w:r>
              <w:rPr>
                <w:sz w:val="28"/>
                <w:szCs w:val="28"/>
              </w:rPr>
              <w:t xml:space="preserve">* THOUT/ </w:t>
            </w:r>
          </w:p>
          <w:p w:rsidR="00337A97" w:rsidRPr="007E68EC" w:rsidRDefault="00337A97" w:rsidP="00C16FE8">
            <w:pPr>
              <w:rPr>
                <w:sz w:val="28"/>
                <w:szCs w:val="28"/>
              </w:rPr>
            </w:pPr>
            <w:r w:rsidRPr="00504419">
              <w:t>to project date</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4. Presentation – Intros</w:t>
            </w:r>
          </w:p>
        </w:tc>
        <w:tc>
          <w:tcPr>
            <w:tcW w:w="990" w:type="dxa"/>
          </w:tcPr>
          <w:p w:rsidR="00337A97" w:rsidRDefault="00337A97" w:rsidP="00C16FE8">
            <w:pPr>
              <w:rPr>
                <w:sz w:val="28"/>
                <w:szCs w:val="28"/>
              </w:rPr>
            </w:pPr>
            <w:r>
              <w:rPr>
                <w:sz w:val="28"/>
                <w:szCs w:val="28"/>
              </w:rPr>
              <w:t xml:space="preserve">        </w:t>
            </w:r>
          </w:p>
          <w:p w:rsidR="00337A97" w:rsidRPr="007E68EC" w:rsidRDefault="00337A97" w:rsidP="00C16FE8">
            <w:pPr>
              <w:rPr>
                <w:sz w:val="28"/>
                <w:szCs w:val="28"/>
              </w:rPr>
            </w:pPr>
            <w:r w:rsidRPr="007E68EC">
              <w:rPr>
                <w:sz w:val="28"/>
                <w:szCs w:val="28"/>
              </w:rPr>
              <w:t>50</w:t>
            </w:r>
          </w:p>
        </w:tc>
        <w:tc>
          <w:tcPr>
            <w:tcW w:w="1170" w:type="dxa"/>
          </w:tcPr>
          <w:p w:rsidR="00337A97" w:rsidRPr="007E68EC" w:rsidRDefault="00337A97" w:rsidP="00C16FE8">
            <w:pPr>
              <w:rPr>
                <w:sz w:val="28"/>
                <w:szCs w:val="28"/>
              </w:rPr>
            </w:pPr>
            <w:r w:rsidRPr="007E68EC">
              <w:rPr>
                <w:sz w:val="28"/>
                <w:szCs w:val="28"/>
              </w:rPr>
              <w:t>N/A</w:t>
            </w:r>
          </w:p>
        </w:tc>
        <w:tc>
          <w:tcPr>
            <w:tcW w:w="1710" w:type="dxa"/>
          </w:tcPr>
          <w:p w:rsidR="00337A97" w:rsidRPr="007E68EC" w:rsidRDefault="00337A97" w:rsidP="00C16FE8">
            <w:pPr>
              <w:rPr>
                <w:sz w:val="28"/>
                <w:szCs w:val="28"/>
              </w:rPr>
            </w:pPr>
            <w:r w:rsidRPr="007E68EC">
              <w:rPr>
                <w:sz w:val="28"/>
                <w:szCs w:val="28"/>
              </w:rPr>
              <w:t>IC / SD</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5. 5 Iceberg Articles</w:t>
            </w:r>
          </w:p>
        </w:tc>
        <w:tc>
          <w:tcPr>
            <w:tcW w:w="990" w:type="dxa"/>
          </w:tcPr>
          <w:p w:rsidR="00337A97" w:rsidRDefault="00337A97" w:rsidP="00C16FE8">
            <w:pPr>
              <w:rPr>
                <w:sz w:val="28"/>
                <w:szCs w:val="28"/>
              </w:rPr>
            </w:pPr>
          </w:p>
          <w:p w:rsidR="00337A97" w:rsidRPr="007E68EC" w:rsidRDefault="00337A97" w:rsidP="00C16FE8">
            <w:pPr>
              <w:rPr>
                <w:sz w:val="28"/>
                <w:szCs w:val="28"/>
              </w:rPr>
            </w:pPr>
            <w:r w:rsidRPr="007E68EC">
              <w:rPr>
                <w:sz w:val="28"/>
                <w:szCs w:val="28"/>
              </w:rPr>
              <w:t>100</w:t>
            </w:r>
          </w:p>
        </w:tc>
        <w:tc>
          <w:tcPr>
            <w:tcW w:w="1170" w:type="dxa"/>
          </w:tcPr>
          <w:p w:rsidR="00337A97" w:rsidRDefault="00337A97" w:rsidP="00C16FE8">
            <w:pPr>
              <w:rPr>
                <w:sz w:val="28"/>
                <w:szCs w:val="28"/>
              </w:rPr>
            </w:pPr>
          </w:p>
          <w:p w:rsidR="00337A97" w:rsidRPr="007E68EC" w:rsidRDefault="00337A97" w:rsidP="00C16FE8">
            <w:pPr>
              <w:rPr>
                <w:sz w:val="28"/>
                <w:szCs w:val="28"/>
              </w:rPr>
            </w:pPr>
            <w:r w:rsidRPr="007E68EC">
              <w:rPr>
                <w:sz w:val="28"/>
                <w:szCs w:val="28"/>
              </w:rPr>
              <w:t>100</w:t>
            </w:r>
          </w:p>
        </w:tc>
        <w:tc>
          <w:tcPr>
            <w:tcW w:w="1710" w:type="dxa"/>
          </w:tcPr>
          <w:p w:rsidR="00337A97" w:rsidRPr="007E68EC" w:rsidRDefault="00337A97" w:rsidP="00C16FE8">
            <w:pPr>
              <w:rPr>
                <w:sz w:val="28"/>
                <w:szCs w:val="28"/>
              </w:rPr>
            </w:pPr>
            <w:r w:rsidRPr="007E68EC">
              <w:rPr>
                <w:sz w:val="28"/>
                <w:szCs w:val="28"/>
              </w:rPr>
              <w:t>EOM</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6. Project Proposal Rough Draft</w:t>
            </w:r>
          </w:p>
        </w:tc>
        <w:tc>
          <w:tcPr>
            <w:tcW w:w="990" w:type="dxa"/>
          </w:tcPr>
          <w:p w:rsidR="00337A97" w:rsidRDefault="00337A97" w:rsidP="00C16FE8">
            <w:pPr>
              <w:rPr>
                <w:sz w:val="28"/>
                <w:szCs w:val="28"/>
              </w:rPr>
            </w:pPr>
          </w:p>
          <w:p w:rsidR="00337A97" w:rsidRPr="007E68EC" w:rsidRDefault="00337A97" w:rsidP="00C16FE8">
            <w:pPr>
              <w:rPr>
                <w:sz w:val="28"/>
                <w:szCs w:val="28"/>
              </w:rPr>
            </w:pPr>
            <w:r w:rsidRPr="007E68EC">
              <w:rPr>
                <w:sz w:val="28"/>
                <w:szCs w:val="28"/>
              </w:rPr>
              <w:t>100</w:t>
            </w:r>
          </w:p>
        </w:tc>
        <w:tc>
          <w:tcPr>
            <w:tcW w:w="1170" w:type="dxa"/>
          </w:tcPr>
          <w:p w:rsidR="00337A97" w:rsidRPr="007E68EC" w:rsidRDefault="00337A97" w:rsidP="00C16FE8">
            <w:pPr>
              <w:rPr>
                <w:sz w:val="28"/>
                <w:szCs w:val="28"/>
              </w:rPr>
            </w:pPr>
            <w:r w:rsidRPr="007E68EC">
              <w:rPr>
                <w:sz w:val="28"/>
                <w:szCs w:val="28"/>
              </w:rPr>
              <w:t>N/A</w:t>
            </w:r>
          </w:p>
        </w:tc>
        <w:tc>
          <w:tcPr>
            <w:tcW w:w="1710" w:type="dxa"/>
          </w:tcPr>
          <w:p w:rsidR="00337A97" w:rsidRPr="007E68EC" w:rsidRDefault="00337A97" w:rsidP="00C16FE8">
            <w:pPr>
              <w:rPr>
                <w:sz w:val="28"/>
                <w:szCs w:val="28"/>
              </w:rPr>
            </w:pPr>
            <w:r w:rsidRPr="007E68EC">
              <w:rPr>
                <w:sz w:val="28"/>
                <w:szCs w:val="28"/>
              </w:rPr>
              <w:t>EOM</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7. Manual Worksheets</w:t>
            </w:r>
          </w:p>
        </w:tc>
        <w:tc>
          <w:tcPr>
            <w:tcW w:w="990" w:type="dxa"/>
          </w:tcPr>
          <w:p w:rsidR="00337A97" w:rsidRDefault="00337A97" w:rsidP="00C16FE8">
            <w:pPr>
              <w:rPr>
                <w:sz w:val="28"/>
                <w:szCs w:val="28"/>
              </w:rPr>
            </w:pPr>
          </w:p>
          <w:p w:rsidR="00337A97" w:rsidRPr="007E68EC" w:rsidRDefault="00337A97" w:rsidP="00C16FE8">
            <w:pPr>
              <w:rPr>
                <w:sz w:val="28"/>
                <w:szCs w:val="28"/>
              </w:rPr>
            </w:pPr>
            <w:r w:rsidRPr="007E68EC">
              <w:rPr>
                <w:sz w:val="28"/>
                <w:szCs w:val="28"/>
              </w:rPr>
              <w:t>100</w:t>
            </w:r>
          </w:p>
        </w:tc>
        <w:tc>
          <w:tcPr>
            <w:tcW w:w="1170" w:type="dxa"/>
          </w:tcPr>
          <w:p w:rsidR="00337A97" w:rsidRPr="007E68EC" w:rsidRDefault="00337A97" w:rsidP="00C16FE8">
            <w:pPr>
              <w:rPr>
                <w:sz w:val="28"/>
                <w:szCs w:val="28"/>
              </w:rPr>
            </w:pPr>
            <w:r w:rsidRPr="007E68EC">
              <w:rPr>
                <w:sz w:val="28"/>
                <w:szCs w:val="28"/>
              </w:rPr>
              <w:t>N/A</w:t>
            </w:r>
          </w:p>
        </w:tc>
        <w:tc>
          <w:tcPr>
            <w:tcW w:w="1710" w:type="dxa"/>
          </w:tcPr>
          <w:p w:rsidR="00337A97" w:rsidRPr="007E68EC" w:rsidRDefault="00337A97" w:rsidP="00C16FE8">
            <w:pPr>
              <w:rPr>
                <w:sz w:val="28"/>
                <w:szCs w:val="28"/>
              </w:rPr>
            </w:pPr>
            <w:r w:rsidRPr="007E68EC">
              <w:rPr>
                <w:sz w:val="28"/>
                <w:szCs w:val="28"/>
              </w:rPr>
              <w:t>EOM</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 xml:space="preserve">8. </w:t>
            </w:r>
            <w:r>
              <w:rPr>
                <w:sz w:val="28"/>
                <w:szCs w:val="28"/>
              </w:rPr>
              <w:t>Guest Speaker</w:t>
            </w:r>
            <w:r w:rsidRPr="007E68EC">
              <w:rPr>
                <w:sz w:val="28"/>
                <w:szCs w:val="28"/>
              </w:rPr>
              <w:t xml:space="preserve"> Presentation Notes and Applications</w:t>
            </w:r>
          </w:p>
        </w:tc>
        <w:tc>
          <w:tcPr>
            <w:tcW w:w="990" w:type="dxa"/>
          </w:tcPr>
          <w:p w:rsidR="00337A97" w:rsidRDefault="00337A97" w:rsidP="00C16FE8">
            <w:pPr>
              <w:rPr>
                <w:sz w:val="28"/>
                <w:szCs w:val="28"/>
              </w:rPr>
            </w:pPr>
            <w:r>
              <w:rPr>
                <w:sz w:val="28"/>
                <w:szCs w:val="28"/>
              </w:rPr>
              <w:t xml:space="preserve">      </w:t>
            </w:r>
          </w:p>
          <w:p w:rsidR="00337A97" w:rsidRPr="007E68EC" w:rsidRDefault="00337A97" w:rsidP="00C16FE8">
            <w:pPr>
              <w:rPr>
                <w:sz w:val="28"/>
                <w:szCs w:val="28"/>
              </w:rPr>
            </w:pPr>
            <w:r w:rsidRPr="007E68EC">
              <w:rPr>
                <w:sz w:val="28"/>
                <w:szCs w:val="28"/>
              </w:rPr>
              <w:t>100</w:t>
            </w:r>
          </w:p>
        </w:tc>
        <w:tc>
          <w:tcPr>
            <w:tcW w:w="1170" w:type="dxa"/>
          </w:tcPr>
          <w:p w:rsidR="00337A97" w:rsidRPr="007E68EC" w:rsidRDefault="00337A97" w:rsidP="00C16FE8">
            <w:pPr>
              <w:rPr>
                <w:sz w:val="28"/>
                <w:szCs w:val="28"/>
              </w:rPr>
            </w:pPr>
            <w:r w:rsidRPr="007E68EC">
              <w:rPr>
                <w:sz w:val="28"/>
                <w:szCs w:val="28"/>
              </w:rPr>
              <w:t>N/A</w:t>
            </w:r>
          </w:p>
        </w:tc>
        <w:tc>
          <w:tcPr>
            <w:tcW w:w="1710" w:type="dxa"/>
          </w:tcPr>
          <w:p w:rsidR="00337A97" w:rsidRPr="007E68EC" w:rsidRDefault="00337A97" w:rsidP="00C16FE8">
            <w:pPr>
              <w:rPr>
                <w:sz w:val="28"/>
                <w:szCs w:val="28"/>
              </w:rPr>
            </w:pPr>
            <w:r w:rsidRPr="007E68EC">
              <w:rPr>
                <w:sz w:val="28"/>
                <w:szCs w:val="28"/>
              </w:rPr>
              <w:t>NC</w:t>
            </w: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r w:rsidR="00337A97" w:rsidRPr="007E68EC" w:rsidTr="00C16FE8">
        <w:tc>
          <w:tcPr>
            <w:tcW w:w="828" w:type="dxa"/>
          </w:tcPr>
          <w:p w:rsidR="00337A97" w:rsidRPr="007E68EC" w:rsidRDefault="00337A97" w:rsidP="00C16FE8">
            <w:pPr>
              <w:rPr>
                <w:sz w:val="28"/>
                <w:szCs w:val="28"/>
              </w:rPr>
            </w:pPr>
          </w:p>
        </w:tc>
        <w:tc>
          <w:tcPr>
            <w:tcW w:w="3240" w:type="dxa"/>
          </w:tcPr>
          <w:p w:rsidR="00337A97" w:rsidRPr="007E68EC" w:rsidRDefault="00337A97" w:rsidP="00C16FE8">
            <w:pPr>
              <w:rPr>
                <w:sz w:val="28"/>
                <w:szCs w:val="28"/>
              </w:rPr>
            </w:pPr>
            <w:r w:rsidRPr="007E68EC">
              <w:rPr>
                <w:sz w:val="28"/>
                <w:szCs w:val="28"/>
              </w:rPr>
              <w:t>Total</w:t>
            </w:r>
          </w:p>
        </w:tc>
        <w:tc>
          <w:tcPr>
            <w:tcW w:w="990" w:type="dxa"/>
          </w:tcPr>
          <w:p w:rsidR="00337A97" w:rsidRPr="007E68EC" w:rsidRDefault="00337A97" w:rsidP="00C16FE8">
            <w:pPr>
              <w:rPr>
                <w:sz w:val="28"/>
                <w:szCs w:val="28"/>
              </w:rPr>
            </w:pPr>
          </w:p>
        </w:tc>
        <w:tc>
          <w:tcPr>
            <w:tcW w:w="1170" w:type="dxa"/>
          </w:tcPr>
          <w:p w:rsidR="00337A97" w:rsidRPr="007E68EC" w:rsidRDefault="00337A97" w:rsidP="00C16FE8">
            <w:pPr>
              <w:rPr>
                <w:sz w:val="28"/>
                <w:szCs w:val="28"/>
              </w:rPr>
            </w:pPr>
          </w:p>
        </w:tc>
        <w:tc>
          <w:tcPr>
            <w:tcW w:w="1710" w:type="dxa"/>
          </w:tcPr>
          <w:p w:rsidR="00337A97" w:rsidRPr="007E68EC" w:rsidRDefault="00337A97" w:rsidP="00C16FE8">
            <w:pPr>
              <w:rPr>
                <w:sz w:val="28"/>
                <w:szCs w:val="28"/>
              </w:rPr>
            </w:pPr>
          </w:p>
        </w:tc>
        <w:tc>
          <w:tcPr>
            <w:tcW w:w="990" w:type="dxa"/>
          </w:tcPr>
          <w:p w:rsidR="00337A97" w:rsidRPr="007E68EC" w:rsidRDefault="00337A97" w:rsidP="00C16FE8">
            <w:pPr>
              <w:rPr>
                <w:sz w:val="28"/>
                <w:szCs w:val="28"/>
              </w:rPr>
            </w:pPr>
          </w:p>
        </w:tc>
      </w:tr>
    </w:tbl>
    <w:p w:rsidR="00337A97" w:rsidRDefault="00337A97" w:rsidP="00337A97">
      <w:pPr>
        <w:rPr>
          <w:color w:val="00B0F0"/>
          <w:sz w:val="28"/>
          <w:szCs w:val="28"/>
        </w:rPr>
      </w:pPr>
    </w:p>
    <w:p w:rsidR="00337A97" w:rsidRDefault="00337A97" w:rsidP="00337A97">
      <w:pPr>
        <w:rPr>
          <w:color w:val="00B0F0"/>
          <w:sz w:val="28"/>
          <w:szCs w:val="28"/>
        </w:rPr>
      </w:pPr>
    </w:p>
    <w:p w:rsidR="00337A97" w:rsidRPr="00CA54AF" w:rsidRDefault="00337A97" w:rsidP="00337A97">
      <w:pPr>
        <w:rPr>
          <w:color w:val="00B0F0"/>
          <w:sz w:val="28"/>
          <w:szCs w:val="28"/>
        </w:rPr>
      </w:pPr>
    </w:p>
    <w:p w:rsidR="00337A97" w:rsidRDefault="00337A97" w:rsidP="00337A97">
      <w:pPr>
        <w:rPr>
          <w:color w:val="C0504D" w:themeColor="accent2"/>
          <w:sz w:val="28"/>
          <w:szCs w:val="28"/>
        </w:rPr>
      </w:pPr>
    </w:p>
    <w:p w:rsidR="00337A97" w:rsidRDefault="00337A97" w:rsidP="00337A97">
      <w:pPr>
        <w:rPr>
          <w:color w:val="00B0F0"/>
          <w:sz w:val="28"/>
          <w:szCs w:val="28"/>
        </w:rPr>
      </w:pPr>
      <w:r>
        <w:rPr>
          <w:noProof/>
          <w:color w:val="00B0F0"/>
          <w:sz w:val="28"/>
          <w:szCs w:val="28"/>
        </w:rPr>
        <w:pict>
          <v:shape id="_x0000_s1042" type="#_x0000_t202" style="position:absolute;margin-left:460.75pt;margin-top:135.8pt;width:84.05pt;height:69.5pt;z-index:251676672"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tbl>
      <w:tblPr>
        <w:tblStyle w:val="TableGrid"/>
        <w:tblpPr w:leftFromText="180" w:rightFromText="180" w:horzAnchor="margin" w:tblpY="1170"/>
        <w:tblW w:w="9164" w:type="dxa"/>
        <w:tblLook w:val="04A0"/>
      </w:tblPr>
      <w:tblGrid>
        <w:gridCol w:w="1098"/>
        <w:gridCol w:w="3206"/>
        <w:gridCol w:w="1170"/>
        <w:gridCol w:w="1350"/>
        <w:gridCol w:w="1260"/>
        <w:gridCol w:w="1080"/>
      </w:tblGrid>
      <w:tr w:rsidR="00337A97" w:rsidTr="00C16FE8">
        <w:tc>
          <w:tcPr>
            <w:tcW w:w="1098" w:type="dxa"/>
          </w:tcPr>
          <w:p w:rsidR="00337A97" w:rsidRPr="007F5BE1" w:rsidRDefault="00337A97" w:rsidP="00C16FE8">
            <w:pPr>
              <w:rPr>
                <w:sz w:val="28"/>
                <w:szCs w:val="28"/>
              </w:rPr>
            </w:pPr>
            <w:r w:rsidRPr="007F5BE1">
              <w:rPr>
                <w:sz w:val="28"/>
                <w:szCs w:val="28"/>
              </w:rPr>
              <w:br w:type="page"/>
              <w:t>Quarter</w:t>
            </w:r>
          </w:p>
        </w:tc>
        <w:tc>
          <w:tcPr>
            <w:tcW w:w="3206" w:type="dxa"/>
          </w:tcPr>
          <w:p w:rsidR="00337A97" w:rsidRPr="007F5BE1" w:rsidRDefault="00337A97" w:rsidP="00C16FE8">
            <w:pPr>
              <w:rPr>
                <w:sz w:val="28"/>
                <w:szCs w:val="28"/>
              </w:rPr>
            </w:pPr>
            <w:r w:rsidRPr="007F5BE1">
              <w:rPr>
                <w:sz w:val="28"/>
                <w:szCs w:val="28"/>
              </w:rPr>
              <w:t>OCTOBER</w:t>
            </w:r>
          </w:p>
          <w:p w:rsidR="00337A97" w:rsidRPr="007F5BE1" w:rsidRDefault="00337A97" w:rsidP="00C16FE8">
            <w:pPr>
              <w:rPr>
                <w:sz w:val="28"/>
                <w:szCs w:val="28"/>
              </w:rPr>
            </w:pPr>
            <w:r w:rsidRPr="007F5BE1">
              <w:rPr>
                <w:sz w:val="28"/>
                <w:szCs w:val="28"/>
              </w:rPr>
              <w:t xml:space="preserve">Assignment </w:t>
            </w:r>
          </w:p>
        </w:tc>
        <w:tc>
          <w:tcPr>
            <w:tcW w:w="1170" w:type="dxa"/>
          </w:tcPr>
          <w:p w:rsidR="00337A97" w:rsidRPr="007F5BE1" w:rsidRDefault="00337A97" w:rsidP="00C16FE8">
            <w:pPr>
              <w:rPr>
                <w:sz w:val="28"/>
                <w:szCs w:val="28"/>
              </w:rPr>
            </w:pPr>
            <w:r w:rsidRPr="007F5BE1">
              <w:rPr>
                <w:sz w:val="28"/>
                <w:szCs w:val="28"/>
              </w:rPr>
              <w:t>Grade</w:t>
            </w:r>
          </w:p>
        </w:tc>
        <w:tc>
          <w:tcPr>
            <w:tcW w:w="1350" w:type="dxa"/>
          </w:tcPr>
          <w:p w:rsidR="00337A97" w:rsidRPr="007F5BE1" w:rsidRDefault="00337A97" w:rsidP="00C16FE8">
            <w:pPr>
              <w:rPr>
                <w:sz w:val="28"/>
                <w:szCs w:val="28"/>
              </w:rPr>
            </w:pPr>
            <w:proofErr w:type="spellStart"/>
            <w:r w:rsidRPr="007F5BE1">
              <w:rPr>
                <w:sz w:val="28"/>
                <w:szCs w:val="28"/>
              </w:rPr>
              <w:t>Regrade</w:t>
            </w:r>
            <w:proofErr w:type="spellEnd"/>
          </w:p>
        </w:tc>
        <w:tc>
          <w:tcPr>
            <w:tcW w:w="1260" w:type="dxa"/>
          </w:tcPr>
          <w:p w:rsidR="00337A97" w:rsidRPr="007F5BE1" w:rsidRDefault="00337A97" w:rsidP="00C16FE8">
            <w:pPr>
              <w:rPr>
                <w:sz w:val="28"/>
                <w:szCs w:val="28"/>
              </w:rPr>
            </w:pPr>
            <w:proofErr w:type="spellStart"/>
            <w:r w:rsidRPr="007F5BE1">
              <w:rPr>
                <w:sz w:val="28"/>
                <w:szCs w:val="28"/>
              </w:rPr>
              <w:t>Duedate</w:t>
            </w:r>
            <w:proofErr w:type="spellEnd"/>
          </w:p>
        </w:tc>
        <w:tc>
          <w:tcPr>
            <w:tcW w:w="1080" w:type="dxa"/>
          </w:tcPr>
          <w:p w:rsidR="00337A97" w:rsidRPr="007F5BE1" w:rsidRDefault="00337A97" w:rsidP="00C16FE8">
            <w:pPr>
              <w:rPr>
                <w:sz w:val="28"/>
                <w:szCs w:val="28"/>
              </w:rPr>
            </w:pPr>
            <w:r w:rsidRPr="007F5BE1">
              <w:rPr>
                <w:sz w:val="28"/>
                <w:szCs w:val="28"/>
              </w:rPr>
              <w:t>Rubric</w:t>
            </w:r>
          </w:p>
          <w:p w:rsidR="00337A97" w:rsidRPr="007F5BE1" w:rsidRDefault="00337A97" w:rsidP="00C16FE8">
            <w:pPr>
              <w:rPr>
                <w:sz w:val="28"/>
                <w:szCs w:val="28"/>
              </w:rPr>
            </w:pPr>
            <w:r w:rsidRPr="007F5BE1">
              <w:rPr>
                <w:sz w:val="28"/>
                <w:szCs w:val="28"/>
              </w:rPr>
              <w:t>Page.</w:t>
            </w:r>
          </w:p>
        </w:tc>
      </w:tr>
      <w:tr w:rsidR="00337A97" w:rsidTr="00C16FE8">
        <w:tc>
          <w:tcPr>
            <w:tcW w:w="1098" w:type="dxa"/>
          </w:tcPr>
          <w:p w:rsidR="00337A97" w:rsidRPr="007F5BE1" w:rsidRDefault="00337A97" w:rsidP="00C16FE8">
            <w:pPr>
              <w:rPr>
                <w:sz w:val="28"/>
                <w:szCs w:val="28"/>
              </w:rPr>
            </w:pPr>
            <w:r w:rsidRPr="007F5BE1">
              <w:rPr>
                <w:sz w:val="28"/>
                <w:szCs w:val="28"/>
              </w:rPr>
              <w:t>Q1</w:t>
            </w:r>
          </w:p>
        </w:tc>
        <w:tc>
          <w:tcPr>
            <w:tcW w:w="3206" w:type="dxa"/>
          </w:tcPr>
          <w:p w:rsidR="00337A97" w:rsidRPr="00504419" w:rsidRDefault="00337A97" w:rsidP="00C16FE8">
            <w:pPr>
              <w:rPr>
                <w:sz w:val="28"/>
                <w:szCs w:val="28"/>
              </w:rPr>
            </w:pPr>
            <w:r w:rsidRPr="00504419">
              <w:rPr>
                <w:sz w:val="28"/>
                <w:szCs w:val="28"/>
              </w:rPr>
              <w:t>1.</w:t>
            </w:r>
            <w:r>
              <w:rPr>
                <w:sz w:val="28"/>
                <w:szCs w:val="28"/>
              </w:rPr>
              <w:t xml:space="preserve"> </w:t>
            </w:r>
            <w:r w:rsidRPr="00504419">
              <w:rPr>
                <w:sz w:val="28"/>
                <w:szCs w:val="28"/>
              </w:rPr>
              <w:t xml:space="preserve">Historical Background </w:t>
            </w:r>
            <w:r w:rsidRPr="00504419">
              <w:rPr>
                <w:sz w:val="28"/>
                <w:szCs w:val="28"/>
              </w:rPr>
              <w:lastRenderedPageBreak/>
              <w:t>Paper</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lastRenderedPageBreak/>
              <w:t>300</w:t>
            </w:r>
          </w:p>
        </w:tc>
        <w:tc>
          <w:tcPr>
            <w:tcW w:w="135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lastRenderedPageBreak/>
              <w:t>300</w:t>
            </w:r>
          </w:p>
        </w:tc>
        <w:tc>
          <w:tcPr>
            <w:tcW w:w="1260" w:type="dxa"/>
          </w:tcPr>
          <w:p w:rsidR="00337A97" w:rsidRPr="007F5BE1" w:rsidRDefault="00337A97" w:rsidP="00C16FE8">
            <w:pPr>
              <w:rPr>
                <w:sz w:val="28"/>
                <w:szCs w:val="28"/>
              </w:rPr>
            </w:pPr>
            <w:r w:rsidRPr="007F5BE1">
              <w:rPr>
                <w:sz w:val="28"/>
                <w:szCs w:val="28"/>
              </w:rPr>
              <w:lastRenderedPageBreak/>
              <w:t>1W</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504419" w:rsidRDefault="00337A97" w:rsidP="00C16FE8">
            <w:pPr>
              <w:rPr>
                <w:sz w:val="28"/>
                <w:szCs w:val="28"/>
              </w:rPr>
            </w:pPr>
            <w:r w:rsidRPr="00504419">
              <w:rPr>
                <w:sz w:val="28"/>
                <w:szCs w:val="28"/>
              </w:rPr>
              <w:t>2.</w:t>
            </w:r>
            <w:r>
              <w:rPr>
                <w:sz w:val="28"/>
                <w:szCs w:val="28"/>
              </w:rPr>
              <w:t xml:space="preserve"> </w:t>
            </w:r>
            <w:r w:rsidRPr="00504419">
              <w:rPr>
                <w:sz w:val="28"/>
                <w:szCs w:val="28"/>
              </w:rPr>
              <w:t>Proposal Acceptance</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100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EOM</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504419" w:rsidRDefault="00337A97" w:rsidP="00C16FE8">
            <w:pPr>
              <w:rPr>
                <w:sz w:val="28"/>
                <w:szCs w:val="28"/>
              </w:rPr>
            </w:pPr>
            <w:r w:rsidRPr="00504419">
              <w:rPr>
                <w:sz w:val="28"/>
                <w:szCs w:val="28"/>
              </w:rPr>
              <w:t>3.</w:t>
            </w:r>
            <w:r>
              <w:rPr>
                <w:sz w:val="28"/>
                <w:szCs w:val="28"/>
              </w:rPr>
              <w:t xml:space="preserve"> </w:t>
            </w:r>
            <w:r w:rsidRPr="00504419">
              <w:rPr>
                <w:sz w:val="28"/>
                <w:szCs w:val="28"/>
              </w:rPr>
              <w:t>6 + 1 Traits Evaluation</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50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EOM</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4.</w:t>
            </w:r>
            <w:r w:rsidRPr="007F5BE1">
              <w:rPr>
                <w:sz w:val="28"/>
                <w:szCs w:val="28"/>
              </w:rPr>
              <w:t>Paper Plan Outline</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100</w:t>
            </w:r>
          </w:p>
        </w:tc>
        <w:tc>
          <w:tcPr>
            <w:tcW w:w="135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100</w:t>
            </w:r>
          </w:p>
        </w:tc>
        <w:tc>
          <w:tcPr>
            <w:tcW w:w="1260" w:type="dxa"/>
          </w:tcPr>
          <w:p w:rsidR="00337A97" w:rsidRPr="007F5BE1" w:rsidRDefault="00337A97" w:rsidP="00C16FE8">
            <w:pPr>
              <w:rPr>
                <w:sz w:val="28"/>
                <w:szCs w:val="28"/>
              </w:rPr>
            </w:pPr>
            <w:r w:rsidRPr="007F5BE1">
              <w:rPr>
                <w:sz w:val="28"/>
                <w:szCs w:val="28"/>
              </w:rPr>
              <w:t>EOM</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5.</w:t>
            </w:r>
            <w:r w:rsidRPr="007F5BE1">
              <w:rPr>
                <w:sz w:val="28"/>
                <w:szCs w:val="28"/>
              </w:rPr>
              <w:t>Unanswerable Question</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200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EOM</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504419" w:rsidRDefault="00337A97" w:rsidP="00C16FE8">
            <w:pPr>
              <w:rPr>
                <w:sz w:val="28"/>
                <w:szCs w:val="28"/>
              </w:rPr>
            </w:pPr>
            <w:r w:rsidRPr="00504419">
              <w:rPr>
                <w:sz w:val="28"/>
                <w:szCs w:val="28"/>
              </w:rPr>
              <w:t>6.</w:t>
            </w:r>
            <w:r>
              <w:rPr>
                <w:sz w:val="28"/>
                <w:szCs w:val="28"/>
              </w:rPr>
              <w:t xml:space="preserve"> </w:t>
            </w:r>
            <w:r w:rsidRPr="00504419">
              <w:rPr>
                <w:sz w:val="28"/>
                <w:szCs w:val="28"/>
              </w:rPr>
              <w:t xml:space="preserve">10 </w:t>
            </w:r>
            <w:proofErr w:type="spellStart"/>
            <w:r w:rsidRPr="00504419">
              <w:rPr>
                <w:sz w:val="28"/>
                <w:szCs w:val="28"/>
              </w:rPr>
              <w:t>Paraphrasings</w:t>
            </w:r>
            <w:proofErr w:type="spellEnd"/>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200</w:t>
            </w:r>
          </w:p>
        </w:tc>
        <w:tc>
          <w:tcPr>
            <w:tcW w:w="135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200</w:t>
            </w:r>
          </w:p>
        </w:tc>
        <w:tc>
          <w:tcPr>
            <w:tcW w:w="1260" w:type="dxa"/>
          </w:tcPr>
          <w:p w:rsidR="00337A97" w:rsidRPr="007F5BE1" w:rsidRDefault="00337A97" w:rsidP="00C16FE8">
            <w:pPr>
              <w:rPr>
                <w:sz w:val="28"/>
                <w:szCs w:val="28"/>
              </w:rPr>
            </w:pPr>
            <w:r w:rsidRPr="007F5BE1">
              <w:rPr>
                <w:sz w:val="28"/>
                <w:szCs w:val="28"/>
              </w:rPr>
              <w:t>3W</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504419" w:rsidRDefault="00337A97" w:rsidP="00C16FE8">
            <w:pPr>
              <w:rPr>
                <w:sz w:val="28"/>
                <w:szCs w:val="28"/>
              </w:rPr>
            </w:pPr>
            <w:r w:rsidRPr="00504419">
              <w:rPr>
                <w:sz w:val="28"/>
                <w:szCs w:val="28"/>
              </w:rPr>
              <w:t>7.</w:t>
            </w:r>
            <w:r>
              <w:rPr>
                <w:sz w:val="28"/>
                <w:szCs w:val="28"/>
              </w:rPr>
              <w:t xml:space="preserve"> </w:t>
            </w:r>
            <w:r w:rsidRPr="00504419">
              <w:rPr>
                <w:sz w:val="28"/>
                <w:szCs w:val="28"/>
              </w:rPr>
              <w:t xml:space="preserve">Proposal Board </w:t>
            </w:r>
          </w:p>
          <w:p w:rsidR="00337A97" w:rsidRPr="007F5BE1" w:rsidRDefault="00337A97" w:rsidP="00C16FE8">
            <w:pPr>
              <w:rPr>
                <w:sz w:val="28"/>
                <w:szCs w:val="28"/>
              </w:rPr>
            </w:pPr>
            <w:r w:rsidRPr="007F5BE1">
              <w:rPr>
                <w:sz w:val="28"/>
                <w:szCs w:val="28"/>
              </w:rPr>
              <w:t>Round 2</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30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IC/SD</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504419" w:rsidRDefault="00337A97" w:rsidP="00C16FE8">
            <w:pPr>
              <w:rPr>
                <w:sz w:val="28"/>
                <w:szCs w:val="28"/>
              </w:rPr>
            </w:pPr>
            <w:r w:rsidRPr="00504419">
              <w:rPr>
                <w:sz w:val="28"/>
                <w:szCs w:val="28"/>
              </w:rPr>
              <w:t>8.</w:t>
            </w:r>
            <w:r>
              <w:rPr>
                <w:sz w:val="28"/>
                <w:szCs w:val="28"/>
              </w:rPr>
              <w:t xml:space="preserve"> </w:t>
            </w:r>
            <w:r w:rsidRPr="00504419">
              <w:rPr>
                <w:sz w:val="28"/>
                <w:szCs w:val="28"/>
              </w:rPr>
              <w:t>Arranged Outside Presentation</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20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NC</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 xml:space="preserve">9. </w:t>
            </w:r>
            <w:r w:rsidRPr="007F5BE1">
              <w:rPr>
                <w:sz w:val="28"/>
                <w:szCs w:val="28"/>
              </w:rPr>
              <w:t>How to Interview Notes</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30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NC</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 xml:space="preserve">10. </w:t>
            </w:r>
            <w:r w:rsidRPr="007F5BE1">
              <w:rPr>
                <w:sz w:val="28"/>
                <w:szCs w:val="28"/>
              </w:rPr>
              <w:t>Interview Questions</w:t>
            </w:r>
            <w:r>
              <w:rPr>
                <w:sz w:val="28"/>
                <w:szCs w:val="28"/>
              </w:rPr>
              <w:t xml:space="preserve"> and Contact</w:t>
            </w:r>
          </w:p>
        </w:tc>
        <w:tc>
          <w:tcPr>
            <w:tcW w:w="1170" w:type="dxa"/>
          </w:tcPr>
          <w:p w:rsidR="00337A97" w:rsidRDefault="00337A97" w:rsidP="00C16FE8">
            <w:pPr>
              <w:rPr>
                <w:sz w:val="28"/>
                <w:szCs w:val="28"/>
              </w:rPr>
            </w:pPr>
          </w:p>
          <w:p w:rsidR="00337A97" w:rsidRPr="007F5BE1" w:rsidRDefault="00337A97" w:rsidP="00C16FE8">
            <w:pPr>
              <w:rPr>
                <w:sz w:val="28"/>
                <w:szCs w:val="28"/>
              </w:rPr>
            </w:pPr>
            <w:r>
              <w:rPr>
                <w:sz w:val="28"/>
                <w:szCs w:val="28"/>
              </w:rPr>
              <w:t>7</w:t>
            </w:r>
            <w:r w:rsidRPr="007F5BE1">
              <w:rPr>
                <w:sz w:val="28"/>
                <w:szCs w:val="28"/>
              </w:rPr>
              <w:t>0</w:t>
            </w:r>
          </w:p>
        </w:tc>
        <w:tc>
          <w:tcPr>
            <w:tcW w:w="1350" w:type="dxa"/>
          </w:tcPr>
          <w:p w:rsidR="00337A97" w:rsidRDefault="00337A97" w:rsidP="00C16FE8">
            <w:pPr>
              <w:rPr>
                <w:sz w:val="28"/>
                <w:szCs w:val="28"/>
              </w:rPr>
            </w:pPr>
          </w:p>
          <w:p w:rsidR="00337A97" w:rsidRPr="007F5BE1" w:rsidRDefault="00337A97" w:rsidP="00C16FE8">
            <w:pPr>
              <w:rPr>
                <w:sz w:val="28"/>
                <w:szCs w:val="28"/>
              </w:rPr>
            </w:pPr>
            <w:r>
              <w:rPr>
                <w:sz w:val="28"/>
                <w:szCs w:val="28"/>
              </w:rPr>
              <w:t>7</w:t>
            </w:r>
            <w:r w:rsidRPr="007F5BE1">
              <w:rPr>
                <w:sz w:val="28"/>
                <w:szCs w:val="28"/>
              </w:rPr>
              <w:t>0</w:t>
            </w:r>
          </w:p>
        </w:tc>
        <w:tc>
          <w:tcPr>
            <w:tcW w:w="1260" w:type="dxa"/>
          </w:tcPr>
          <w:p w:rsidR="00337A97" w:rsidRPr="007F5BE1" w:rsidRDefault="00337A97" w:rsidP="00C16FE8">
            <w:pPr>
              <w:rPr>
                <w:sz w:val="28"/>
                <w:szCs w:val="28"/>
              </w:rPr>
            </w:pPr>
            <w:r w:rsidRPr="007F5BE1">
              <w:rPr>
                <w:sz w:val="28"/>
                <w:szCs w:val="28"/>
              </w:rPr>
              <w:t>NC</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11. Portfolio</w:t>
            </w:r>
          </w:p>
        </w:tc>
        <w:tc>
          <w:tcPr>
            <w:tcW w:w="1170" w:type="dxa"/>
          </w:tcPr>
          <w:p w:rsidR="00337A97" w:rsidRDefault="00337A97" w:rsidP="00C16FE8">
            <w:pPr>
              <w:rPr>
                <w:sz w:val="28"/>
                <w:szCs w:val="28"/>
              </w:rPr>
            </w:pPr>
          </w:p>
          <w:p w:rsidR="00337A97" w:rsidRPr="007F5BE1" w:rsidRDefault="00337A97" w:rsidP="00C16FE8">
            <w:pPr>
              <w:rPr>
                <w:sz w:val="28"/>
                <w:szCs w:val="28"/>
              </w:rPr>
            </w:pPr>
            <w:r>
              <w:rPr>
                <w:sz w:val="28"/>
                <w:szCs w:val="28"/>
              </w:rPr>
              <w:t>5</w:t>
            </w:r>
            <w:r w:rsidRPr="007F5BE1">
              <w:rPr>
                <w:sz w:val="28"/>
                <w:szCs w:val="28"/>
              </w:rPr>
              <w:t>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NC</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 xml:space="preserve">12. </w:t>
            </w:r>
            <w:r w:rsidRPr="007F5BE1">
              <w:rPr>
                <w:sz w:val="28"/>
                <w:szCs w:val="28"/>
              </w:rPr>
              <w:t>Presentation 2: Topics and Research</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50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IC/SD</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 xml:space="preserve">13. </w:t>
            </w:r>
            <w:r w:rsidRPr="007F5BE1">
              <w:rPr>
                <w:sz w:val="28"/>
                <w:szCs w:val="28"/>
              </w:rPr>
              <w:t>6 + 1Peer Evaluation</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50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IC/SD</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 xml:space="preserve">14. </w:t>
            </w:r>
            <w:r w:rsidRPr="007F5BE1">
              <w:rPr>
                <w:sz w:val="28"/>
                <w:szCs w:val="28"/>
              </w:rPr>
              <w:t>Guest Speaker Presentation Notes and Applications</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100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NC</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Pr>
                <w:sz w:val="28"/>
                <w:szCs w:val="28"/>
              </w:rPr>
              <w:t xml:space="preserve">15. </w:t>
            </w:r>
            <w:r w:rsidRPr="007F5BE1">
              <w:rPr>
                <w:sz w:val="28"/>
                <w:szCs w:val="28"/>
              </w:rPr>
              <w:t>Manual Worksheets</w:t>
            </w:r>
          </w:p>
        </w:tc>
        <w:tc>
          <w:tcPr>
            <w:tcW w:w="1170" w:type="dxa"/>
          </w:tcPr>
          <w:p w:rsidR="00337A97" w:rsidRDefault="00337A97" w:rsidP="00C16FE8">
            <w:pPr>
              <w:rPr>
                <w:sz w:val="28"/>
                <w:szCs w:val="28"/>
              </w:rPr>
            </w:pPr>
          </w:p>
          <w:p w:rsidR="00337A97" w:rsidRPr="007F5BE1" w:rsidRDefault="00337A97" w:rsidP="00C16FE8">
            <w:pPr>
              <w:rPr>
                <w:sz w:val="28"/>
                <w:szCs w:val="28"/>
              </w:rPr>
            </w:pPr>
            <w:r w:rsidRPr="007F5BE1">
              <w:rPr>
                <w:sz w:val="28"/>
                <w:szCs w:val="28"/>
              </w:rPr>
              <w:t>100</w:t>
            </w:r>
          </w:p>
        </w:tc>
        <w:tc>
          <w:tcPr>
            <w:tcW w:w="1350" w:type="dxa"/>
          </w:tcPr>
          <w:p w:rsidR="00337A97" w:rsidRPr="007F5BE1" w:rsidRDefault="00337A97" w:rsidP="00C16FE8">
            <w:pPr>
              <w:rPr>
                <w:sz w:val="28"/>
                <w:szCs w:val="28"/>
              </w:rPr>
            </w:pPr>
            <w:r w:rsidRPr="007F5BE1">
              <w:rPr>
                <w:sz w:val="28"/>
                <w:szCs w:val="28"/>
              </w:rPr>
              <w:t>N/A</w:t>
            </w:r>
          </w:p>
        </w:tc>
        <w:tc>
          <w:tcPr>
            <w:tcW w:w="1260" w:type="dxa"/>
          </w:tcPr>
          <w:p w:rsidR="00337A97" w:rsidRPr="007F5BE1" w:rsidRDefault="00337A97" w:rsidP="00C16FE8">
            <w:pPr>
              <w:rPr>
                <w:sz w:val="28"/>
                <w:szCs w:val="28"/>
              </w:rPr>
            </w:pPr>
            <w:r w:rsidRPr="007F5BE1">
              <w:rPr>
                <w:sz w:val="28"/>
                <w:szCs w:val="28"/>
              </w:rPr>
              <w:t>EOM</w:t>
            </w: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p>
        </w:tc>
        <w:tc>
          <w:tcPr>
            <w:tcW w:w="1170" w:type="dxa"/>
          </w:tcPr>
          <w:p w:rsidR="00337A97" w:rsidRPr="007F5BE1" w:rsidRDefault="00337A97" w:rsidP="00C16FE8">
            <w:pPr>
              <w:rPr>
                <w:sz w:val="28"/>
                <w:szCs w:val="28"/>
              </w:rPr>
            </w:pPr>
          </w:p>
        </w:tc>
        <w:tc>
          <w:tcPr>
            <w:tcW w:w="1350" w:type="dxa"/>
          </w:tcPr>
          <w:p w:rsidR="00337A97" w:rsidRPr="007F5BE1" w:rsidRDefault="00337A97" w:rsidP="00C16FE8">
            <w:pPr>
              <w:rPr>
                <w:sz w:val="28"/>
                <w:szCs w:val="28"/>
              </w:rPr>
            </w:pPr>
          </w:p>
        </w:tc>
        <w:tc>
          <w:tcPr>
            <w:tcW w:w="1260" w:type="dxa"/>
          </w:tcPr>
          <w:p w:rsidR="00337A97" w:rsidRPr="007F5BE1" w:rsidRDefault="00337A97" w:rsidP="00C16FE8">
            <w:pPr>
              <w:rPr>
                <w:sz w:val="28"/>
                <w:szCs w:val="28"/>
              </w:rPr>
            </w:pPr>
          </w:p>
        </w:tc>
        <w:tc>
          <w:tcPr>
            <w:tcW w:w="1080" w:type="dxa"/>
          </w:tcPr>
          <w:p w:rsidR="00337A97" w:rsidRPr="007F5BE1" w:rsidRDefault="00337A97" w:rsidP="00C16FE8">
            <w:pPr>
              <w:rPr>
                <w:sz w:val="28"/>
                <w:szCs w:val="28"/>
              </w:rPr>
            </w:pPr>
          </w:p>
        </w:tc>
      </w:tr>
      <w:tr w:rsidR="00337A97" w:rsidTr="00C16FE8">
        <w:tc>
          <w:tcPr>
            <w:tcW w:w="1098" w:type="dxa"/>
          </w:tcPr>
          <w:p w:rsidR="00337A97" w:rsidRPr="007F5BE1" w:rsidRDefault="00337A97" w:rsidP="00C16FE8">
            <w:pPr>
              <w:rPr>
                <w:sz w:val="28"/>
                <w:szCs w:val="28"/>
              </w:rPr>
            </w:pPr>
          </w:p>
        </w:tc>
        <w:tc>
          <w:tcPr>
            <w:tcW w:w="3206" w:type="dxa"/>
          </w:tcPr>
          <w:p w:rsidR="00337A97" w:rsidRPr="007F5BE1" w:rsidRDefault="00337A97" w:rsidP="00C16FE8">
            <w:pPr>
              <w:rPr>
                <w:sz w:val="28"/>
                <w:szCs w:val="28"/>
              </w:rPr>
            </w:pPr>
            <w:r w:rsidRPr="007F5BE1">
              <w:rPr>
                <w:sz w:val="28"/>
                <w:szCs w:val="28"/>
              </w:rPr>
              <w:t>Total</w:t>
            </w:r>
          </w:p>
        </w:tc>
        <w:tc>
          <w:tcPr>
            <w:tcW w:w="1170" w:type="dxa"/>
          </w:tcPr>
          <w:p w:rsidR="00337A97" w:rsidRPr="007F5BE1" w:rsidRDefault="00337A97" w:rsidP="00C16FE8">
            <w:pPr>
              <w:rPr>
                <w:sz w:val="28"/>
                <w:szCs w:val="28"/>
              </w:rPr>
            </w:pPr>
          </w:p>
        </w:tc>
        <w:tc>
          <w:tcPr>
            <w:tcW w:w="1350" w:type="dxa"/>
          </w:tcPr>
          <w:p w:rsidR="00337A97" w:rsidRPr="007F5BE1" w:rsidRDefault="00337A97" w:rsidP="00C16FE8">
            <w:pPr>
              <w:rPr>
                <w:sz w:val="28"/>
                <w:szCs w:val="28"/>
              </w:rPr>
            </w:pPr>
          </w:p>
        </w:tc>
        <w:tc>
          <w:tcPr>
            <w:tcW w:w="1260" w:type="dxa"/>
          </w:tcPr>
          <w:p w:rsidR="00337A97" w:rsidRPr="007F5BE1" w:rsidRDefault="00337A97" w:rsidP="00C16FE8">
            <w:pPr>
              <w:rPr>
                <w:sz w:val="28"/>
                <w:szCs w:val="28"/>
              </w:rPr>
            </w:pPr>
          </w:p>
        </w:tc>
        <w:tc>
          <w:tcPr>
            <w:tcW w:w="1080" w:type="dxa"/>
          </w:tcPr>
          <w:p w:rsidR="00337A97" w:rsidRPr="007F5BE1" w:rsidRDefault="00337A97" w:rsidP="00C16FE8">
            <w:pPr>
              <w:rPr>
                <w:sz w:val="28"/>
                <w:szCs w:val="28"/>
              </w:rPr>
            </w:pPr>
          </w:p>
        </w:tc>
      </w:tr>
    </w:tbl>
    <w:p w:rsidR="00337A97" w:rsidRDefault="00337A97" w:rsidP="00337A97">
      <w:pPr>
        <w:rPr>
          <w:color w:val="00B0F0"/>
          <w:sz w:val="28"/>
          <w:szCs w:val="28"/>
        </w:rPr>
      </w:pPr>
      <w:r>
        <w:rPr>
          <w:noProof/>
          <w:color w:val="00B0F0"/>
          <w:sz w:val="28"/>
          <w:szCs w:val="28"/>
        </w:rPr>
        <w:pict>
          <v:group id="_x0000_s1084" style="position:absolute;margin-left:78.2pt;margin-top:-50.6pt;width:47.8pt;height:17.75pt;z-index:251699200;mso-position-horizontal-relative:text;mso-position-vertical-relative:text" coordorigin="602,301" coordsize="956,355">
            <v:shape id="_x0000_s1085" type="#_x0000_t202" style="position:absolute;left:602;top:301;width:236;height:355">
              <v:textbox style="mso-next-textbox:#_x0000_s1085">
                <w:txbxContent>
                  <w:p w:rsidR="00337A97" w:rsidRPr="0024448F" w:rsidRDefault="00337A97" w:rsidP="00337A97"/>
                </w:txbxContent>
              </v:textbox>
            </v:shape>
            <v:shape id="_x0000_s1086" type="#_x0000_t202" style="position:absolute;left:846;top:301;width:236;height:355">
              <v:textbox style="mso-next-textbox:#_x0000_s1086">
                <w:txbxContent>
                  <w:p w:rsidR="00337A97" w:rsidRDefault="00337A97" w:rsidP="00337A97"/>
                </w:txbxContent>
              </v:textbox>
            </v:shape>
            <v:shape id="_x0000_s1087" type="#_x0000_t202" style="position:absolute;left:1086;top:301;width:236;height:355">
              <v:textbox style="mso-next-textbox:#_x0000_s1087">
                <w:txbxContent>
                  <w:p w:rsidR="00337A97" w:rsidRDefault="00337A97" w:rsidP="00337A97"/>
                </w:txbxContent>
              </v:textbox>
            </v:shape>
            <v:shape id="_x0000_s1088" type="#_x0000_t202" style="position:absolute;left:1322;top:301;width:236;height:355">
              <v:textbox style="mso-next-textbox:#_x0000_s1088">
                <w:txbxContent>
                  <w:p w:rsidR="00337A97" w:rsidRDefault="00337A97" w:rsidP="00337A97"/>
                </w:txbxContent>
              </v:textbox>
            </v:shape>
          </v:group>
        </w:pict>
      </w:r>
    </w:p>
    <w:p w:rsidR="00337A97" w:rsidRDefault="00337A97" w:rsidP="00337A97">
      <w:pPr>
        <w:rPr>
          <w:color w:val="00B0F0"/>
          <w:sz w:val="28"/>
          <w:szCs w:val="28"/>
        </w:rPr>
      </w:pPr>
    </w:p>
    <w:p w:rsidR="00337A97" w:rsidRPr="00CA54AF"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shape id="_x0000_s1043" type="#_x0000_t202" style="position:absolute;margin-left:447.95pt;margin-top:147.8pt;width:84.05pt;height:69.5pt;z-index:251677696"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r>
        <w:rPr>
          <w:noProof/>
          <w:color w:val="00B0F0"/>
          <w:sz w:val="28"/>
          <w:szCs w:val="28"/>
        </w:rPr>
        <w:pict>
          <v:group id="_x0000_s1089" style="position:absolute;margin-left:90.2pt;margin-top:-22.5pt;width:47.8pt;height:17.75pt;z-index:251700224" coordorigin="602,301" coordsize="956,355">
            <v:shape id="_x0000_s1090" type="#_x0000_t202" style="position:absolute;left:602;top:301;width:236;height:355">
              <v:textbox style="mso-next-textbox:#_x0000_s1090">
                <w:txbxContent>
                  <w:p w:rsidR="00337A97" w:rsidRPr="0024448F" w:rsidRDefault="00337A97" w:rsidP="00337A97"/>
                </w:txbxContent>
              </v:textbox>
            </v:shape>
            <v:shape id="_x0000_s1091" type="#_x0000_t202" style="position:absolute;left:846;top:301;width:236;height:355">
              <v:textbox style="mso-next-textbox:#_x0000_s1091">
                <w:txbxContent>
                  <w:p w:rsidR="00337A97" w:rsidRDefault="00337A97" w:rsidP="00337A97"/>
                </w:txbxContent>
              </v:textbox>
            </v:shape>
            <v:shape id="_x0000_s1092" type="#_x0000_t202" style="position:absolute;left:1086;top:301;width:236;height:355">
              <v:textbox style="mso-next-textbox:#_x0000_s1092">
                <w:txbxContent>
                  <w:p w:rsidR="00337A97" w:rsidRDefault="00337A97" w:rsidP="00337A97"/>
                </w:txbxContent>
              </v:textbox>
            </v:shape>
            <v:shape id="_x0000_s1093" type="#_x0000_t202" style="position:absolute;left:1322;top:301;width:236;height:355">
              <v:textbox style="mso-next-textbox:#_x0000_s1093">
                <w:txbxContent>
                  <w:p w:rsidR="00337A97" w:rsidRDefault="00337A97" w:rsidP="00337A97"/>
                </w:txbxContent>
              </v:textbox>
            </v:shape>
          </v:group>
        </w:pict>
      </w:r>
    </w:p>
    <w:tbl>
      <w:tblPr>
        <w:tblStyle w:val="TableGrid"/>
        <w:tblpPr w:leftFromText="180" w:rightFromText="180" w:horzAnchor="margin" w:tblpY="1170"/>
        <w:tblW w:w="8928" w:type="dxa"/>
        <w:tblLook w:val="04A0"/>
      </w:tblPr>
      <w:tblGrid>
        <w:gridCol w:w="1097"/>
        <w:gridCol w:w="2932"/>
        <w:gridCol w:w="1162"/>
        <w:gridCol w:w="1344"/>
        <w:gridCol w:w="1316"/>
        <w:gridCol w:w="1077"/>
      </w:tblGrid>
      <w:tr w:rsidR="00337A97" w:rsidTr="00C16FE8">
        <w:tc>
          <w:tcPr>
            <w:tcW w:w="1097" w:type="dxa"/>
          </w:tcPr>
          <w:p w:rsidR="00337A97" w:rsidRPr="004113A0" w:rsidRDefault="00337A97" w:rsidP="00C16FE8">
            <w:pPr>
              <w:rPr>
                <w:sz w:val="28"/>
                <w:szCs w:val="28"/>
              </w:rPr>
            </w:pPr>
            <w:r w:rsidRPr="004113A0">
              <w:rPr>
                <w:sz w:val="28"/>
                <w:szCs w:val="28"/>
              </w:rPr>
              <w:br w:type="page"/>
              <w:t>Quarter</w:t>
            </w:r>
          </w:p>
        </w:tc>
        <w:tc>
          <w:tcPr>
            <w:tcW w:w="2932" w:type="dxa"/>
          </w:tcPr>
          <w:p w:rsidR="00337A97" w:rsidRPr="004113A0" w:rsidRDefault="00337A97" w:rsidP="00C16FE8">
            <w:pPr>
              <w:rPr>
                <w:sz w:val="28"/>
                <w:szCs w:val="28"/>
              </w:rPr>
            </w:pPr>
            <w:r w:rsidRPr="004113A0">
              <w:rPr>
                <w:sz w:val="28"/>
                <w:szCs w:val="28"/>
              </w:rPr>
              <w:t xml:space="preserve">NOVEMBER Assignment </w:t>
            </w:r>
          </w:p>
        </w:tc>
        <w:tc>
          <w:tcPr>
            <w:tcW w:w="1162" w:type="dxa"/>
          </w:tcPr>
          <w:p w:rsidR="00337A97" w:rsidRPr="004113A0" w:rsidRDefault="00337A97" w:rsidP="00C16FE8">
            <w:pPr>
              <w:rPr>
                <w:sz w:val="28"/>
                <w:szCs w:val="28"/>
              </w:rPr>
            </w:pPr>
            <w:r w:rsidRPr="004113A0">
              <w:rPr>
                <w:sz w:val="28"/>
                <w:szCs w:val="28"/>
              </w:rPr>
              <w:t>Grade</w:t>
            </w:r>
          </w:p>
        </w:tc>
        <w:tc>
          <w:tcPr>
            <w:tcW w:w="1344" w:type="dxa"/>
          </w:tcPr>
          <w:p w:rsidR="00337A97" w:rsidRPr="004113A0" w:rsidRDefault="00337A97" w:rsidP="00C16FE8">
            <w:pPr>
              <w:rPr>
                <w:sz w:val="28"/>
                <w:szCs w:val="28"/>
              </w:rPr>
            </w:pPr>
            <w:proofErr w:type="spellStart"/>
            <w:r w:rsidRPr="004113A0">
              <w:rPr>
                <w:sz w:val="28"/>
                <w:szCs w:val="28"/>
              </w:rPr>
              <w:t>Regrade</w:t>
            </w:r>
            <w:proofErr w:type="spellEnd"/>
          </w:p>
        </w:tc>
        <w:tc>
          <w:tcPr>
            <w:tcW w:w="1316" w:type="dxa"/>
          </w:tcPr>
          <w:p w:rsidR="00337A97" w:rsidRPr="004113A0" w:rsidRDefault="00337A97" w:rsidP="00C16FE8">
            <w:pPr>
              <w:rPr>
                <w:sz w:val="28"/>
                <w:szCs w:val="28"/>
              </w:rPr>
            </w:pPr>
            <w:proofErr w:type="spellStart"/>
            <w:r w:rsidRPr="004113A0">
              <w:rPr>
                <w:sz w:val="28"/>
                <w:szCs w:val="28"/>
              </w:rPr>
              <w:t>Duedate</w:t>
            </w:r>
            <w:proofErr w:type="spellEnd"/>
          </w:p>
        </w:tc>
        <w:tc>
          <w:tcPr>
            <w:tcW w:w="1077" w:type="dxa"/>
          </w:tcPr>
          <w:p w:rsidR="00337A97" w:rsidRPr="004113A0" w:rsidRDefault="00337A97" w:rsidP="00C16FE8">
            <w:pPr>
              <w:rPr>
                <w:sz w:val="28"/>
                <w:szCs w:val="28"/>
              </w:rPr>
            </w:pPr>
            <w:r w:rsidRPr="004113A0">
              <w:rPr>
                <w:sz w:val="28"/>
                <w:szCs w:val="28"/>
              </w:rPr>
              <w:t>Rubric</w:t>
            </w:r>
          </w:p>
          <w:p w:rsidR="00337A97" w:rsidRPr="004113A0" w:rsidRDefault="00337A97" w:rsidP="00C16FE8">
            <w:pPr>
              <w:rPr>
                <w:sz w:val="28"/>
                <w:szCs w:val="28"/>
              </w:rPr>
            </w:pPr>
            <w:r w:rsidRPr="004113A0">
              <w:rPr>
                <w:sz w:val="28"/>
                <w:szCs w:val="28"/>
              </w:rPr>
              <w:t>Page.</w:t>
            </w:r>
          </w:p>
        </w:tc>
      </w:tr>
      <w:tr w:rsidR="00337A97" w:rsidTr="00C16FE8">
        <w:tc>
          <w:tcPr>
            <w:tcW w:w="1097" w:type="dxa"/>
          </w:tcPr>
          <w:p w:rsidR="00337A97" w:rsidRPr="004113A0" w:rsidRDefault="00337A97" w:rsidP="00C16FE8">
            <w:pPr>
              <w:rPr>
                <w:sz w:val="28"/>
                <w:szCs w:val="28"/>
              </w:rPr>
            </w:pPr>
            <w:r w:rsidRPr="004113A0">
              <w:rPr>
                <w:sz w:val="28"/>
                <w:szCs w:val="28"/>
              </w:rPr>
              <w:t>Q2</w:t>
            </w:r>
          </w:p>
        </w:tc>
        <w:tc>
          <w:tcPr>
            <w:tcW w:w="2932" w:type="dxa"/>
          </w:tcPr>
          <w:p w:rsidR="00337A97" w:rsidRPr="004113A0" w:rsidRDefault="00337A97" w:rsidP="00C16FE8">
            <w:pPr>
              <w:rPr>
                <w:sz w:val="28"/>
                <w:szCs w:val="28"/>
              </w:rPr>
            </w:pPr>
            <w:r w:rsidRPr="004113A0">
              <w:rPr>
                <w:sz w:val="28"/>
                <w:szCs w:val="28"/>
              </w:rPr>
              <w:t xml:space="preserve">1. Literature Research </w:t>
            </w:r>
            <w:r w:rsidRPr="004113A0">
              <w:rPr>
                <w:sz w:val="28"/>
                <w:szCs w:val="28"/>
              </w:rPr>
              <w:lastRenderedPageBreak/>
              <w:t>(3 pages)</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lastRenderedPageBreak/>
              <w:t>300</w:t>
            </w:r>
          </w:p>
        </w:tc>
        <w:tc>
          <w:tcPr>
            <w:tcW w:w="1344" w:type="dxa"/>
          </w:tcPr>
          <w:p w:rsidR="00337A97" w:rsidRPr="004113A0" w:rsidRDefault="00337A97" w:rsidP="00C16FE8">
            <w:pPr>
              <w:rPr>
                <w:sz w:val="28"/>
                <w:szCs w:val="28"/>
              </w:rPr>
            </w:pPr>
            <w:r w:rsidRPr="004113A0">
              <w:rPr>
                <w:sz w:val="28"/>
                <w:szCs w:val="28"/>
              </w:rPr>
              <w:lastRenderedPageBreak/>
              <w:t>N/A</w:t>
            </w:r>
          </w:p>
        </w:tc>
        <w:tc>
          <w:tcPr>
            <w:tcW w:w="1316" w:type="dxa"/>
          </w:tcPr>
          <w:p w:rsidR="00337A97" w:rsidRPr="004113A0" w:rsidRDefault="00337A97" w:rsidP="00C16FE8">
            <w:pPr>
              <w:rPr>
                <w:sz w:val="28"/>
                <w:szCs w:val="28"/>
              </w:rPr>
            </w:pPr>
            <w:r w:rsidRPr="004113A0">
              <w:rPr>
                <w:sz w:val="28"/>
                <w:szCs w:val="28"/>
              </w:rPr>
              <w:t>SOM</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2. Portfolio</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50</w:t>
            </w:r>
          </w:p>
        </w:tc>
        <w:tc>
          <w:tcPr>
            <w:tcW w:w="1344" w:type="dxa"/>
          </w:tcPr>
          <w:p w:rsidR="00337A97" w:rsidRPr="004113A0" w:rsidRDefault="00337A97" w:rsidP="00C16FE8">
            <w:pPr>
              <w:rPr>
                <w:sz w:val="28"/>
                <w:szCs w:val="28"/>
              </w:rPr>
            </w:pPr>
            <w:r w:rsidRPr="004113A0">
              <w:rPr>
                <w:sz w:val="28"/>
                <w:szCs w:val="28"/>
              </w:rPr>
              <w:t>N/A</w:t>
            </w:r>
          </w:p>
        </w:tc>
        <w:tc>
          <w:tcPr>
            <w:tcW w:w="1316" w:type="dxa"/>
          </w:tcPr>
          <w:p w:rsidR="00337A97" w:rsidRPr="004113A0" w:rsidRDefault="00337A97" w:rsidP="00C16FE8">
            <w:pPr>
              <w:rPr>
                <w:sz w:val="28"/>
                <w:szCs w:val="28"/>
              </w:rPr>
            </w:pPr>
            <w:r w:rsidRPr="004113A0">
              <w:rPr>
                <w:sz w:val="28"/>
                <w:szCs w:val="28"/>
              </w:rPr>
              <w:t>IC/SD</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3. Manual Worksheets</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100</w:t>
            </w:r>
          </w:p>
        </w:tc>
        <w:tc>
          <w:tcPr>
            <w:tcW w:w="1344" w:type="dxa"/>
          </w:tcPr>
          <w:p w:rsidR="00337A97" w:rsidRDefault="00337A97" w:rsidP="00C16FE8">
            <w:pPr>
              <w:rPr>
                <w:sz w:val="28"/>
                <w:szCs w:val="28"/>
              </w:rPr>
            </w:pPr>
            <w:r w:rsidRPr="004113A0">
              <w:rPr>
                <w:sz w:val="28"/>
                <w:szCs w:val="28"/>
              </w:rPr>
              <w:t>N/A</w:t>
            </w:r>
          </w:p>
          <w:p w:rsidR="00337A97" w:rsidRPr="004113A0" w:rsidRDefault="00337A97" w:rsidP="00C16FE8">
            <w:pPr>
              <w:rPr>
                <w:sz w:val="28"/>
                <w:szCs w:val="28"/>
              </w:rPr>
            </w:pPr>
          </w:p>
        </w:tc>
        <w:tc>
          <w:tcPr>
            <w:tcW w:w="1316" w:type="dxa"/>
          </w:tcPr>
          <w:p w:rsidR="00337A97" w:rsidRPr="004113A0" w:rsidRDefault="00337A97" w:rsidP="00C16FE8">
            <w:pPr>
              <w:rPr>
                <w:sz w:val="28"/>
                <w:szCs w:val="28"/>
              </w:rPr>
            </w:pPr>
            <w:r w:rsidRPr="004113A0">
              <w:rPr>
                <w:sz w:val="28"/>
                <w:szCs w:val="28"/>
              </w:rPr>
              <w:t>EOM</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4. Project Analysis</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100</w:t>
            </w:r>
            <w:r>
              <w:rPr>
                <w:sz w:val="28"/>
                <w:szCs w:val="28"/>
              </w:rPr>
              <w:t>*</w:t>
            </w:r>
          </w:p>
        </w:tc>
        <w:tc>
          <w:tcPr>
            <w:tcW w:w="1344" w:type="dxa"/>
          </w:tcPr>
          <w:p w:rsidR="00337A97" w:rsidRPr="004113A0" w:rsidRDefault="00337A97" w:rsidP="00C16FE8">
            <w:pPr>
              <w:rPr>
                <w:sz w:val="16"/>
                <w:szCs w:val="16"/>
              </w:rPr>
            </w:pPr>
            <w:r w:rsidRPr="004113A0">
              <w:rPr>
                <w:sz w:val="16"/>
                <w:szCs w:val="16"/>
              </w:rPr>
              <w:t>N/A</w:t>
            </w:r>
          </w:p>
          <w:p w:rsidR="00337A97" w:rsidRPr="004113A0" w:rsidRDefault="00337A97" w:rsidP="00C16FE8">
            <w:pPr>
              <w:rPr>
                <w:sz w:val="28"/>
                <w:szCs w:val="28"/>
              </w:rPr>
            </w:pPr>
            <w:r w:rsidRPr="004113A0">
              <w:rPr>
                <w:sz w:val="16"/>
                <w:szCs w:val="16"/>
              </w:rPr>
              <w:t>*2 Project Analysis due over the course of the year</w:t>
            </w:r>
            <w:r>
              <w:rPr>
                <w:sz w:val="16"/>
                <w:szCs w:val="16"/>
              </w:rPr>
              <w:t xml:space="preserve"> / up to 2 more for extra credit</w:t>
            </w:r>
          </w:p>
        </w:tc>
        <w:tc>
          <w:tcPr>
            <w:tcW w:w="1316" w:type="dxa"/>
          </w:tcPr>
          <w:p w:rsidR="00337A97" w:rsidRPr="004113A0" w:rsidRDefault="00337A97" w:rsidP="00C16FE8">
            <w:pPr>
              <w:rPr>
                <w:sz w:val="28"/>
                <w:szCs w:val="28"/>
              </w:rPr>
            </w:pPr>
            <w:r w:rsidRPr="004113A0">
              <w:rPr>
                <w:sz w:val="28"/>
                <w:szCs w:val="28"/>
              </w:rPr>
              <w:t>EOM</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5. 7 Page Rough Draft of Paper</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700</w:t>
            </w:r>
          </w:p>
        </w:tc>
        <w:tc>
          <w:tcPr>
            <w:tcW w:w="1344" w:type="dxa"/>
          </w:tcPr>
          <w:p w:rsidR="00337A97" w:rsidRPr="004113A0" w:rsidRDefault="00337A97" w:rsidP="00C16FE8">
            <w:pPr>
              <w:rPr>
                <w:sz w:val="28"/>
                <w:szCs w:val="28"/>
              </w:rPr>
            </w:pPr>
            <w:r w:rsidRPr="004113A0">
              <w:rPr>
                <w:sz w:val="28"/>
                <w:szCs w:val="28"/>
              </w:rPr>
              <w:t>N/A</w:t>
            </w:r>
          </w:p>
        </w:tc>
        <w:tc>
          <w:tcPr>
            <w:tcW w:w="1316" w:type="dxa"/>
          </w:tcPr>
          <w:p w:rsidR="00337A97" w:rsidRPr="004113A0" w:rsidRDefault="00337A97" w:rsidP="00C16FE8">
            <w:pPr>
              <w:rPr>
                <w:sz w:val="28"/>
                <w:szCs w:val="28"/>
              </w:rPr>
            </w:pPr>
            <w:r w:rsidRPr="004113A0">
              <w:rPr>
                <w:sz w:val="20"/>
                <w:szCs w:val="20"/>
              </w:rPr>
              <w:t>*Before Thanksgiving</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 xml:space="preserve">6. </w:t>
            </w:r>
            <w:proofErr w:type="spellStart"/>
            <w:r w:rsidRPr="004113A0">
              <w:rPr>
                <w:sz w:val="28"/>
                <w:szCs w:val="28"/>
              </w:rPr>
              <w:t>Wikispace</w:t>
            </w:r>
            <w:proofErr w:type="spellEnd"/>
            <w:r w:rsidRPr="004113A0">
              <w:rPr>
                <w:sz w:val="28"/>
                <w:szCs w:val="28"/>
              </w:rPr>
              <w:t xml:space="preserve">, PowerPoint, or </w:t>
            </w:r>
            <w:proofErr w:type="spellStart"/>
            <w:r w:rsidRPr="004113A0">
              <w:rPr>
                <w:sz w:val="28"/>
                <w:szCs w:val="28"/>
              </w:rPr>
              <w:t>Prezi</w:t>
            </w:r>
            <w:proofErr w:type="spellEnd"/>
            <w:r w:rsidRPr="004113A0">
              <w:rPr>
                <w:sz w:val="28"/>
                <w:szCs w:val="28"/>
              </w:rPr>
              <w:t xml:space="preserve"> Submission</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300</w:t>
            </w:r>
          </w:p>
        </w:tc>
        <w:tc>
          <w:tcPr>
            <w:tcW w:w="1344"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300</w:t>
            </w:r>
          </w:p>
        </w:tc>
        <w:tc>
          <w:tcPr>
            <w:tcW w:w="1316" w:type="dxa"/>
          </w:tcPr>
          <w:p w:rsidR="00337A97" w:rsidRPr="004113A0" w:rsidRDefault="00337A97" w:rsidP="00C16FE8">
            <w:pPr>
              <w:rPr>
                <w:sz w:val="28"/>
                <w:szCs w:val="28"/>
              </w:rPr>
            </w:pPr>
            <w:r w:rsidRPr="004113A0">
              <w:rPr>
                <w:sz w:val="28"/>
                <w:szCs w:val="28"/>
              </w:rPr>
              <w:t>NC</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7. Project Roundtable (Cohort Work)</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100</w:t>
            </w:r>
          </w:p>
        </w:tc>
        <w:tc>
          <w:tcPr>
            <w:tcW w:w="1344" w:type="dxa"/>
          </w:tcPr>
          <w:p w:rsidR="00337A97" w:rsidRPr="004113A0" w:rsidRDefault="00337A97" w:rsidP="00C16FE8">
            <w:pPr>
              <w:rPr>
                <w:sz w:val="28"/>
                <w:szCs w:val="28"/>
              </w:rPr>
            </w:pPr>
            <w:r w:rsidRPr="004113A0">
              <w:rPr>
                <w:sz w:val="28"/>
                <w:szCs w:val="28"/>
              </w:rPr>
              <w:t>N/A</w:t>
            </w:r>
          </w:p>
        </w:tc>
        <w:tc>
          <w:tcPr>
            <w:tcW w:w="1316" w:type="dxa"/>
          </w:tcPr>
          <w:p w:rsidR="00337A97" w:rsidRPr="004113A0" w:rsidRDefault="00337A97" w:rsidP="00C16FE8">
            <w:pPr>
              <w:rPr>
                <w:sz w:val="28"/>
                <w:szCs w:val="28"/>
              </w:rPr>
            </w:pPr>
            <w:r w:rsidRPr="004113A0">
              <w:rPr>
                <w:sz w:val="28"/>
                <w:szCs w:val="28"/>
              </w:rPr>
              <w:t>IC/SD</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8. Progress Report/ Reflection</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200</w:t>
            </w:r>
            <w:r>
              <w:rPr>
                <w:sz w:val="28"/>
                <w:szCs w:val="28"/>
              </w:rPr>
              <w:t>**</w:t>
            </w:r>
          </w:p>
        </w:tc>
        <w:tc>
          <w:tcPr>
            <w:tcW w:w="1344"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200</w:t>
            </w:r>
            <w:r>
              <w:rPr>
                <w:sz w:val="28"/>
                <w:szCs w:val="28"/>
              </w:rPr>
              <w:t xml:space="preserve">** </w:t>
            </w:r>
            <w:r w:rsidRPr="003979AB">
              <w:rPr>
                <w:sz w:val="16"/>
                <w:szCs w:val="16"/>
              </w:rPr>
              <w:t>For those finished with project</w:t>
            </w:r>
          </w:p>
        </w:tc>
        <w:tc>
          <w:tcPr>
            <w:tcW w:w="1316" w:type="dxa"/>
          </w:tcPr>
          <w:p w:rsidR="00337A97" w:rsidRPr="004113A0" w:rsidRDefault="00337A97" w:rsidP="00C16FE8">
            <w:pPr>
              <w:rPr>
                <w:sz w:val="20"/>
                <w:szCs w:val="20"/>
              </w:rPr>
            </w:pPr>
            <w:r w:rsidRPr="004113A0">
              <w:rPr>
                <w:sz w:val="20"/>
                <w:szCs w:val="20"/>
              </w:rPr>
              <w:t>*1 week after completion of project</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9. Work time Participation</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50</w:t>
            </w:r>
          </w:p>
        </w:tc>
        <w:tc>
          <w:tcPr>
            <w:tcW w:w="1344" w:type="dxa"/>
          </w:tcPr>
          <w:p w:rsidR="00337A97" w:rsidRPr="004113A0" w:rsidRDefault="00337A97" w:rsidP="00C16FE8">
            <w:pPr>
              <w:rPr>
                <w:sz w:val="28"/>
                <w:szCs w:val="28"/>
              </w:rPr>
            </w:pPr>
            <w:r w:rsidRPr="004113A0">
              <w:rPr>
                <w:sz w:val="28"/>
                <w:szCs w:val="28"/>
              </w:rPr>
              <w:t>N/A</w:t>
            </w:r>
          </w:p>
        </w:tc>
        <w:tc>
          <w:tcPr>
            <w:tcW w:w="1316" w:type="dxa"/>
          </w:tcPr>
          <w:p w:rsidR="00337A97" w:rsidRPr="004113A0" w:rsidRDefault="00337A97" w:rsidP="00C16FE8">
            <w:pPr>
              <w:rPr>
                <w:sz w:val="28"/>
                <w:szCs w:val="28"/>
              </w:rPr>
            </w:pPr>
            <w:r w:rsidRPr="004113A0">
              <w:rPr>
                <w:sz w:val="28"/>
                <w:szCs w:val="28"/>
              </w:rPr>
              <w:t>THOUT</w:t>
            </w:r>
          </w:p>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10. Mentor Obtained</w:t>
            </w:r>
          </w:p>
        </w:tc>
        <w:tc>
          <w:tcPr>
            <w:tcW w:w="1162"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100</w:t>
            </w:r>
          </w:p>
        </w:tc>
        <w:tc>
          <w:tcPr>
            <w:tcW w:w="1344" w:type="dxa"/>
          </w:tcPr>
          <w:p w:rsidR="00337A97" w:rsidRPr="004113A0" w:rsidRDefault="00337A97" w:rsidP="00C16FE8">
            <w:pPr>
              <w:rPr>
                <w:sz w:val="28"/>
                <w:szCs w:val="28"/>
              </w:rPr>
            </w:pPr>
          </w:p>
          <w:p w:rsidR="00337A97" w:rsidRPr="004113A0" w:rsidRDefault="00337A97" w:rsidP="00C16FE8">
            <w:pPr>
              <w:rPr>
                <w:sz w:val="28"/>
                <w:szCs w:val="28"/>
              </w:rPr>
            </w:pPr>
            <w:r w:rsidRPr="004113A0">
              <w:rPr>
                <w:sz w:val="28"/>
                <w:szCs w:val="28"/>
              </w:rPr>
              <w:t>100</w:t>
            </w:r>
          </w:p>
        </w:tc>
        <w:tc>
          <w:tcPr>
            <w:tcW w:w="1316" w:type="dxa"/>
          </w:tcPr>
          <w:p w:rsidR="00337A97" w:rsidRPr="004113A0" w:rsidRDefault="00337A97" w:rsidP="00C16FE8">
            <w:pPr>
              <w:rPr>
                <w:sz w:val="28"/>
                <w:szCs w:val="28"/>
              </w:rPr>
            </w:pPr>
            <w:r w:rsidRPr="004113A0">
              <w:rPr>
                <w:sz w:val="28"/>
                <w:szCs w:val="28"/>
              </w:rPr>
              <w:t>SOM</w:t>
            </w: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r w:rsidR="00337A97" w:rsidTr="00C16FE8">
        <w:tc>
          <w:tcPr>
            <w:tcW w:w="1097" w:type="dxa"/>
          </w:tcPr>
          <w:p w:rsidR="00337A97" w:rsidRPr="004113A0" w:rsidRDefault="00337A97" w:rsidP="00C16FE8">
            <w:pPr>
              <w:rPr>
                <w:sz w:val="28"/>
                <w:szCs w:val="28"/>
              </w:rPr>
            </w:pPr>
          </w:p>
        </w:tc>
        <w:tc>
          <w:tcPr>
            <w:tcW w:w="2932" w:type="dxa"/>
          </w:tcPr>
          <w:p w:rsidR="00337A97" w:rsidRPr="004113A0" w:rsidRDefault="00337A97" w:rsidP="00C16FE8">
            <w:pPr>
              <w:rPr>
                <w:sz w:val="28"/>
                <w:szCs w:val="28"/>
              </w:rPr>
            </w:pPr>
            <w:r w:rsidRPr="004113A0">
              <w:rPr>
                <w:sz w:val="28"/>
                <w:szCs w:val="28"/>
              </w:rPr>
              <w:t>Total</w:t>
            </w:r>
          </w:p>
        </w:tc>
        <w:tc>
          <w:tcPr>
            <w:tcW w:w="1162" w:type="dxa"/>
          </w:tcPr>
          <w:p w:rsidR="00337A97" w:rsidRPr="004113A0" w:rsidRDefault="00337A97" w:rsidP="00C16FE8">
            <w:pPr>
              <w:rPr>
                <w:sz w:val="28"/>
                <w:szCs w:val="28"/>
              </w:rPr>
            </w:pPr>
          </w:p>
        </w:tc>
        <w:tc>
          <w:tcPr>
            <w:tcW w:w="1344" w:type="dxa"/>
          </w:tcPr>
          <w:p w:rsidR="00337A97" w:rsidRPr="004113A0" w:rsidRDefault="00337A97" w:rsidP="00C16FE8">
            <w:pPr>
              <w:rPr>
                <w:sz w:val="28"/>
                <w:szCs w:val="28"/>
              </w:rPr>
            </w:pPr>
          </w:p>
        </w:tc>
        <w:tc>
          <w:tcPr>
            <w:tcW w:w="1316" w:type="dxa"/>
          </w:tcPr>
          <w:p w:rsidR="00337A97" w:rsidRPr="004113A0" w:rsidRDefault="00337A97" w:rsidP="00C16FE8">
            <w:pPr>
              <w:rPr>
                <w:sz w:val="28"/>
                <w:szCs w:val="28"/>
              </w:rPr>
            </w:pPr>
          </w:p>
        </w:tc>
        <w:tc>
          <w:tcPr>
            <w:tcW w:w="1077" w:type="dxa"/>
          </w:tcPr>
          <w:p w:rsidR="00337A97" w:rsidRPr="004113A0" w:rsidRDefault="00337A97" w:rsidP="00C16FE8">
            <w:pPr>
              <w:rPr>
                <w:sz w:val="28"/>
                <w:szCs w:val="28"/>
              </w:rPr>
            </w:pPr>
          </w:p>
        </w:tc>
      </w:tr>
    </w:tbl>
    <w:p w:rsidR="00337A97" w:rsidRPr="003979AB" w:rsidRDefault="00337A97" w:rsidP="00337A97">
      <w:pPr>
        <w:rPr>
          <w:sz w:val="28"/>
          <w:szCs w:val="28"/>
        </w:rPr>
      </w:pPr>
    </w:p>
    <w:tbl>
      <w:tblPr>
        <w:tblStyle w:val="TableGrid"/>
        <w:tblpPr w:leftFromText="180" w:rightFromText="180" w:horzAnchor="margin" w:tblpY="1170"/>
        <w:tblW w:w="8928" w:type="dxa"/>
        <w:tblLook w:val="04A0"/>
      </w:tblPr>
      <w:tblGrid>
        <w:gridCol w:w="1098"/>
        <w:gridCol w:w="2970"/>
        <w:gridCol w:w="1170"/>
        <w:gridCol w:w="1350"/>
        <w:gridCol w:w="1260"/>
        <w:gridCol w:w="1080"/>
      </w:tblGrid>
      <w:tr w:rsidR="00337A97" w:rsidRPr="003979AB" w:rsidTr="00C16FE8">
        <w:tc>
          <w:tcPr>
            <w:tcW w:w="1098" w:type="dxa"/>
          </w:tcPr>
          <w:p w:rsidR="00337A97" w:rsidRPr="003979AB" w:rsidRDefault="00337A97" w:rsidP="00C16FE8">
            <w:pPr>
              <w:rPr>
                <w:sz w:val="28"/>
                <w:szCs w:val="28"/>
              </w:rPr>
            </w:pPr>
            <w:r w:rsidRPr="003979AB">
              <w:rPr>
                <w:sz w:val="28"/>
                <w:szCs w:val="28"/>
              </w:rPr>
              <w:br w:type="page"/>
              <w:t>Quarter</w:t>
            </w:r>
          </w:p>
        </w:tc>
        <w:tc>
          <w:tcPr>
            <w:tcW w:w="2970" w:type="dxa"/>
          </w:tcPr>
          <w:p w:rsidR="00337A97" w:rsidRPr="003979AB" w:rsidRDefault="00337A97" w:rsidP="00C16FE8">
            <w:pPr>
              <w:rPr>
                <w:sz w:val="28"/>
                <w:szCs w:val="28"/>
              </w:rPr>
            </w:pPr>
            <w:r w:rsidRPr="003979AB">
              <w:rPr>
                <w:sz w:val="28"/>
                <w:szCs w:val="28"/>
              </w:rPr>
              <w:t>DECEMBER</w:t>
            </w:r>
          </w:p>
          <w:p w:rsidR="00337A97" w:rsidRPr="003979AB" w:rsidRDefault="00337A97" w:rsidP="00C16FE8">
            <w:pPr>
              <w:rPr>
                <w:sz w:val="28"/>
                <w:szCs w:val="28"/>
              </w:rPr>
            </w:pPr>
            <w:r w:rsidRPr="003979AB">
              <w:rPr>
                <w:sz w:val="28"/>
                <w:szCs w:val="28"/>
              </w:rPr>
              <w:t xml:space="preserve">Assignment </w:t>
            </w:r>
          </w:p>
        </w:tc>
        <w:tc>
          <w:tcPr>
            <w:tcW w:w="1170" w:type="dxa"/>
          </w:tcPr>
          <w:p w:rsidR="00337A97" w:rsidRPr="003979AB" w:rsidRDefault="00337A97" w:rsidP="00C16FE8">
            <w:pPr>
              <w:rPr>
                <w:sz w:val="28"/>
                <w:szCs w:val="28"/>
              </w:rPr>
            </w:pPr>
            <w:r w:rsidRPr="003979AB">
              <w:rPr>
                <w:sz w:val="28"/>
                <w:szCs w:val="28"/>
              </w:rPr>
              <w:t>Grade</w:t>
            </w:r>
          </w:p>
        </w:tc>
        <w:tc>
          <w:tcPr>
            <w:tcW w:w="1350" w:type="dxa"/>
          </w:tcPr>
          <w:p w:rsidR="00337A97" w:rsidRPr="003979AB" w:rsidRDefault="00337A97" w:rsidP="00C16FE8">
            <w:pPr>
              <w:rPr>
                <w:sz w:val="28"/>
                <w:szCs w:val="28"/>
              </w:rPr>
            </w:pPr>
            <w:proofErr w:type="spellStart"/>
            <w:r w:rsidRPr="003979AB">
              <w:rPr>
                <w:sz w:val="28"/>
                <w:szCs w:val="28"/>
              </w:rPr>
              <w:t>Regrade</w:t>
            </w:r>
            <w:proofErr w:type="spellEnd"/>
          </w:p>
        </w:tc>
        <w:tc>
          <w:tcPr>
            <w:tcW w:w="1260" w:type="dxa"/>
          </w:tcPr>
          <w:p w:rsidR="00337A97" w:rsidRPr="003979AB" w:rsidRDefault="00337A97" w:rsidP="00C16FE8">
            <w:pPr>
              <w:rPr>
                <w:sz w:val="28"/>
                <w:szCs w:val="28"/>
              </w:rPr>
            </w:pPr>
            <w:proofErr w:type="spellStart"/>
            <w:r w:rsidRPr="003979AB">
              <w:rPr>
                <w:sz w:val="28"/>
                <w:szCs w:val="28"/>
              </w:rPr>
              <w:t>Duedate</w:t>
            </w:r>
            <w:proofErr w:type="spellEnd"/>
          </w:p>
        </w:tc>
        <w:tc>
          <w:tcPr>
            <w:tcW w:w="1080" w:type="dxa"/>
          </w:tcPr>
          <w:p w:rsidR="00337A97" w:rsidRPr="003979AB" w:rsidRDefault="00337A97" w:rsidP="00C16FE8">
            <w:pPr>
              <w:rPr>
                <w:sz w:val="28"/>
                <w:szCs w:val="28"/>
              </w:rPr>
            </w:pPr>
            <w:r w:rsidRPr="003979AB">
              <w:rPr>
                <w:sz w:val="28"/>
                <w:szCs w:val="28"/>
              </w:rPr>
              <w:t>Rubric</w:t>
            </w:r>
          </w:p>
          <w:p w:rsidR="00337A97" w:rsidRPr="003979AB" w:rsidRDefault="00337A97" w:rsidP="00C16FE8">
            <w:pPr>
              <w:rPr>
                <w:sz w:val="28"/>
                <w:szCs w:val="28"/>
              </w:rPr>
            </w:pPr>
            <w:r w:rsidRPr="003979AB">
              <w:rPr>
                <w:sz w:val="28"/>
                <w:szCs w:val="28"/>
              </w:rPr>
              <w:t>Page.</w:t>
            </w:r>
          </w:p>
        </w:tc>
      </w:tr>
      <w:tr w:rsidR="00337A97" w:rsidRPr="003979AB" w:rsidTr="00C16FE8">
        <w:tc>
          <w:tcPr>
            <w:tcW w:w="1098" w:type="dxa"/>
          </w:tcPr>
          <w:p w:rsidR="00337A97" w:rsidRPr="003979AB" w:rsidRDefault="00337A97" w:rsidP="00C16FE8">
            <w:pPr>
              <w:rPr>
                <w:sz w:val="28"/>
                <w:szCs w:val="28"/>
              </w:rPr>
            </w:pPr>
            <w:r w:rsidRPr="003979AB">
              <w:rPr>
                <w:sz w:val="28"/>
                <w:szCs w:val="28"/>
              </w:rPr>
              <w:t>Q2</w:t>
            </w:r>
          </w:p>
        </w:tc>
        <w:tc>
          <w:tcPr>
            <w:tcW w:w="2970" w:type="dxa"/>
          </w:tcPr>
          <w:p w:rsidR="00337A97" w:rsidRPr="003979AB" w:rsidRDefault="00337A97" w:rsidP="00C16FE8">
            <w:pPr>
              <w:rPr>
                <w:sz w:val="28"/>
                <w:szCs w:val="28"/>
              </w:rPr>
            </w:pPr>
            <w:r w:rsidRPr="003979AB">
              <w:rPr>
                <w:sz w:val="28"/>
                <w:szCs w:val="28"/>
              </w:rPr>
              <w:t>1. Cohort work</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100</w:t>
            </w:r>
          </w:p>
        </w:tc>
        <w:tc>
          <w:tcPr>
            <w:tcW w:w="1350" w:type="dxa"/>
          </w:tcPr>
          <w:p w:rsidR="00337A97" w:rsidRPr="003979AB" w:rsidRDefault="00337A97" w:rsidP="00C16FE8">
            <w:pPr>
              <w:rPr>
                <w:sz w:val="28"/>
                <w:szCs w:val="28"/>
              </w:rPr>
            </w:pPr>
            <w:r w:rsidRPr="003979AB">
              <w:rPr>
                <w:sz w:val="28"/>
                <w:szCs w:val="28"/>
              </w:rPr>
              <w:t>N/A</w:t>
            </w:r>
          </w:p>
        </w:tc>
        <w:tc>
          <w:tcPr>
            <w:tcW w:w="1260" w:type="dxa"/>
          </w:tcPr>
          <w:p w:rsidR="00337A97" w:rsidRPr="003979AB" w:rsidRDefault="00337A97" w:rsidP="00C16FE8">
            <w:pPr>
              <w:rPr>
                <w:sz w:val="28"/>
                <w:szCs w:val="28"/>
              </w:rPr>
            </w:pPr>
            <w:r w:rsidRPr="003979AB">
              <w:rPr>
                <w:sz w:val="28"/>
                <w:szCs w:val="28"/>
              </w:rPr>
              <w:t>IC/SD</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2. Topic Sessions Discussion and Prep</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200</w:t>
            </w:r>
          </w:p>
        </w:tc>
        <w:tc>
          <w:tcPr>
            <w:tcW w:w="1350" w:type="dxa"/>
          </w:tcPr>
          <w:p w:rsidR="00337A97" w:rsidRPr="003979AB" w:rsidRDefault="00337A97" w:rsidP="00C16FE8">
            <w:pPr>
              <w:rPr>
                <w:sz w:val="28"/>
                <w:szCs w:val="28"/>
              </w:rPr>
            </w:pPr>
            <w:r w:rsidRPr="003979AB">
              <w:rPr>
                <w:sz w:val="28"/>
                <w:szCs w:val="28"/>
              </w:rPr>
              <w:t>N/A</w:t>
            </w:r>
          </w:p>
        </w:tc>
        <w:tc>
          <w:tcPr>
            <w:tcW w:w="1260" w:type="dxa"/>
          </w:tcPr>
          <w:p w:rsidR="00337A97" w:rsidRPr="003979AB" w:rsidRDefault="00337A97" w:rsidP="00C16FE8">
            <w:pPr>
              <w:rPr>
                <w:sz w:val="28"/>
                <w:szCs w:val="28"/>
              </w:rPr>
            </w:pPr>
            <w:r w:rsidRPr="003979AB">
              <w:rPr>
                <w:sz w:val="28"/>
                <w:szCs w:val="28"/>
              </w:rPr>
              <w:t>IC/SD</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3. Research/ Annotated Bibliography</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100</w:t>
            </w:r>
          </w:p>
        </w:tc>
        <w:tc>
          <w:tcPr>
            <w:tcW w:w="135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100</w:t>
            </w:r>
          </w:p>
        </w:tc>
        <w:tc>
          <w:tcPr>
            <w:tcW w:w="1260" w:type="dxa"/>
          </w:tcPr>
          <w:p w:rsidR="00337A97" w:rsidRPr="003979AB" w:rsidRDefault="00337A97" w:rsidP="00C16FE8">
            <w:pPr>
              <w:rPr>
                <w:sz w:val="28"/>
                <w:szCs w:val="28"/>
              </w:rPr>
            </w:pPr>
            <w:r w:rsidRPr="003979AB">
              <w:rPr>
                <w:sz w:val="28"/>
                <w:szCs w:val="28"/>
              </w:rPr>
              <w:t>*By end of first week</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4. 3 Sample Pages (Quality)</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300</w:t>
            </w:r>
          </w:p>
        </w:tc>
        <w:tc>
          <w:tcPr>
            <w:tcW w:w="1350" w:type="dxa"/>
          </w:tcPr>
          <w:p w:rsidR="00337A97" w:rsidRPr="003979AB" w:rsidRDefault="00337A97" w:rsidP="00C16FE8">
            <w:pPr>
              <w:rPr>
                <w:sz w:val="28"/>
                <w:szCs w:val="28"/>
              </w:rPr>
            </w:pPr>
            <w:r w:rsidRPr="003979AB">
              <w:rPr>
                <w:sz w:val="28"/>
                <w:szCs w:val="28"/>
              </w:rPr>
              <w:t>N/A</w:t>
            </w:r>
          </w:p>
        </w:tc>
        <w:tc>
          <w:tcPr>
            <w:tcW w:w="1260" w:type="dxa"/>
          </w:tcPr>
          <w:p w:rsidR="00337A97" w:rsidRPr="003979AB" w:rsidRDefault="00337A97" w:rsidP="00C16FE8">
            <w:pPr>
              <w:rPr>
                <w:sz w:val="28"/>
                <w:szCs w:val="28"/>
              </w:rPr>
            </w:pPr>
            <w:r w:rsidRPr="003979AB">
              <w:rPr>
                <w:sz w:val="28"/>
                <w:szCs w:val="28"/>
              </w:rPr>
              <w:t>*by end of second week</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5. Project Analysis</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100*</w:t>
            </w:r>
          </w:p>
        </w:tc>
        <w:tc>
          <w:tcPr>
            <w:tcW w:w="1350" w:type="dxa"/>
          </w:tcPr>
          <w:p w:rsidR="00337A97" w:rsidRPr="003979AB" w:rsidRDefault="00337A97" w:rsidP="00C16FE8">
            <w:pPr>
              <w:rPr>
                <w:sz w:val="16"/>
                <w:szCs w:val="16"/>
              </w:rPr>
            </w:pPr>
            <w:r w:rsidRPr="003979AB">
              <w:rPr>
                <w:sz w:val="16"/>
                <w:szCs w:val="16"/>
              </w:rPr>
              <w:t>N/A</w:t>
            </w:r>
          </w:p>
          <w:p w:rsidR="00337A97" w:rsidRPr="003979AB" w:rsidRDefault="00337A97" w:rsidP="00C16FE8">
            <w:pPr>
              <w:rPr>
                <w:sz w:val="28"/>
                <w:szCs w:val="28"/>
              </w:rPr>
            </w:pPr>
            <w:r w:rsidRPr="003979AB">
              <w:rPr>
                <w:sz w:val="16"/>
                <w:szCs w:val="16"/>
              </w:rPr>
              <w:t>*2 Project Analysis due over the course of the year / up to 2 more for extra credit</w:t>
            </w:r>
          </w:p>
        </w:tc>
        <w:tc>
          <w:tcPr>
            <w:tcW w:w="1260" w:type="dxa"/>
          </w:tcPr>
          <w:p w:rsidR="00337A97" w:rsidRPr="003979AB" w:rsidRDefault="00337A97" w:rsidP="00C16FE8">
            <w:pPr>
              <w:rPr>
                <w:sz w:val="28"/>
                <w:szCs w:val="28"/>
              </w:rPr>
            </w:pPr>
            <w:r w:rsidRPr="003979AB">
              <w:rPr>
                <w:sz w:val="28"/>
                <w:szCs w:val="28"/>
              </w:rPr>
              <w:t>EOM</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6. Project Reflection</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200**</w:t>
            </w:r>
          </w:p>
        </w:tc>
        <w:tc>
          <w:tcPr>
            <w:tcW w:w="135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 xml:space="preserve">200** </w:t>
            </w:r>
            <w:r w:rsidRPr="003979AB">
              <w:rPr>
                <w:sz w:val="16"/>
                <w:szCs w:val="16"/>
              </w:rPr>
              <w:t>For those finished with project</w:t>
            </w:r>
          </w:p>
        </w:tc>
        <w:tc>
          <w:tcPr>
            <w:tcW w:w="1260" w:type="dxa"/>
          </w:tcPr>
          <w:p w:rsidR="00337A97" w:rsidRPr="003979AB" w:rsidRDefault="00337A97" w:rsidP="00C16FE8">
            <w:pPr>
              <w:rPr>
                <w:sz w:val="28"/>
                <w:szCs w:val="28"/>
              </w:rPr>
            </w:pPr>
            <w:r w:rsidRPr="003979AB">
              <w:rPr>
                <w:sz w:val="20"/>
                <w:szCs w:val="20"/>
              </w:rPr>
              <w:t>*1 week after completion of project</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7. Manual Worksheets</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100</w:t>
            </w:r>
          </w:p>
        </w:tc>
        <w:tc>
          <w:tcPr>
            <w:tcW w:w="1350" w:type="dxa"/>
          </w:tcPr>
          <w:p w:rsidR="00337A97" w:rsidRPr="003979AB" w:rsidRDefault="00337A97" w:rsidP="00C16FE8">
            <w:pPr>
              <w:rPr>
                <w:sz w:val="28"/>
                <w:szCs w:val="28"/>
              </w:rPr>
            </w:pPr>
            <w:r w:rsidRPr="003979AB">
              <w:rPr>
                <w:sz w:val="28"/>
                <w:szCs w:val="28"/>
              </w:rPr>
              <w:t>N/A</w:t>
            </w:r>
          </w:p>
        </w:tc>
        <w:tc>
          <w:tcPr>
            <w:tcW w:w="1260" w:type="dxa"/>
          </w:tcPr>
          <w:p w:rsidR="00337A97" w:rsidRPr="003979AB" w:rsidRDefault="00337A97" w:rsidP="00C16FE8">
            <w:pPr>
              <w:rPr>
                <w:sz w:val="28"/>
                <w:szCs w:val="28"/>
              </w:rPr>
            </w:pPr>
            <w:r w:rsidRPr="003979AB">
              <w:rPr>
                <w:sz w:val="28"/>
                <w:szCs w:val="28"/>
              </w:rPr>
              <w:t>EOM</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8. Work time Participation</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50</w:t>
            </w:r>
          </w:p>
        </w:tc>
        <w:tc>
          <w:tcPr>
            <w:tcW w:w="1350" w:type="dxa"/>
          </w:tcPr>
          <w:p w:rsidR="00337A97" w:rsidRPr="003979AB" w:rsidRDefault="00337A97" w:rsidP="00C16FE8">
            <w:pPr>
              <w:rPr>
                <w:sz w:val="28"/>
                <w:szCs w:val="28"/>
              </w:rPr>
            </w:pPr>
            <w:r w:rsidRPr="003979AB">
              <w:rPr>
                <w:sz w:val="28"/>
                <w:szCs w:val="28"/>
              </w:rPr>
              <w:t>N/A</w:t>
            </w:r>
          </w:p>
        </w:tc>
        <w:tc>
          <w:tcPr>
            <w:tcW w:w="1260" w:type="dxa"/>
          </w:tcPr>
          <w:p w:rsidR="00337A97" w:rsidRPr="003979AB" w:rsidRDefault="00337A97" w:rsidP="00C16FE8">
            <w:pPr>
              <w:rPr>
                <w:sz w:val="28"/>
                <w:szCs w:val="28"/>
              </w:rPr>
            </w:pPr>
            <w:r w:rsidRPr="003979AB">
              <w:rPr>
                <w:sz w:val="28"/>
                <w:szCs w:val="28"/>
              </w:rPr>
              <w:t>THOUT</w:t>
            </w:r>
          </w:p>
          <w:p w:rsidR="00337A97" w:rsidRPr="003979AB" w:rsidRDefault="00337A97" w:rsidP="00C16FE8">
            <w:pPr>
              <w:rPr>
                <w:sz w:val="28"/>
                <w:szCs w:val="28"/>
              </w:rPr>
            </w:pP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3979AB" w:rsidRDefault="00337A97" w:rsidP="00C16FE8">
            <w:pPr>
              <w:rPr>
                <w:sz w:val="28"/>
                <w:szCs w:val="28"/>
              </w:rPr>
            </w:pPr>
            <w:r w:rsidRPr="003979AB">
              <w:rPr>
                <w:sz w:val="28"/>
                <w:szCs w:val="28"/>
              </w:rPr>
              <w:t>9. Thank You / Request Letter of Reference</w:t>
            </w:r>
          </w:p>
        </w:tc>
        <w:tc>
          <w:tcPr>
            <w:tcW w:w="1170" w:type="dxa"/>
          </w:tcPr>
          <w:p w:rsidR="00337A97" w:rsidRPr="003979AB" w:rsidRDefault="00337A97" w:rsidP="00C16FE8">
            <w:pPr>
              <w:rPr>
                <w:sz w:val="28"/>
                <w:szCs w:val="28"/>
              </w:rPr>
            </w:pPr>
          </w:p>
          <w:p w:rsidR="00337A97" w:rsidRPr="003979AB" w:rsidRDefault="00337A97" w:rsidP="00C16FE8">
            <w:pPr>
              <w:rPr>
                <w:sz w:val="28"/>
                <w:szCs w:val="28"/>
              </w:rPr>
            </w:pPr>
            <w:r w:rsidRPr="003979AB">
              <w:rPr>
                <w:sz w:val="28"/>
                <w:szCs w:val="28"/>
              </w:rPr>
              <w:t>50</w:t>
            </w:r>
          </w:p>
        </w:tc>
        <w:tc>
          <w:tcPr>
            <w:tcW w:w="1350" w:type="dxa"/>
          </w:tcPr>
          <w:p w:rsidR="00337A97" w:rsidRPr="003979AB" w:rsidRDefault="00337A97" w:rsidP="00C16FE8">
            <w:pPr>
              <w:rPr>
                <w:sz w:val="28"/>
                <w:szCs w:val="28"/>
              </w:rPr>
            </w:pPr>
            <w:r w:rsidRPr="003979AB">
              <w:rPr>
                <w:sz w:val="28"/>
                <w:szCs w:val="28"/>
              </w:rPr>
              <w:t>N/A</w:t>
            </w:r>
          </w:p>
        </w:tc>
        <w:tc>
          <w:tcPr>
            <w:tcW w:w="1260" w:type="dxa"/>
          </w:tcPr>
          <w:p w:rsidR="00337A97" w:rsidRPr="003979AB" w:rsidRDefault="00337A97" w:rsidP="00C16FE8">
            <w:pPr>
              <w:rPr>
                <w:sz w:val="28"/>
                <w:szCs w:val="28"/>
              </w:rPr>
            </w:pPr>
            <w:r w:rsidRPr="003979AB">
              <w:rPr>
                <w:sz w:val="28"/>
                <w:szCs w:val="28"/>
              </w:rPr>
              <w:t>SOM</w:t>
            </w:r>
          </w:p>
        </w:tc>
        <w:tc>
          <w:tcPr>
            <w:tcW w:w="1080" w:type="dxa"/>
          </w:tcPr>
          <w:p w:rsidR="00337A97" w:rsidRPr="003979AB" w:rsidRDefault="00337A97" w:rsidP="00C16FE8">
            <w:pPr>
              <w:rPr>
                <w:sz w:val="28"/>
                <w:szCs w:val="28"/>
              </w:rPr>
            </w:pPr>
          </w:p>
        </w:tc>
      </w:tr>
      <w:tr w:rsidR="00337A97" w:rsidRPr="003979AB" w:rsidTr="00C16FE8">
        <w:tc>
          <w:tcPr>
            <w:tcW w:w="1098" w:type="dxa"/>
          </w:tcPr>
          <w:p w:rsidR="00337A97" w:rsidRPr="003979AB"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10. Guest Speaker Notes and Application</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300</w:t>
            </w:r>
          </w:p>
        </w:tc>
        <w:tc>
          <w:tcPr>
            <w:tcW w:w="1350" w:type="dxa"/>
          </w:tcPr>
          <w:p w:rsidR="00337A97" w:rsidRPr="00D53F89" w:rsidRDefault="00337A97" w:rsidP="00C16FE8">
            <w:pPr>
              <w:rPr>
                <w:sz w:val="28"/>
                <w:szCs w:val="28"/>
              </w:rPr>
            </w:pPr>
            <w:r w:rsidRPr="00D53F89">
              <w:rPr>
                <w:sz w:val="28"/>
                <w:szCs w:val="28"/>
              </w:rPr>
              <w:t>N/A</w:t>
            </w:r>
          </w:p>
        </w:tc>
        <w:tc>
          <w:tcPr>
            <w:tcW w:w="1260" w:type="dxa"/>
          </w:tcPr>
          <w:p w:rsidR="00337A97" w:rsidRPr="00D53F89" w:rsidRDefault="00337A97" w:rsidP="00C16FE8">
            <w:pPr>
              <w:rPr>
                <w:sz w:val="28"/>
                <w:szCs w:val="28"/>
              </w:rPr>
            </w:pPr>
            <w:r w:rsidRPr="00D53F89">
              <w:rPr>
                <w:sz w:val="28"/>
                <w:szCs w:val="28"/>
              </w:rPr>
              <w:t>NC</w:t>
            </w:r>
          </w:p>
        </w:tc>
        <w:tc>
          <w:tcPr>
            <w:tcW w:w="1080" w:type="dxa"/>
          </w:tcPr>
          <w:p w:rsidR="00337A97" w:rsidRPr="003979AB" w:rsidRDefault="00337A97" w:rsidP="00C16FE8">
            <w:pPr>
              <w:rPr>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Pr="00D53F89" w:rsidRDefault="00337A97" w:rsidP="00C16FE8">
            <w:pPr>
              <w:rPr>
                <w:sz w:val="28"/>
                <w:szCs w:val="28"/>
              </w:rPr>
            </w:pPr>
            <w:r w:rsidRPr="00D53F89">
              <w:rPr>
                <w:sz w:val="28"/>
                <w:szCs w:val="28"/>
              </w:rPr>
              <w:t>11. Portfolio</w:t>
            </w:r>
          </w:p>
        </w:tc>
        <w:tc>
          <w:tcPr>
            <w:tcW w:w="1170" w:type="dxa"/>
          </w:tcPr>
          <w:p w:rsidR="00337A97" w:rsidRPr="00D53F89" w:rsidRDefault="00337A97" w:rsidP="00C16FE8">
            <w:pPr>
              <w:rPr>
                <w:sz w:val="28"/>
                <w:szCs w:val="28"/>
              </w:rPr>
            </w:pPr>
            <w:r w:rsidRPr="00D53F89">
              <w:rPr>
                <w:sz w:val="28"/>
                <w:szCs w:val="28"/>
              </w:rPr>
              <w:t>50</w:t>
            </w:r>
          </w:p>
        </w:tc>
        <w:tc>
          <w:tcPr>
            <w:tcW w:w="1350" w:type="dxa"/>
          </w:tcPr>
          <w:p w:rsidR="00337A97" w:rsidRPr="00D53F89" w:rsidRDefault="00337A97" w:rsidP="00C16FE8">
            <w:pPr>
              <w:rPr>
                <w:sz w:val="28"/>
                <w:szCs w:val="28"/>
              </w:rPr>
            </w:pPr>
            <w:r w:rsidRPr="00D53F89">
              <w:rPr>
                <w:sz w:val="28"/>
                <w:szCs w:val="28"/>
              </w:rPr>
              <w:t>N/A</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Default="00337A97" w:rsidP="00C16FE8">
            <w:pPr>
              <w:rPr>
                <w:color w:val="00B0F0"/>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Default="00337A97" w:rsidP="00C16FE8">
            <w:pPr>
              <w:rPr>
                <w:color w:val="00B0F0"/>
                <w:sz w:val="28"/>
                <w:szCs w:val="28"/>
              </w:rPr>
            </w:pPr>
          </w:p>
        </w:tc>
        <w:tc>
          <w:tcPr>
            <w:tcW w:w="1170" w:type="dxa"/>
          </w:tcPr>
          <w:p w:rsidR="00337A97" w:rsidRDefault="00337A97" w:rsidP="00C16FE8">
            <w:pPr>
              <w:rPr>
                <w:color w:val="00B0F0"/>
                <w:sz w:val="28"/>
                <w:szCs w:val="28"/>
              </w:rPr>
            </w:pPr>
          </w:p>
        </w:tc>
        <w:tc>
          <w:tcPr>
            <w:tcW w:w="1350" w:type="dxa"/>
          </w:tcPr>
          <w:p w:rsidR="00337A97" w:rsidRDefault="00337A97" w:rsidP="00C16FE8">
            <w:pPr>
              <w:rPr>
                <w:color w:val="00B0F0"/>
                <w:sz w:val="28"/>
                <w:szCs w:val="28"/>
              </w:rPr>
            </w:pPr>
          </w:p>
        </w:tc>
        <w:tc>
          <w:tcPr>
            <w:tcW w:w="1260" w:type="dxa"/>
          </w:tcPr>
          <w:p w:rsidR="00337A97" w:rsidRDefault="00337A97" w:rsidP="00C16FE8">
            <w:pPr>
              <w:rPr>
                <w:color w:val="00B0F0"/>
                <w:sz w:val="28"/>
                <w:szCs w:val="28"/>
              </w:rPr>
            </w:pPr>
          </w:p>
        </w:tc>
        <w:tc>
          <w:tcPr>
            <w:tcW w:w="1080" w:type="dxa"/>
          </w:tcPr>
          <w:p w:rsidR="00337A97" w:rsidRDefault="00337A97" w:rsidP="00C16FE8">
            <w:pPr>
              <w:rPr>
                <w:color w:val="00B0F0"/>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Default="00337A97" w:rsidP="00C16FE8">
            <w:pPr>
              <w:rPr>
                <w:color w:val="00B0F0"/>
                <w:sz w:val="28"/>
                <w:szCs w:val="28"/>
              </w:rPr>
            </w:pPr>
          </w:p>
        </w:tc>
        <w:tc>
          <w:tcPr>
            <w:tcW w:w="1170" w:type="dxa"/>
          </w:tcPr>
          <w:p w:rsidR="00337A97" w:rsidRDefault="00337A97" w:rsidP="00C16FE8">
            <w:pPr>
              <w:rPr>
                <w:color w:val="00B0F0"/>
                <w:sz w:val="28"/>
                <w:szCs w:val="28"/>
              </w:rPr>
            </w:pPr>
          </w:p>
        </w:tc>
        <w:tc>
          <w:tcPr>
            <w:tcW w:w="1350" w:type="dxa"/>
          </w:tcPr>
          <w:p w:rsidR="00337A97" w:rsidRDefault="00337A97" w:rsidP="00C16FE8">
            <w:pPr>
              <w:rPr>
                <w:color w:val="00B0F0"/>
                <w:sz w:val="28"/>
                <w:szCs w:val="28"/>
              </w:rPr>
            </w:pPr>
          </w:p>
        </w:tc>
        <w:tc>
          <w:tcPr>
            <w:tcW w:w="1260" w:type="dxa"/>
          </w:tcPr>
          <w:p w:rsidR="00337A97" w:rsidRDefault="00337A97" w:rsidP="00C16FE8">
            <w:pPr>
              <w:rPr>
                <w:color w:val="00B0F0"/>
                <w:sz w:val="28"/>
                <w:szCs w:val="28"/>
              </w:rPr>
            </w:pPr>
          </w:p>
        </w:tc>
        <w:tc>
          <w:tcPr>
            <w:tcW w:w="1080" w:type="dxa"/>
          </w:tcPr>
          <w:p w:rsidR="00337A97" w:rsidRDefault="00337A97" w:rsidP="00C16FE8">
            <w:pPr>
              <w:rPr>
                <w:color w:val="00B0F0"/>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Default="00337A97" w:rsidP="00C16FE8">
            <w:pPr>
              <w:rPr>
                <w:color w:val="00B0F0"/>
                <w:sz w:val="28"/>
                <w:szCs w:val="28"/>
              </w:rPr>
            </w:pPr>
          </w:p>
        </w:tc>
        <w:tc>
          <w:tcPr>
            <w:tcW w:w="1170" w:type="dxa"/>
          </w:tcPr>
          <w:p w:rsidR="00337A97" w:rsidRDefault="00337A97" w:rsidP="00C16FE8">
            <w:pPr>
              <w:rPr>
                <w:color w:val="00B0F0"/>
                <w:sz w:val="28"/>
                <w:szCs w:val="28"/>
              </w:rPr>
            </w:pPr>
          </w:p>
        </w:tc>
        <w:tc>
          <w:tcPr>
            <w:tcW w:w="1350" w:type="dxa"/>
          </w:tcPr>
          <w:p w:rsidR="00337A97" w:rsidRDefault="00337A97" w:rsidP="00C16FE8">
            <w:pPr>
              <w:rPr>
                <w:color w:val="00B0F0"/>
                <w:sz w:val="28"/>
                <w:szCs w:val="28"/>
              </w:rPr>
            </w:pPr>
          </w:p>
        </w:tc>
        <w:tc>
          <w:tcPr>
            <w:tcW w:w="1260" w:type="dxa"/>
          </w:tcPr>
          <w:p w:rsidR="00337A97" w:rsidRDefault="00337A97" w:rsidP="00C16FE8">
            <w:pPr>
              <w:rPr>
                <w:color w:val="00B0F0"/>
                <w:sz w:val="28"/>
                <w:szCs w:val="28"/>
              </w:rPr>
            </w:pPr>
          </w:p>
        </w:tc>
        <w:tc>
          <w:tcPr>
            <w:tcW w:w="1080" w:type="dxa"/>
          </w:tcPr>
          <w:p w:rsidR="00337A97" w:rsidRDefault="00337A97" w:rsidP="00C16FE8">
            <w:pPr>
              <w:rPr>
                <w:color w:val="00B0F0"/>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Default="00337A97" w:rsidP="00C16FE8">
            <w:pPr>
              <w:rPr>
                <w:color w:val="00B0F0"/>
                <w:sz w:val="28"/>
                <w:szCs w:val="28"/>
              </w:rPr>
            </w:pPr>
          </w:p>
        </w:tc>
        <w:tc>
          <w:tcPr>
            <w:tcW w:w="1170" w:type="dxa"/>
          </w:tcPr>
          <w:p w:rsidR="00337A97" w:rsidRDefault="00337A97" w:rsidP="00C16FE8">
            <w:pPr>
              <w:rPr>
                <w:color w:val="00B0F0"/>
                <w:sz w:val="28"/>
                <w:szCs w:val="28"/>
              </w:rPr>
            </w:pPr>
          </w:p>
        </w:tc>
        <w:tc>
          <w:tcPr>
            <w:tcW w:w="1350" w:type="dxa"/>
          </w:tcPr>
          <w:p w:rsidR="00337A97" w:rsidRDefault="00337A97" w:rsidP="00C16FE8">
            <w:pPr>
              <w:rPr>
                <w:color w:val="00B0F0"/>
                <w:sz w:val="28"/>
                <w:szCs w:val="28"/>
              </w:rPr>
            </w:pPr>
          </w:p>
        </w:tc>
        <w:tc>
          <w:tcPr>
            <w:tcW w:w="1260" w:type="dxa"/>
          </w:tcPr>
          <w:p w:rsidR="00337A97" w:rsidRDefault="00337A97" w:rsidP="00C16FE8">
            <w:pPr>
              <w:rPr>
                <w:color w:val="00B0F0"/>
                <w:sz w:val="28"/>
                <w:szCs w:val="28"/>
              </w:rPr>
            </w:pPr>
          </w:p>
        </w:tc>
        <w:tc>
          <w:tcPr>
            <w:tcW w:w="1080" w:type="dxa"/>
          </w:tcPr>
          <w:p w:rsidR="00337A97" w:rsidRDefault="00337A97" w:rsidP="00C16FE8">
            <w:pPr>
              <w:rPr>
                <w:color w:val="00B0F0"/>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Default="00337A97" w:rsidP="00C16FE8">
            <w:pPr>
              <w:rPr>
                <w:color w:val="00B0F0"/>
                <w:sz w:val="28"/>
                <w:szCs w:val="28"/>
              </w:rPr>
            </w:pPr>
          </w:p>
        </w:tc>
        <w:tc>
          <w:tcPr>
            <w:tcW w:w="1170" w:type="dxa"/>
          </w:tcPr>
          <w:p w:rsidR="00337A97" w:rsidRDefault="00337A97" w:rsidP="00C16FE8">
            <w:pPr>
              <w:rPr>
                <w:color w:val="00B0F0"/>
                <w:sz w:val="28"/>
                <w:szCs w:val="28"/>
              </w:rPr>
            </w:pPr>
          </w:p>
        </w:tc>
        <w:tc>
          <w:tcPr>
            <w:tcW w:w="1350" w:type="dxa"/>
          </w:tcPr>
          <w:p w:rsidR="00337A97" w:rsidRDefault="00337A97" w:rsidP="00C16FE8">
            <w:pPr>
              <w:rPr>
                <w:color w:val="00B0F0"/>
                <w:sz w:val="28"/>
                <w:szCs w:val="28"/>
              </w:rPr>
            </w:pPr>
          </w:p>
        </w:tc>
        <w:tc>
          <w:tcPr>
            <w:tcW w:w="1260" w:type="dxa"/>
          </w:tcPr>
          <w:p w:rsidR="00337A97" w:rsidRDefault="00337A97" w:rsidP="00C16FE8">
            <w:pPr>
              <w:rPr>
                <w:color w:val="00B0F0"/>
                <w:sz w:val="28"/>
                <w:szCs w:val="28"/>
              </w:rPr>
            </w:pPr>
          </w:p>
        </w:tc>
        <w:tc>
          <w:tcPr>
            <w:tcW w:w="1080" w:type="dxa"/>
          </w:tcPr>
          <w:p w:rsidR="00337A97" w:rsidRDefault="00337A97" w:rsidP="00C16FE8">
            <w:pPr>
              <w:rPr>
                <w:color w:val="00B0F0"/>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Pr="003979AB" w:rsidRDefault="00337A97" w:rsidP="00C16FE8">
            <w:pPr>
              <w:rPr>
                <w:sz w:val="28"/>
                <w:szCs w:val="28"/>
              </w:rPr>
            </w:pPr>
          </w:p>
        </w:tc>
        <w:tc>
          <w:tcPr>
            <w:tcW w:w="1170" w:type="dxa"/>
          </w:tcPr>
          <w:p w:rsidR="00337A97" w:rsidRDefault="00337A97" w:rsidP="00C16FE8">
            <w:pPr>
              <w:rPr>
                <w:color w:val="00B0F0"/>
                <w:sz w:val="28"/>
                <w:szCs w:val="28"/>
              </w:rPr>
            </w:pPr>
          </w:p>
        </w:tc>
        <w:tc>
          <w:tcPr>
            <w:tcW w:w="1350" w:type="dxa"/>
          </w:tcPr>
          <w:p w:rsidR="00337A97" w:rsidRDefault="00337A97" w:rsidP="00C16FE8">
            <w:pPr>
              <w:rPr>
                <w:color w:val="00B0F0"/>
                <w:sz w:val="28"/>
                <w:szCs w:val="28"/>
              </w:rPr>
            </w:pPr>
          </w:p>
        </w:tc>
        <w:tc>
          <w:tcPr>
            <w:tcW w:w="1260" w:type="dxa"/>
          </w:tcPr>
          <w:p w:rsidR="00337A97" w:rsidRDefault="00337A97" w:rsidP="00C16FE8">
            <w:pPr>
              <w:rPr>
                <w:color w:val="00B0F0"/>
                <w:sz w:val="28"/>
                <w:szCs w:val="28"/>
              </w:rPr>
            </w:pPr>
          </w:p>
        </w:tc>
        <w:tc>
          <w:tcPr>
            <w:tcW w:w="1080" w:type="dxa"/>
          </w:tcPr>
          <w:p w:rsidR="00337A97" w:rsidRDefault="00337A97" w:rsidP="00C16FE8">
            <w:pPr>
              <w:rPr>
                <w:color w:val="00B0F0"/>
                <w:sz w:val="28"/>
                <w:szCs w:val="28"/>
              </w:rPr>
            </w:pPr>
          </w:p>
        </w:tc>
      </w:tr>
      <w:tr w:rsidR="00337A97" w:rsidTr="00C16FE8">
        <w:tc>
          <w:tcPr>
            <w:tcW w:w="1098" w:type="dxa"/>
          </w:tcPr>
          <w:p w:rsidR="00337A97" w:rsidRDefault="00337A97" w:rsidP="00C16FE8">
            <w:pPr>
              <w:rPr>
                <w:color w:val="00B0F0"/>
                <w:sz w:val="28"/>
                <w:szCs w:val="28"/>
              </w:rPr>
            </w:pPr>
          </w:p>
        </w:tc>
        <w:tc>
          <w:tcPr>
            <w:tcW w:w="2970" w:type="dxa"/>
          </w:tcPr>
          <w:p w:rsidR="00337A97" w:rsidRPr="003979AB" w:rsidRDefault="00337A97" w:rsidP="00C16FE8">
            <w:pPr>
              <w:rPr>
                <w:sz w:val="28"/>
                <w:szCs w:val="28"/>
              </w:rPr>
            </w:pPr>
            <w:r w:rsidRPr="003979AB">
              <w:rPr>
                <w:sz w:val="28"/>
                <w:szCs w:val="28"/>
              </w:rPr>
              <w:t>Total</w:t>
            </w:r>
          </w:p>
        </w:tc>
        <w:tc>
          <w:tcPr>
            <w:tcW w:w="1170" w:type="dxa"/>
          </w:tcPr>
          <w:p w:rsidR="00337A97" w:rsidRDefault="00337A97" w:rsidP="00C16FE8">
            <w:pPr>
              <w:rPr>
                <w:color w:val="00B0F0"/>
                <w:sz w:val="28"/>
                <w:szCs w:val="28"/>
              </w:rPr>
            </w:pPr>
          </w:p>
        </w:tc>
        <w:tc>
          <w:tcPr>
            <w:tcW w:w="1350" w:type="dxa"/>
          </w:tcPr>
          <w:p w:rsidR="00337A97" w:rsidRDefault="00337A97" w:rsidP="00C16FE8">
            <w:pPr>
              <w:rPr>
                <w:color w:val="00B0F0"/>
                <w:sz w:val="28"/>
                <w:szCs w:val="28"/>
              </w:rPr>
            </w:pPr>
          </w:p>
        </w:tc>
        <w:tc>
          <w:tcPr>
            <w:tcW w:w="1260" w:type="dxa"/>
          </w:tcPr>
          <w:p w:rsidR="00337A97" w:rsidRDefault="00337A97" w:rsidP="00C16FE8">
            <w:pPr>
              <w:rPr>
                <w:color w:val="00B0F0"/>
                <w:sz w:val="28"/>
                <w:szCs w:val="28"/>
              </w:rPr>
            </w:pPr>
          </w:p>
        </w:tc>
        <w:tc>
          <w:tcPr>
            <w:tcW w:w="1080" w:type="dxa"/>
          </w:tcPr>
          <w:p w:rsidR="00337A97" w:rsidRDefault="00337A97" w:rsidP="00C16FE8">
            <w:pPr>
              <w:rPr>
                <w:color w:val="00B0F0"/>
                <w:sz w:val="28"/>
                <w:szCs w:val="28"/>
              </w:rPr>
            </w:pPr>
          </w:p>
        </w:tc>
      </w:tr>
    </w:tbl>
    <w:p w:rsidR="00337A97"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shape id="_x0000_s1044" type="#_x0000_t202" style="position:absolute;margin-left:451.65pt;margin-top:147.8pt;width:84.05pt;height:69.5pt;z-index:251678720"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r>
        <w:rPr>
          <w:noProof/>
          <w:color w:val="00B0F0"/>
          <w:sz w:val="28"/>
          <w:szCs w:val="28"/>
        </w:rPr>
        <w:pict>
          <v:group id="_x0000_s1094" style="position:absolute;margin-left:102.2pt;margin-top:-10.5pt;width:47.8pt;height:17.75pt;z-index:251701248" coordorigin="602,301" coordsize="956,355">
            <v:shape id="_x0000_s1095" type="#_x0000_t202" style="position:absolute;left:602;top:301;width:236;height:355">
              <v:textbox style="mso-next-textbox:#_x0000_s1095">
                <w:txbxContent>
                  <w:p w:rsidR="00337A97" w:rsidRPr="0024448F" w:rsidRDefault="00337A97" w:rsidP="00337A97"/>
                </w:txbxContent>
              </v:textbox>
            </v:shape>
            <v:shape id="_x0000_s1096" type="#_x0000_t202" style="position:absolute;left:846;top:301;width:236;height:355">
              <v:textbox style="mso-next-textbox:#_x0000_s1096">
                <w:txbxContent>
                  <w:p w:rsidR="00337A97" w:rsidRDefault="00337A97" w:rsidP="00337A97"/>
                </w:txbxContent>
              </v:textbox>
            </v:shape>
            <v:shape id="_x0000_s1097" type="#_x0000_t202" style="position:absolute;left:1086;top:301;width:236;height:355">
              <v:textbox style="mso-next-textbox:#_x0000_s1097">
                <w:txbxContent>
                  <w:p w:rsidR="00337A97" w:rsidRDefault="00337A97" w:rsidP="00337A97"/>
                </w:txbxContent>
              </v:textbox>
            </v:shape>
            <v:shape id="_x0000_s1098" type="#_x0000_t202" style="position:absolute;left:1322;top:301;width:236;height:355">
              <v:textbox style="mso-next-textbox:#_x0000_s1098">
                <w:txbxContent>
                  <w:p w:rsidR="00337A97" w:rsidRDefault="00337A97" w:rsidP="00337A97"/>
                </w:txbxContent>
              </v:textbox>
            </v:shape>
          </v:group>
        </w:pict>
      </w:r>
    </w:p>
    <w:p w:rsidR="00337A97" w:rsidRPr="00CA54AF"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group id="_x0000_s1099" style="position:absolute;margin-left:114.2pt;margin-top:12.35pt;width:47.8pt;height:17.75pt;z-index:251702272" coordorigin="602,301" coordsize="956,355">
            <v:shape id="_x0000_s1100" type="#_x0000_t202" style="position:absolute;left:602;top:301;width:236;height:355">
              <v:textbox style="mso-next-textbox:#_x0000_s1100">
                <w:txbxContent>
                  <w:p w:rsidR="00337A97" w:rsidRPr="0024448F" w:rsidRDefault="00337A97" w:rsidP="00337A97"/>
                </w:txbxContent>
              </v:textbox>
            </v:shape>
            <v:shape id="_x0000_s1101" type="#_x0000_t202" style="position:absolute;left:846;top:301;width:236;height:355">
              <v:textbox style="mso-next-textbox:#_x0000_s1101">
                <w:txbxContent>
                  <w:p w:rsidR="00337A97" w:rsidRDefault="00337A97" w:rsidP="00337A97"/>
                </w:txbxContent>
              </v:textbox>
            </v:shape>
            <v:shape id="_x0000_s1102" type="#_x0000_t202" style="position:absolute;left:1086;top:301;width:236;height:355">
              <v:textbox style="mso-next-textbox:#_x0000_s1102">
                <w:txbxContent>
                  <w:p w:rsidR="00337A97" w:rsidRDefault="00337A97" w:rsidP="00337A97"/>
                </w:txbxContent>
              </v:textbox>
            </v:shape>
            <v:shape id="_x0000_s1103" type="#_x0000_t202" style="position:absolute;left:1322;top:301;width:236;height:355">
              <v:textbox style="mso-next-textbox:#_x0000_s1103">
                <w:txbxContent>
                  <w:p w:rsidR="00337A97" w:rsidRDefault="00337A97" w:rsidP="00337A97"/>
                </w:txbxContent>
              </v:textbox>
            </v:shape>
          </v:group>
        </w:pict>
      </w:r>
    </w:p>
    <w:tbl>
      <w:tblPr>
        <w:tblStyle w:val="TableGrid"/>
        <w:tblpPr w:leftFromText="180" w:rightFromText="180" w:horzAnchor="margin" w:tblpY="1170"/>
        <w:tblW w:w="8928" w:type="dxa"/>
        <w:tblLook w:val="04A0"/>
      </w:tblPr>
      <w:tblGrid>
        <w:gridCol w:w="1098"/>
        <w:gridCol w:w="2970"/>
        <w:gridCol w:w="1170"/>
        <w:gridCol w:w="1350"/>
        <w:gridCol w:w="1260"/>
        <w:gridCol w:w="1080"/>
      </w:tblGrid>
      <w:tr w:rsidR="00337A97" w:rsidTr="00C16FE8">
        <w:tc>
          <w:tcPr>
            <w:tcW w:w="1098" w:type="dxa"/>
          </w:tcPr>
          <w:p w:rsidR="00337A97" w:rsidRPr="00B26848" w:rsidRDefault="00337A97" w:rsidP="00C16FE8">
            <w:pPr>
              <w:rPr>
                <w:sz w:val="28"/>
                <w:szCs w:val="28"/>
              </w:rPr>
            </w:pPr>
            <w:r w:rsidRPr="00B26848">
              <w:rPr>
                <w:sz w:val="28"/>
                <w:szCs w:val="28"/>
              </w:rPr>
              <w:br w:type="page"/>
              <w:t>Quarter</w:t>
            </w:r>
          </w:p>
        </w:tc>
        <w:tc>
          <w:tcPr>
            <w:tcW w:w="2970" w:type="dxa"/>
          </w:tcPr>
          <w:p w:rsidR="00337A97" w:rsidRPr="00B26848" w:rsidRDefault="00337A97" w:rsidP="00C16FE8">
            <w:pPr>
              <w:rPr>
                <w:sz w:val="28"/>
                <w:szCs w:val="28"/>
              </w:rPr>
            </w:pPr>
            <w:r w:rsidRPr="00B26848">
              <w:rPr>
                <w:sz w:val="28"/>
                <w:szCs w:val="28"/>
              </w:rPr>
              <w:t>JANUARY</w:t>
            </w:r>
          </w:p>
          <w:p w:rsidR="00337A97" w:rsidRPr="00B26848" w:rsidRDefault="00337A97" w:rsidP="00C16FE8">
            <w:pPr>
              <w:rPr>
                <w:sz w:val="28"/>
                <w:szCs w:val="28"/>
              </w:rPr>
            </w:pPr>
            <w:r w:rsidRPr="00B26848">
              <w:rPr>
                <w:sz w:val="28"/>
                <w:szCs w:val="28"/>
              </w:rPr>
              <w:t xml:space="preserve">Assignment </w:t>
            </w:r>
          </w:p>
        </w:tc>
        <w:tc>
          <w:tcPr>
            <w:tcW w:w="1170" w:type="dxa"/>
          </w:tcPr>
          <w:p w:rsidR="00337A97" w:rsidRPr="00B26848" w:rsidRDefault="00337A97" w:rsidP="00C16FE8">
            <w:pPr>
              <w:rPr>
                <w:sz w:val="28"/>
                <w:szCs w:val="28"/>
              </w:rPr>
            </w:pPr>
            <w:r w:rsidRPr="00B26848">
              <w:rPr>
                <w:sz w:val="28"/>
                <w:szCs w:val="28"/>
              </w:rPr>
              <w:t>Grade</w:t>
            </w:r>
          </w:p>
        </w:tc>
        <w:tc>
          <w:tcPr>
            <w:tcW w:w="1350" w:type="dxa"/>
          </w:tcPr>
          <w:p w:rsidR="00337A97" w:rsidRPr="00B26848" w:rsidRDefault="00337A97" w:rsidP="00C16FE8">
            <w:pPr>
              <w:rPr>
                <w:sz w:val="28"/>
                <w:szCs w:val="28"/>
              </w:rPr>
            </w:pPr>
            <w:proofErr w:type="spellStart"/>
            <w:r w:rsidRPr="00B26848">
              <w:rPr>
                <w:sz w:val="28"/>
                <w:szCs w:val="28"/>
              </w:rPr>
              <w:t>Regrade</w:t>
            </w:r>
            <w:proofErr w:type="spellEnd"/>
          </w:p>
        </w:tc>
        <w:tc>
          <w:tcPr>
            <w:tcW w:w="1260" w:type="dxa"/>
          </w:tcPr>
          <w:p w:rsidR="00337A97" w:rsidRPr="00B26848" w:rsidRDefault="00337A97" w:rsidP="00C16FE8">
            <w:pPr>
              <w:rPr>
                <w:sz w:val="28"/>
                <w:szCs w:val="28"/>
              </w:rPr>
            </w:pPr>
            <w:proofErr w:type="spellStart"/>
            <w:r w:rsidRPr="00B26848">
              <w:rPr>
                <w:sz w:val="28"/>
                <w:szCs w:val="28"/>
              </w:rPr>
              <w:t>Duedate</w:t>
            </w:r>
            <w:proofErr w:type="spellEnd"/>
          </w:p>
        </w:tc>
        <w:tc>
          <w:tcPr>
            <w:tcW w:w="1080" w:type="dxa"/>
          </w:tcPr>
          <w:p w:rsidR="00337A97" w:rsidRPr="00B26848" w:rsidRDefault="00337A97" w:rsidP="00C16FE8">
            <w:pPr>
              <w:rPr>
                <w:sz w:val="28"/>
                <w:szCs w:val="28"/>
              </w:rPr>
            </w:pPr>
            <w:r w:rsidRPr="00B26848">
              <w:rPr>
                <w:sz w:val="28"/>
                <w:szCs w:val="28"/>
              </w:rPr>
              <w:t>Rubric</w:t>
            </w:r>
          </w:p>
          <w:p w:rsidR="00337A97" w:rsidRPr="00B26848" w:rsidRDefault="00337A97" w:rsidP="00C16FE8">
            <w:pPr>
              <w:rPr>
                <w:sz w:val="28"/>
                <w:szCs w:val="28"/>
              </w:rPr>
            </w:pPr>
            <w:r w:rsidRPr="00B26848">
              <w:rPr>
                <w:sz w:val="28"/>
                <w:szCs w:val="28"/>
              </w:rPr>
              <w:t>Page.</w:t>
            </w:r>
          </w:p>
        </w:tc>
      </w:tr>
      <w:tr w:rsidR="00337A97" w:rsidTr="00C16FE8">
        <w:tc>
          <w:tcPr>
            <w:tcW w:w="1098" w:type="dxa"/>
          </w:tcPr>
          <w:p w:rsidR="00337A97" w:rsidRPr="00B26848" w:rsidRDefault="00337A97" w:rsidP="00C16FE8">
            <w:pPr>
              <w:rPr>
                <w:sz w:val="28"/>
                <w:szCs w:val="28"/>
              </w:rPr>
            </w:pPr>
            <w:r w:rsidRPr="00B26848">
              <w:rPr>
                <w:sz w:val="28"/>
                <w:szCs w:val="28"/>
              </w:rPr>
              <w:t>Q2</w:t>
            </w:r>
          </w:p>
        </w:tc>
        <w:tc>
          <w:tcPr>
            <w:tcW w:w="2970" w:type="dxa"/>
          </w:tcPr>
          <w:p w:rsidR="00337A97" w:rsidRPr="00B26848" w:rsidRDefault="00337A97" w:rsidP="00C16FE8">
            <w:pPr>
              <w:rPr>
                <w:sz w:val="28"/>
                <w:szCs w:val="28"/>
              </w:rPr>
            </w:pPr>
            <w:r w:rsidRPr="00B26848">
              <w:rPr>
                <w:sz w:val="28"/>
                <w:szCs w:val="28"/>
              </w:rPr>
              <w:t>1. Rough Draft 2</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0</w:t>
            </w:r>
          </w:p>
        </w:tc>
        <w:tc>
          <w:tcPr>
            <w:tcW w:w="1350" w:type="dxa"/>
          </w:tcPr>
          <w:p w:rsidR="00337A97" w:rsidRPr="00B26848" w:rsidRDefault="00337A97" w:rsidP="00C16FE8">
            <w:pPr>
              <w:rPr>
                <w:sz w:val="28"/>
                <w:szCs w:val="28"/>
              </w:rPr>
            </w:pPr>
            <w:r w:rsidRPr="00B26848">
              <w:rPr>
                <w:sz w:val="28"/>
                <w:szCs w:val="28"/>
              </w:rPr>
              <w:t>XCRED up to 40 pts.</w:t>
            </w:r>
          </w:p>
        </w:tc>
        <w:tc>
          <w:tcPr>
            <w:tcW w:w="1260" w:type="dxa"/>
          </w:tcPr>
          <w:p w:rsidR="00337A97" w:rsidRPr="00B26848" w:rsidRDefault="00337A97" w:rsidP="00C16FE8">
            <w:pPr>
              <w:rPr>
                <w:sz w:val="28"/>
                <w:szCs w:val="28"/>
              </w:rPr>
            </w:pPr>
            <w:r>
              <w:rPr>
                <w:sz w:val="28"/>
                <w:szCs w:val="28"/>
              </w:rPr>
              <w:t>1W</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2. Rough Draft 3</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0</w:t>
            </w:r>
          </w:p>
        </w:tc>
        <w:tc>
          <w:tcPr>
            <w:tcW w:w="1350" w:type="dxa"/>
          </w:tcPr>
          <w:p w:rsidR="00337A97" w:rsidRPr="00B26848" w:rsidRDefault="00337A97" w:rsidP="00C16FE8">
            <w:pPr>
              <w:rPr>
                <w:sz w:val="28"/>
                <w:szCs w:val="28"/>
              </w:rPr>
            </w:pPr>
            <w:r w:rsidRPr="00B26848">
              <w:rPr>
                <w:sz w:val="28"/>
                <w:szCs w:val="28"/>
              </w:rPr>
              <w:t>XCRED up to 30 pts.</w:t>
            </w:r>
          </w:p>
        </w:tc>
        <w:tc>
          <w:tcPr>
            <w:tcW w:w="1260" w:type="dxa"/>
          </w:tcPr>
          <w:p w:rsidR="00337A97" w:rsidRPr="00B26848" w:rsidRDefault="00337A97" w:rsidP="00C16FE8">
            <w:pPr>
              <w:rPr>
                <w:sz w:val="28"/>
                <w:szCs w:val="28"/>
              </w:rPr>
            </w:pPr>
            <w:r>
              <w:rPr>
                <w:sz w:val="28"/>
                <w:szCs w:val="28"/>
              </w:rPr>
              <w:t>2W</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3. Rough Draft 4</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0</w:t>
            </w:r>
          </w:p>
        </w:tc>
        <w:tc>
          <w:tcPr>
            <w:tcW w:w="1350" w:type="dxa"/>
          </w:tcPr>
          <w:p w:rsidR="00337A97" w:rsidRPr="00B26848" w:rsidRDefault="00337A97" w:rsidP="00C16FE8">
            <w:pPr>
              <w:rPr>
                <w:sz w:val="28"/>
                <w:szCs w:val="28"/>
              </w:rPr>
            </w:pPr>
            <w:r w:rsidRPr="00B26848">
              <w:rPr>
                <w:sz w:val="28"/>
                <w:szCs w:val="28"/>
              </w:rPr>
              <w:t>XCRED up to 30 pts.</w:t>
            </w:r>
          </w:p>
        </w:tc>
        <w:tc>
          <w:tcPr>
            <w:tcW w:w="1260" w:type="dxa"/>
          </w:tcPr>
          <w:p w:rsidR="00337A97" w:rsidRPr="00B26848" w:rsidRDefault="00337A97" w:rsidP="00C16FE8">
            <w:pPr>
              <w:rPr>
                <w:sz w:val="28"/>
                <w:szCs w:val="28"/>
              </w:rPr>
            </w:pPr>
            <w:r>
              <w:rPr>
                <w:sz w:val="28"/>
                <w:szCs w:val="28"/>
              </w:rPr>
              <w:t>3W</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4. Paper Abstract</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100</w:t>
            </w:r>
          </w:p>
        </w:tc>
        <w:tc>
          <w:tcPr>
            <w:tcW w:w="135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100</w:t>
            </w:r>
          </w:p>
        </w:tc>
        <w:tc>
          <w:tcPr>
            <w:tcW w:w="1260" w:type="dxa"/>
          </w:tcPr>
          <w:p w:rsidR="00337A97" w:rsidRPr="00B26848" w:rsidRDefault="00337A97" w:rsidP="00C16FE8">
            <w:pPr>
              <w:rPr>
                <w:sz w:val="28"/>
                <w:szCs w:val="28"/>
              </w:rPr>
            </w:pPr>
            <w:r>
              <w:rPr>
                <w:sz w:val="28"/>
                <w:szCs w:val="28"/>
              </w:rPr>
              <w:t>3W</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5. Project Progress Check</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100</w:t>
            </w:r>
          </w:p>
        </w:tc>
        <w:tc>
          <w:tcPr>
            <w:tcW w:w="1350" w:type="dxa"/>
          </w:tcPr>
          <w:p w:rsidR="00337A97" w:rsidRPr="00B26848" w:rsidRDefault="00337A97" w:rsidP="00C16FE8">
            <w:pPr>
              <w:rPr>
                <w:sz w:val="28"/>
                <w:szCs w:val="28"/>
              </w:rPr>
            </w:pPr>
            <w:r w:rsidRPr="00B26848">
              <w:rPr>
                <w:sz w:val="28"/>
                <w:szCs w:val="28"/>
              </w:rPr>
              <w:t>N/A</w:t>
            </w:r>
          </w:p>
          <w:p w:rsidR="00337A97" w:rsidRPr="00B26848" w:rsidRDefault="00337A97" w:rsidP="00C16FE8">
            <w:pPr>
              <w:rPr>
                <w:sz w:val="28"/>
                <w:szCs w:val="28"/>
              </w:rPr>
            </w:pPr>
          </w:p>
        </w:tc>
        <w:tc>
          <w:tcPr>
            <w:tcW w:w="1260" w:type="dxa"/>
          </w:tcPr>
          <w:p w:rsidR="00337A97" w:rsidRPr="00B26848" w:rsidRDefault="00337A97" w:rsidP="00C16FE8">
            <w:pPr>
              <w:rPr>
                <w:sz w:val="28"/>
                <w:szCs w:val="28"/>
              </w:rPr>
            </w:pPr>
            <w:r>
              <w:rPr>
                <w:sz w:val="28"/>
                <w:szCs w:val="28"/>
              </w:rPr>
              <w:t>*by end of 3W</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6. Cohort Work</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100</w:t>
            </w:r>
          </w:p>
        </w:tc>
        <w:tc>
          <w:tcPr>
            <w:tcW w:w="1350" w:type="dxa"/>
          </w:tcPr>
          <w:p w:rsidR="00337A97" w:rsidRPr="00B26848" w:rsidRDefault="00337A97" w:rsidP="00C16FE8">
            <w:pPr>
              <w:rPr>
                <w:sz w:val="28"/>
                <w:szCs w:val="28"/>
              </w:rPr>
            </w:pPr>
            <w:r w:rsidRPr="00B26848">
              <w:rPr>
                <w:sz w:val="28"/>
                <w:szCs w:val="28"/>
              </w:rPr>
              <w:t>N/A</w:t>
            </w:r>
          </w:p>
          <w:p w:rsidR="00337A97" w:rsidRPr="00B26848" w:rsidRDefault="00337A97" w:rsidP="00C16FE8">
            <w:pPr>
              <w:rPr>
                <w:sz w:val="28"/>
                <w:szCs w:val="28"/>
              </w:rPr>
            </w:pPr>
          </w:p>
        </w:tc>
        <w:tc>
          <w:tcPr>
            <w:tcW w:w="1260" w:type="dxa"/>
          </w:tcPr>
          <w:p w:rsidR="00337A97" w:rsidRPr="00B26848" w:rsidRDefault="00337A97" w:rsidP="00C16FE8">
            <w:pPr>
              <w:rPr>
                <w:sz w:val="28"/>
                <w:szCs w:val="28"/>
              </w:rPr>
            </w:pPr>
            <w:r>
              <w:rPr>
                <w:sz w:val="28"/>
                <w:szCs w:val="28"/>
              </w:rPr>
              <w:t>IC/SD</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7. Guest Speaker Notes and Applications</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300</w:t>
            </w:r>
          </w:p>
        </w:tc>
        <w:tc>
          <w:tcPr>
            <w:tcW w:w="1350" w:type="dxa"/>
          </w:tcPr>
          <w:p w:rsidR="00337A97" w:rsidRPr="00B26848" w:rsidRDefault="00337A97" w:rsidP="00C16FE8">
            <w:pPr>
              <w:rPr>
                <w:sz w:val="28"/>
                <w:szCs w:val="28"/>
              </w:rPr>
            </w:pPr>
            <w:r w:rsidRPr="00B26848">
              <w:rPr>
                <w:sz w:val="28"/>
                <w:szCs w:val="28"/>
              </w:rPr>
              <w:t>N/A</w:t>
            </w:r>
          </w:p>
          <w:p w:rsidR="00337A97" w:rsidRPr="00B26848" w:rsidRDefault="00337A97" w:rsidP="00C16FE8">
            <w:pPr>
              <w:rPr>
                <w:sz w:val="28"/>
                <w:szCs w:val="28"/>
              </w:rPr>
            </w:pPr>
          </w:p>
        </w:tc>
        <w:tc>
          <w:tcPr>
            <w:tcW w:w="1260" w:type="dxa"/>
          </w:tcPr>
          <w:p w:rsidR="00337A97" w:rsidRPr="00B26848" w:rsidRDefault="00337A97" w:rsidP="00C16FE8">
            <w:pPr>
              <w:rPr>
                <w:sz w:val="28"/>
                <w:szCs w:val="28"/>
              </w:rPr>
            </w:pPr>
            <w:r>
              <w:rPr>
                <w:sz w:val="28"/>
                <w:szCs w:val="28"/>
              </w:rPr>
              <w:t>NC</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8. Junior Day</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100</w:t>
            </w:r>
          </w:p>
        </w:tc>
        <w:tc>
          <w:tcPr>
            <w:tcW w:w="1350" w:type="dxa"/>
          </w:tcPr>
          <w:p w:rsidR="00337A97" w:rsidRPr="00B26848" w:rsidRDefault="00337A97" w:rsidP="00C16FE8">
            <w:pPr>
              <w:rPr>
                <w:sz w:val="28"/>
                <w:szCs w:val="28"/>
              </w:rPr>
            </w:pPr>
            <w:r w:rsidRPr="00B26848">
              <w:rPr>
                <w:sz w:val="28"/>
                <w:szCs w:val="28"/>
              </w:rPr>
              <w:t>N/A</w:t>
            </w:r>
          </w:p>
          <w:p w:rsidR="00337A97" w:rsidRPr="00B26848" w:rsidRDefault="00337A97" w:rsidP="00C16FE8">
            <w:pPr>
              <w:rPr>
                <w:sz w:val="28"/>
                <w:szCs w:val="28"/>
              </w:rPr>
            </w:pPr>
          </w:p>
        </w:tc>
        <w:tc>
          <w:tcPr>
            <w:tcW w:w="1260" w:type="dxa"/>
          </w:tcPr>
          <w:p w:rsidR="00337A97" w:rsidRPr="00B26848" w:rsidRDefault="00337A97" w:rsidP="00C16FE8">
            <w:pPr>
              <w:rPr>
                <w:sz w:val="28"/>
                <w:szCs w:val="28"/>
              </w:rPr>
            </w:pPr>
            <w:r>
              <w:rPr>
                <w:sz w:val="28"/>
                <w:szCs w:val="28"/>
              </w:rPr>
              <w:t>IC/SD</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9. Portfolio</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50</w:t>
            </w:r>
          </w:p>
        </w:tc>
        <w:tc>
          <w:tcPr>
            <w:tcW w:w="1350" w:type="dxa"/>
          </w:tcPr>
          <w:p w:rsidR="00337A97" w:rsidRPr="00B26848" w:rsidRDefault="00337A97" w:rsidP="00C16FE8">
            <w:pPr>
              <w:rPr>
                <w:sz w:val="28"/>
                <w:szCs w:val="28"/>
              </w:rPr>
            </w:pPr>
            <w:r w:rsidRPr="00B26848">
              <w:rPr>
                <w:sz w:val="28"/>
                <w:szCs w:val="28"/>
              </w:rPr>
              <w:t>N/A</w:t>
            </w:r>
          </w:p>
          <w:p w:rsidR="00337A97" w:rsidRPr="00B26848" w:rsidRDefault="00337A97" w:rsidP="00C16FE8">
            <w:pPr>
              <w:rPr>
                <w:sz w:val="28"/>
                <w:szCs w:val="28"/>
              </w:rPr>
            </w:pPr>
          </w:p>
        </w:tc>
        <w:tc>
          <w:tcPr>
            <w:tcW w:w="1260" w:type="dxa"/>
          </w:tcPr>
          <w:p w:rsidR="00337A97" w:rsidRPr="00B26848" w:rsidRDefault="00337A97" w:rsidP="00C16FE8">
            <w:pPr>
              <w:rPr>
                <w:sz w:val="28"/>
                <w:szCs w:val="28"/>
              </w:rPr>
            </w:pPr>
            <w:r>
              <w:rPr>
                <w:sz w:val="28"/>
                <w:szCs w:val="28"/>
              </w:rPr>
              <w:t>IC/SD</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10. Project Analysis</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100*</w:t>
            </w:r>
          </w:p>
        </w:tc>
        <w:tc>
          <w:tcPr>
            <w:tcW w:w="1350" w:type="dxa"/>
          </w:tcPr>
          <w:p w:rsidR="00337A97" w:rsidRPr="00B26848" w:rsidRDefault="00337A97" w:rsidP="00C16FE8">
            <w:pPr>
              <w:rPr>
                <w:sz w:val="16"/>
                <w:szCs w:val="16"/>
              </w:rPr>
            </w:pPr>
            <w:r w:rsidRPr="00B26848">
              <w:rPr>
                <w:sz w:val="16"/>
                <w:szCs w:val="16"/>
              </w:rPr>
              <w:t>N/A</w:t>
            </w:r>
          </w:p>
          <w:p w:rsidR="00337A97" w:rsidRPr="00B26848" w:rsidRDefault="00337A97" w:rsidP="00C16FE8">
            <w:pPr>
              <w:rPr>
                <w:sz w:val="28"/>
                <w:szCs w:val="28"/>
              </w:rPr>
            </w:pPr>
            <w:r w:rsidRPr="00B26848">
              <w:rPr>
                <w:sz w:val="16"/>
                <w:szCs w:val="16"/>
              </w:rPr>
              <w:t>*2 Project Analysis due over the course of the year / up to 2 more for extra credit</w:t>
            </w:r>
          </w:p>
        </w:tc>
        <w:tc>
          <w:tcPr>
            <w:tcW w:w="1260" w:type="dxa"/>
          </w:tcPr>
          <w:p w:rsidR="00337A97" w:rsidRPr="00B26848" w:rsidRDefault="00337A97" w:rsidP="00C16FE8">
            <w:pPr>
              <w:rPr>
                <w:sz w:val="28"/>
                <w:szCs w:val="28"/>
              </w:rPr>
            </w:pPr>
            <w:r w:rsidRPr="00B26848">
              <w:rPr>
                <w:sz w:val="28"/>
                <w:szCs w:val="28"/>
              </w:rPr>
              <w:t>EOM</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11. Project Reflection</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200**</w:t>
            </w:r>
          </w:p>
        </w:tc>
        <w:tc>
          <w:tcPr>
            <w:tcW w:w="135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 xml:space="preserve">200** </w:t>
            </w:r>
            <w:r w:rsidRPr="00B26848">
              <w:rPr>
                <w:sz w:val="16"/>
                <w:szCs w:val="16"/>
              </w:rPr>
              <w:t>For those finished with project</w:t>
            </w:r>
          </w:p>
        </w:tc>
        <w:tc>
          <w:tcPr>
            <w:tcW w:w="1260" w:type="dxa"/>
          </w:tcPr>
          <w:p w:rsidR="00337A97" w:rsidRPr="00B26848" w:rsidRDefault="00337A97" w:rsidP="00C16FE8">
            <w:pPr>
              <w:rPr>
                <w:sz w:val="28"/>
                <w:szCs w:val="28"/>
              </w:rPr>
            </w:pPr>
            <w:r w:rsidRPr="00B26848">
              <w:rPr>
                <w:sz w:val="20"/>
                <w:szCs w:val="20"/>
              </w:rPr>
              <w:t>*1 week after completion of project</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12. Work time Participation</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50</w:t>
            </w:r>
          </w:p>
        </w:tc>
        <w:tc>
          <w:tcPr>
            <w:tcW w:w="1350" w:type="dxa"/>
          </w:tcPr>
          <w:p w:rsidR="00337A97" w:rsidRPr="00B26848" w:rsidRDefault="00337A97" w:rsidP="00C16FE8">
            <w:pPr>
              <w:rPr>
                <w:sz w:val="28"/>
                <w:szCs w:val="28"/>
              </w:rPr>
            </w:pPr>
            <w:r w:rsidRPr="00B26848">
              <w:rPr>
                <w:sz w:val="28"/>
                <w:szCs w:val="28"/>
              </w:rPr>
              <w:t>N/A</w:t>
            </w:r>
          </w:p>
          <w:p w:rsidR="00337A97" w:rsidRPr="00B26848" w:rsidRDefault="00337A97" w:rsidP="00C16FE8">
            <w:pPr>
              <w:rPr>
                <w:sz w:val="28"/>
                <w:szCs w:val="28"/>
              </w:rPr>
            </w:pPr>
          </w:p>
        </w:tc>
        <w:tc>
          <w:tcPr>
            <w:tcW w:w="1260" w:type="dxa"/>
          </w:tcPr>
          <w:p w:rsidR="00337A97" w:rsidRPr="00B26848" w:rsidRDefault="00337A97" w:rsidP="00C16FE8">
            <w:pPr>
              <w:rPr>
                <w:sz w:val="28"/>
                <w:szCs w:val="28"/>
              </w:rPr>
            </w:pPr>
            <w:r>
              <w:rPr>
                <w:sz w:val="28"/>
                <w:szCs w:val="28"/>
              </w:rPr>
              <w:t>THOUT</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13. Research Paper</w:t>
            </w:r>
          </w:p>
        </w:tc>
        <w:tc>
          <w:tcPr>
            <w:tcW w:w="1170" w:type="dxa"/>
          </w:tcPr>
          <w:p w:rsidR="00337A97" w:rsidRPr="00B26848" w:rsidRDefault="00337A97" w:rsidP="00C16FE8">
            <w:pPr>
              <w:rPr>
                <w:sz w:val="28"/>
                <w:szCs w:val="28"/>
              </w:rPr>
            </w:pPr>
          </w:p>
          <w:p w:rsidR="00337A97" w:rsidRPr="00B26848" w:rsidRDefault="00337A97" w:rsidP="00C16FE8">
            <w:pPr>
              <w:rPr>
                <w:sz w:val="28"/>
                <w:szCs w:val="28"/>
              </w:rPr>
            </w:pPr>
            <w:r w:rsidRPr="00B26848">
              <w:rPr>
                <w:sz w:val="28"/>
                <w:szCs w:val="28"/>
              </w:rPr>
              <w:t>2000</w:t>
            </w:r>
          </w:p>
        </w:tc>
        <w:tc>
          <w:tcPr>
            <w:tcW w:w="1350" w:type="dxa"/>
          </w:tcPr>
          <w:p w:rsidR="00337A97" w:rsidRPr="00B26848" w:rsidRDefault="00337A97" w:rsidP="00C16FE8">
            <w:pPr>
              <w:rPr>
                <w:sz w:val="28"/>
                <w:szCs w:val="28"/>
              </w:rPr>
            </w:pPr>
            <w:r w:rsidRPr="00B26848">
              <w:rPr>
                <w:sz w:val="28"/>
                <w:szCs w:val="28"/>
              </w:rPr>
              <w:t>N/A</w:t>
            </w:r>
          </w:p>
          <w:p w:rsidR="00337A97" w:rsidRPr="00B26848" w:rsidRDefault="00337A97" w:rsidP="00C16FE8">
            <w:pPr>
              <w:rPr>
                <w:sz w:val="28"/>
                <w:szCs w:val="28"/>
              </w:rPr>
            </w:pPr>
          </w:p>
        </w:tc>
        <w:tc>
          <w:tcPr>
            <w:tcW w:w="1260" w:type="dxa"/>
          </w:tcPr>
          <w:p w:rsidR="00337A97" w:rsidRPr="00B26848" w:rsidRDefault="00337A97" w:rsidP="00C16FE8">
            <w:pPr>
              <w:rPr>
                <w:sz w:val="20"/>
                <w:szCs w:val="20"/>
              </w:rPr>
            </w:pPr>
            <w:r w:rsidRPr="00B26848">
              <w:rPr>
                <w:sz w:val="20"/>
                <w:szCs w:val="20"/>
              </w:rPr>
              <w:t>*By end of quarter</w:t>
            </w: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p>
        </w:tc>
        <w:tc>
          <w:tcPr>
            <w:tcW w:w="1170" w:type="dxa"/>
          </w:tcPr>
          <w:p w:rsidR="00337A97" w:rsidRPr="00B26848" w:rsidRDefault="00337A97" w:rsidP="00C16FE8">
            <w:pPr>
              <w:rPr>
                <w:sz w:val="28"/>
                <w:szCs w:val="28"/>
              </w:rPr>
            </w:pPr>
          </w:p>
        </w:tc>
        <w:tc>
          <w:tcPr>
            <w:tcW w:w="1350" w:type="dxa"/>
          </w:tcPr>
          <w:p w:rsidR="00337A97" w:rsidRPr="00B26848" w:rsidRDefault="00337A97" w:rsidP="00C16FE8">
            <w:pPr>
              <w:rPr>
                <w:sz w:val="28"/>
                <w:szCs w:val="28"/>
              </w:rPr>
            </w:pPr>
          </w:p>
        </w:tc>
        <w:tc>
          <w:tcPr>
            <w:tcW w:w="1260" w:type="dxa"/>
          </w:tcPr>
          <w:p w:rsidR="00337A97" w:rsidRPr="00B26848" w:rsidRDefault="00337A97" w:rsidP="00C16FE8">
            <w:pPr>
              <w:rPr>
                <w:sz w:val="28"/>
                <w:szCs w:val="28"/>
              </w:rPr>
            </w:pP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p>
        </w:tc>
        <w:tc>
          <w:tcPr>
            <w:tcW w:w="1170" w:type="dxa"/>
          </w:tcPr>
          <w:p w:rsidR="00337A97" w:rsidRPr="00B26848" w:rsidRDefault="00337A97" w:rsidP="00C16FE8">
            <w:pPr>
              <w:rPr>
                <w:sz w:val="28"/>
                <w:szCs w:val="28"/>
              </w:rPr>
            </w:pPr>
          </w:p>
        </w:tc>
        <w:tc>
          <w:tcPr>
            <w:tcW w:w="1350" w:type="dxa"/>
          </w:tcPr>
          <w:p w:rsidR="00337A97" w:rsidRPr="00B26848" w:rsidRDefault="00337A97" w:rsidP="00C16FE8">
            <w:pPr>
              <w:rPr>
                <w:sz w:val="28"/>
                <w:szCs w:val="28"/>
              </w:rPr>
            </w:pPr>
          </w:p>
        </w:tc>
        <w:tc>
          <w:tcPr>
            <w:tcW w:w="1260" w:type="dxa"/>
          </w:tcPr>
          <w:p w:rsidR="00337A97" w:rsidRPr="00B26848" w:rsidRDefault="00337A97" w:rsidP="00C16FE8">
            <w:pPr>
              <w:rPr>
                <w:sz w:val="28"/>
                <w:szCs w:val="28"/>
              </w:rPr>
            </w:pPr>
          </w:p>
        </w:tc>
        <w:tc>
          <w:tcPr>
            <w:tcW w:w="1080" w:type="dxa"/>
          </w:tcPr>
          <w:p w:rsidR="00337A97" w:rsidRPr="00B26848" w:rsidRDefault="00337A97" w:rsidP="00C16FE8">
            <w:pPr>
              <w:rPr>
                <w:sz w:val="28"/>
                <w:szCs w:val="28"/>
              </w:rPr>
            </w:pPr>
          </w:p>
        </w:tc>
      </w:tr>
      <w:tr w:rsidR="00337A97" w:rsidTr="00C16FE8">
        <w:tc>
          <w:tcPr>
            <w:tcW w:w="1098" w:type="dxa"/>
          </w:tcPr>
          <w:p w:rsidR="00337A97" w:rsidRPr="00B26848" w:rsidRDefault="00337A97" w:rsidP="00C16FE8">
            <w:pPr>
              <w:rPr>
                <w:sz w:val="28"/>
                <w:szCs w:val="28"/>
              </w:rPr>
            </w:pPr>
          </w:p>
        </w:tc>
        <w:tc>
          <w:tcPr>
            <w:tcW w:w="2970" w:type="dxa"/>
          </w:tcPr>
          <w:p w:rsidR="00337A97" w:rsidRPr="00B26848" w:rsidRDefault="00337A97" w:rsidP="00C16FE8">
            <w:pPr>
              <w:rPr>
                <w:sz w:val="28"/>
                <w:szCs w:val="28"/>
              </w:rPr>
            </w:pPr>
            <w:r w:rsidRPr="00B26848">
              <w:rPr>
                <w:sz w:val="28"/>
                <w:szCs w:val="28"/>
              </w:rPr>
              <w:t>Total</w:t>
            </w:r>
          </w:p>
        </w:tc>
        <w:tc>
          <w:tcPr>
            <w:tcW w:w="1170" w:type="dxa"/>
          </w:tcPr>
          <w:p w:rsidR="00337A97" w:rsidRPr="00B26848" w:rsidRDefault="00337A97" w:rsidP="00C16FE8">
            <w:pPr>
              <w:rPr>
                <w:sz w:val="28"/>
                <w:szCs w:val="28"/>
              </w:rPr>
            </w:pPr>
          </w:p>
        </w:tc>
        <w:tc>
          <w:tcPr>
            <w:tcW w:w="1350" w:type="dxa"/>
          </w:tcPr>
          <w:p w:rsidR="00337A97" w:rsidRPr="00B26848" w:rsidRDefault="00337A97" w:rsidP="00C16FE8">
            <w:pPr>
              <w:rPr>
                <w:sz w:val="28"/>
                <w:szCs w:val="28"/>
              </w:rPr>
            </w:pPr>
          </w:p>
        </w:tc>
        <w:tc>
          <w:tcPr>
            <w:tcW w:w="1260" w:type="dxa"/>
          </w:tcPr>
          <w:p w:rsidR="00337A97" w:rsidRPr="00B26848" w:rsidRDefault="00337A97" w:rsidP="00C16FE8">
            <w:pPr>
              <w:rPr>
                <w:sz w:val="28"/>
                <w:szCs w:val="28"/>
              </w:rPr>
            </w:pPr>
          </w:p>
        </w:tc>
        <w:tc>
          <w:tcPr>
            <w:tcW w:w="1080" w:type="dxa"/>
          </w:tcPr>
          <w:p w:rsidR="00337A97" w:rsidRPr="00B26848" w:rsidRDefault="00337A97" w:rsidP="00C16FE8">
            <w:pPr>
              <w:rPr>
                <w:sz w:val="28"/>
                <w:szCs w:val="28"/>
              </w:rPr>
            </w:pPr>
          </w:p>
        </w:tc>
      </w:tr>
    </w:tbl>
    <w:p w:rsidR="00337A97" w:rsidRDefault="00337A97" w:rsidP="00337A97">
      <w:pPr>
        <w:rPr>
          <w:color w:val="00B0F0"/>
          <w:sz w:val="28"/>
          <w:szCs w:val="28"/>
        </w:rPr>
      </w:pPr>
      <w:r>
        <w:rPr>
          <w:noProof/>
          <w:color w:val="00B0F0"/>
          <w:sz w:val="28"/>
          <w:szCs w:val="28"/>
        </w:rPr>
        <w:pict>
          <v:shape id="_x0000_s1045" type="#_x0000_t202" style="position:absolute;margin-left:450.4pt;margin-top:147.8pt;width:84.05pt;height:69.5pt;z-index:251679744;mso-position-horizontal-relative:text;mso-position-vertical-relative:text"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p w:rsidR="00337A97" w:rsidRDefault="00337A97" w:rsidP="00337A97">
      <w:pPr>
        <w:rPr>
          <w:color w:val="00B0F0"/>
          <w:sz w:val="28"/>
          <w:szCs w:val="28"/>
        </w:rPr>
      </w:pPr>
      <w:r>
        <w:rPr>
          <w:noProof/>
          <w:color w:val="00B0F0"/>
          <w:sz w:val="28"/>
          <w:szCs w:val="28"/>
        </w:rPr>
        <w:pict>
          <v:group id="_x0000_s1104" style="position:absolute;margin-left:30.4pt;margin-top:-1.05pt;width:47.8pt;height:17.75pt;z-index:251703296" coordorigin="602,301" coordsize="956,355">
            <v:shape id="_x0000_s1105" type="#_x0000_t202" style="position:absolute;left:602;top:301;width:236;height:355">
              <v:textbox style="mso-next-textbox:#_x0000_s1105">
                <w:txbxContent>
                  <w:p w:rsidR="00337A97" w:rsidRPr="0024448F" w:rsidRDefault="00337A97" w:rsidP="00337A97"/>
                </w:txbxContent>
              </v:textbox>
            </v:shape>
            <v:shape id="_x0000_s1106" type="#_x0000_t202" style="position:absolute;left:846;top:301;width:236;height:355">
              <v:textbox style="mso-next-textbox:#_x0000_s1106">
                <w:txbxContent>
                  <w:p w:rsidR="00337A97" w:rsidRDefault="00337A97" w:rsidP="00337A97"/>
                </w:txbxContent>
              </v:textbox>
            </v:shape>
            <v:shape id="_x0000_s1107" type="#_x0000_t202" style="position:absolute;left:1086;top:301;width:236;height:355">
              <v:textbox style="mso-next-textbox:#_x0000_s1107">
                <w:txbxContent>
                  <w:p w:rsidR="00337A97" w:rsidRDefault="00337A97" w:rsidP="00337A97"/>
                </w:txbxContent>
              </v:textbox>
            </v:shape>
            <v:shape id="_x0000_s1108" type="#_x0000_t202" style="position:absolute;left:1322;top:301;width:236;height:355">
              <v:textbox style="mso-next-textbox:#_x0000_s1108">
                <w:txbxContent>
                  <w:p w:rsidR="00337A97" w:rsidRDefault="00337A97" w:rsidP="00337A97"/>
                </w:txbxContent>
              </v:textbox>
            </v:shape>
          </v:group>
        </w:pict>
      </w:r>
    </w:p>
    <w:p w:rsidR="00337A97" w:rsidRPr="00CA54AF"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shape id="_x0000_s1046" type="#_x0000_t202" style="position:absolute;margin-left:450.45pt;margin-top:147.8pt;width:84.05pt;height:69.5pt;z-index:251680768"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tbl>
      <w:tblPr>
        <w:tblStyle w:val="TableGrid"/>
        <w:tblpPr w:leftFromText="180" w:rightFromText="180" w:horzAnchor="margin" w:tblpY="1170"/>
        <w:tblW w:w="8928" w:type="dxa"/>
        <w:tblLook w:val="04A0"/>
      </w:tblPr>
      <w:tblGrid>
        <w:gridCol w:w="1098"/>
        <w:gridCol w:w="2970"/>
        <w:gridCol w:w="1170"/>
        <w:gridCol w:w="1350"/>
        <w:gridCol w:w="1260"/>
        <w:gridCol w:w="1080"/>
      </w:tblGrid>
      <w:tr w:rsidR="00337A97" w:rsidTr="00C16FE8">
        <w:tc>
          <w:tcPr>
            <w:tcW w:w="1098" w:type="dxa"/>
          </w:tcPr>
          <w:p w:rsidR="00337A97" w:rsidRPr="00D96824" w:rsidRDefault="00337A97" w:rsidP="00C16FE8">
            <w:pPr>
              <w:rPr>
                <w:sz w:val="28"/>
                <w:szCs w:val="28"/>
              </w:rPr>
            </w:pPr>
            <w:r w:rsidRPr="00D96824">
              <w:rPr>
                <w:sz w:val="28"/>
                <w:szCs w:val="28"/>
              </w:rPr>
              <w:br w:type="page"/>
              <w:t>Quarter</w:t>
            </w:r>
          </w:p>
        </w:tc>
        <w:tc>
          <w:tcPr>
            <w:tcW w:w="2970" w:type="dxa"/>
          </w:tcPr>
          <w:p w:rsidR="00337A97" w:rsidRPr="00D96824" w:rsidRDefault="00337A97" w:rsidP="00C16FE8">
            <w:pPr>
              <w:rPr>
                <w:sz w:val="28"/>
                <w:szCs w:val="28"/>
              </w:rPr>
            </w:pPr>
            <w:r w:rsidRPr="00D96824">
              <w:rPr>
                <w:sz w:val="28"/>
                <w:szCs w:val="28"/>
              </w:rPr>
              <w:t>FEBRUARY</w:t>
            </w:r>
          </w:p>
          <w:p w:rsidR="00337A97" w:rsidRPr="00D96824" w:rsidRDefault="00337A97" w:rsidP="00C16FE8">
            <w:pPr>
              <w:rPr>
                <w:sz w:val="28"/>
                <w:szCs w:val="28"/>
              </w:rPr>
            </w:pPr>
            <w:r w:rsidRPr="00D96824">
              <w:rPr>
                <w:sz w:val="28"/>
                <w:szCs w:val="28"/>
              </w:rPr>
              <w:t xml:space="preserve">Assignment </w:t>
            </w:r>
          </w:p>
        </w:tc>
        <w:tc>
          <w:tcPr>
            <w:tcW w:w="1170" w:type="dxa"/>
          </w:tcPr>
          <w:p w:rsidR="00337A97" w:rsidRPr="00D96824" w:rsidRDefault="00337A97" w:rsidP="00C16FE8">
            <w:pPr>
              <w:rPr>
                <w:sz w:val="28"/>
                <w:szCs w:val="28"/>
              </w:rPr>
            </w:pPr>
            <w:r w:rsidRPr="00D96824">
              <w:rPr>
                <w:sz w:val="28"/>
                <w:szCs w:val="28"/>
              </w:rPr>
              <w:t>Grade</w:t>
            </w:r>
          </w:p>
        </w:tc>
        <w:tc>
          <w:tcPr>
            <w:tcW w:w="1350" w:type="dxa"/>
          </w:tcPr>
          <w:p w:rsidR="00337A97" w:rsidRPr="00D96824" w:rsidRDefault="00337A97" w:rsidP="00C16FE8">
            <w:pPr>
              <w:rPr>
                <w:sz w:val="28"/>
                <w:szCs w:val="28"/>
              </w:rPr>
            </w:pPr>
            <w:proofErr w:type="spellStart"/>
            <w:r w:rsidRPr="00D96824">
              <w:rPr>
                <w:sz w:val="28"/>
                <w:szCs w:val="28"/>
              </w:rPr>
              <w:t>Regrade</w:t>
            </w:r>
            <w:proofErr w:type="spellEnd"/>
          </w:p>
        </w:tc>
        <w:tc>
          <w:tcPr>
            <w:tcW w:w="1260" w:type="dxa"/>
          </w:tcPr>
          <w:p w:rsidR="00337A97" w:rsidRPr="00D96824" w:rsidRDefault="00337A97" w:rsidP="00C16FE8">
            <w:pPr>
              <w:rPr>
                <w:sz w:val="28"/>
                <w:szCs w:val="28"/>
              </w:rPr>
            </w:pPr>
            <w:proofErr w:type="spellStart"/>
            <w:r w:rsidRPr="00D96824">
              <w:rPr>
                <w:sz w:val="28"/>
                <w:szCs w:val="28"/>
              </w:rPr>
              <w:t>Duedate</w:t>
            </w:r>
            <w:proofErr w:type="spellEnd"/>
          </w:p>
        </w:tc>
        <w:tc>
          <w:tcPr>
            <w:tcW w:w="1080" w:type="dxa"/>
          </w:tcPr>
          <w:p w:rsidR="00337A97" w:rsidRPr="00D96824" w:rsidRDefault="00337A97" w:rsidP="00C16FE8">
            <w:pPr>
              <w:rPr>
                <w:sz w:val="28"/>
                <w:szCs w:val="28"/>
              </w:rPr>
            </w:pPr>
            <w:r w:rsidRPr="00D96824">
              <w:rPr>
                <w:sz w:val="28"/>
                <w:szCs w:val="28"/>
              </w:rPr>
              <w:t>Rubric</w:t>
            </w:r>
          </w:p>
          <w:p w:rsidR="00337A97" w:rsidRPr="00D96824" w:rsidRDefault="00337A97" w:rsidP="00C16FE8">
            <w:pPr>
              <w:rPr>
                <w:sz w:val="28"/>
                <w:szCs w:val="28"/>
              </w:rPr>
            </w:pPr>
            <w:r w:rsidRPr="00D96824">
              <w:rPr>
                <w:sz w:val="28"/>
                <w:szCs w:val="28"/>
              </w:rPr>
              <w:t>Page.</w:t>
            </w:r>
          </w:p>
        </w:tc>
      </w:tr>
      <w:tr w:rsidR="00337A97" w:rsidTr="00C16FE8">
        <w:tc>
          <w:tcPr>
            <w:tcW w:w="1098" w:type="dxa"/>
          </w:tcPr>
          <w:p w:rsidR="00337A97" w:rsidRPr="00D96824" w:rsidRDefault="00337A97" w:rsidP="00C16FE8">
            <w:pPr>
              <w:rPr>
                <w:sz w:val="28"/>
                <w:szCs w:val="28"/>
              </w:rPr>
            </w:pPr>
            <w:r w:rsidRPr="00D96824">
              <w:rPr>
                <w:sz w:val="28"/>
                <w:szCs w:val="28"/>
              </w:rPr>
              <w:t>Q3</w:t>
            </w:r>
          </w:p>
        </w:tc>
        <w:tc>
          <w:tcPr>
            <w:tcW w:w="2970" w:type="dxa"/>
          </w:tcPr>
          <w:p w:rsidR="00337A97" w:rsidRPr="00D96824" w:rsidRDefault="00337A97" w:rsidP="00C16FE8">
            <w:pPr>
              <w:rPr>
                <w:sz w:val="28"/>
                <w:szCs w:val="28"/>
              </w:rPr>
            </w:pPr>
            <w:r w:rsidRPr="00D96824">
              <w:rPr>
                <w:sz w:val="28"/>
                <w:szCs w:val="28"/>
              </w:rPr>
              <w:t>1. Portfolio</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lastRenderedPageBreak/>
              <w:t>50</w:t>
            </w:r>
          </w:p>
        </w:tc>
        <w:tc>
          <w:tcPr>
            <w:tcW w:w="1350" w:type="dxa"/>
          </w:tcPr>
          <w:p w:rsidR="00337A97" w:rsidRPr="00D96824" w:rsidRDefault="00337A97" w:rsidP="00C16FE8">
            <w:pPr>
              <w:rPr>
                <w:sz w:val="28"/>
                <w:szCs w:val="28"/>
              </w:rPr>
            </w:pPr>
            <w:r w:rsidRPr="00D96824">
              <w:rPr>
                <w:sz w:val="28"/>
                <w:szCs w:val="28"/>
              </w:rPr>
              <w:lastRenderedPageBreak/>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2. Cohort work</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3. Research update</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200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200</w:t>
            </w:r>
          </w:p>
        </w:tc>
        <w:tc>
          <w:tcPr>
            <w:tcW w:w="1260" w:type="dxa"/>
          </w:tcPr>
          <w:p w:rsidR="00337A97" w:rsidRPr="00D96824" w:rsidRDefault="00337A97" w:rsidP="00C16FE8">
            <w:pPr>
              <w:rPr>
                <w:sz w:val="28"/>
                <w:szCs w:val="28"/>
              </w:rPr>
            </w:pPr>
            <w:r w:rsidRPr="00D96824">
              <w:rPr>
                <w:sz w:val="28"/>
                <w:szCs w:val="28"/>
              </w:rPr>
              <w:t>3W</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4. Presentation Construction</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260" w:type="dxa"/>
          </w:tcPr>
          <w:p w:rsidR="00337A97" w:rsidRPr="00D96824" w:rsidRDefault="00337A97" w:rsidP="00C16FE8">
            <w:pPr>
              <w:rPr>
                <w:sz w:val="28"/>
                <w:szCs w:val="28"/>
              </w:rPr>
            </w:pPr>
            <w:r w:rsidRPr="00D96824">
              <w:rPr>
                <w:sz w:val="28"/>
                <w:szCs w:val="28"/>
              </w:rPr>
              <w:t>2W</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5. Manual Worksheets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 xml:space="preserve">6. </w:t>
            </w:r>
            <w:proofErr w:type="spellStart"/>
            <w:r w:rsidRPr="00D96824">
              <w:rPr>
                <w:sz w:val="28"/>
                <w:szCs w:val="28"/>
              </w:rPr>
              <w:t>Tallwood</w:t>
            </w:r>
            <w:proofErr w:type="spellEnd"/>
            <w:r w:rsidRPr="00D96824">
              <w:rPr>
                <w:sz w:val="28"/>
                <w:szCs w:val="28"/>
              </w:rPr>
              <w:t xml:space="preserve"> Board Evaluations (Nov. /Dec.)</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50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7. Guest Speaker Notes and Applications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300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NC</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8. Project Progress Report</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9. Project Analysis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16"/>
                <w:szCs w:val="16"/>
              </w:rPr>
            </w:pPr>
            <w:r w:rsidRPr="00D96824">
              <w:rPr>
                <w:sz w:val="16"/>
                <w:szCs w:val="16"/>
              </w:rPr>
              <w:t>N/A</w:t>
            </w:r>
          </w:p>
          <w:p w:rsidR="00337A97" w:rsidRPr="00D96824" w:rsidRDefault="00337A97" w:rsidP="00C16FE8">
            <w:pPr>
              <w:rPr>
                <w:sz w:val="28"/>
                <w:szCs w:val="28"/>
              </w:rPr>
            </w:pPr>
            <w:r w:rsidRPr="00D96824">
              <w:rPr>
                <w:sz w:val="16"/>
                <w:szCs w:val="16"/>
              </w:rPr>
              <w:t>*2 Project Analysis due over the course of the year / up to 2 more for extra credit</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10. Project Reflection</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200**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 xml:space="preserve">200** </w:t>
            </w:r>
            <w:r w:rsidRPr="00D96824">
              <w:rPr>
                <w:sz w:val="16"/>
                <w:szCs w:val="16"/>
              </w:rPr>
              <w:t>For those finished with project</w:t>
            </w:r>
          </w:p>
        </w:tc>
        <w:tc>
          <w:tcPr>
            <w:tcW w:w="1260" w:type="dxa"/>
          </w:tcPr>
          <w:p w:rsidR="00337A97" w:rsidRPr="00D96824" w:rsidRDefault="00337A97" w:rsidP="00C16FE8">
            <w:pPr>
              <w:rPr>
                <w:sz w:val="28"/>
                <w:szCs w:val="28"/>
              </w:rPr>
            </w:pPr>
            <w:r w:rsidRPr="00D96824">
              <w:rPr>
                <w:sz w:val="20"/>
                <w:szCs w:val="20"/>
              </w:rPr>
              <w:t>*1 week after completion of project</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Pr>
                <w:sz w:val="28"/>
                <w:szCs w:val="28"/>
              </w:rPr>
              <w:t>11. Work time/ Participation</w:t>
            </w:r>
          </w:p>
        </w:tc>
        <w:tc>
          <w:tcPr>
            <w:tcW w:w="1170" w:type="dxa"/>
          </w:tcPr>
          <w:p w:rsidR="00337A97" w:rsidRDefault="00337A97" w:rsidP="00C16FE8">
            <w:pPr>
              <w:rPr>
                <w:sz w:val="28"/>
                <w:szCs w:val="28"/>
              </w:rPr>
            </w:pPr>
          </w:p>
          <w:p w:rsidR="00337A97" w:rsidRPr="00D96824" w:rsidRDefault="00337A97" w:rsidP="00C16FE8">
            <w:pPr>
              <w:rPr>
                <w:sz w:val="28"/>
                <w:szCs w:val="28"/>
              </w:rPr>
            </w:pPr>
            <w:r>
              <w:rPr>
                <w:sz w:val="28"/>
                <w:szCs w:val="28"/>
              </w:rPr>
              <w:t>50</w:t>
            </w:r>
          </w:p>
        </w:tc>
        <w:tc>
          <w:tcPr>
            <w:tcW w:w="1350" w:type="dxa"/>
          </w:tcPr>
          <w:p w:rsidR="00337A97" w:rsidRDefault="00337A97" w:rsidP="00C16FE8">
            <w:pPr>
              <w:rPr>
                <w:sz w:val="28"/>
                <w:szCs w:val="28"/>
              </w:rPr>
            </w:pPr>
          </w:p>
          <w:p w:rsidR="00337A97" w:rsidRPr="00D96824" w:rsidRDefault="00337A97" w:rsidP="00C16FE8">
            <w:pPr>
              <w:rPr>
                <w:sz w:val="28"/>
                <w:szCs w:val="28"/>
              </w:rPr>
            </w:pPr>
            <w:r>
              <w:rPr>
                <w:sz w:val="28"/>
                <w:szCs w:val="28"/>
              </w:rPr>
              <w:t>N/A</w:t>
            </w:r>
          </w:p>
        </w:tc>
        <w:tc>
          <w:tcPr>
            <w:tcW w:w="1260" w:type="dxa"/>
          </w:tcPr>
          <w:p w:rsidR="00337A97" w:rsidRPr="00D96824" w:rsidRDefault="00337A97" w:rsidP="00C16FE8">
            <w:pPr>
              <w:rPr>
                <w:sz w:val="28"/>
                <w:szCs w:val="28"/>
              </w:rPr>
            </w:pPr>
            <w:r>
              <w:rPr>
                <w:sz w:val="28"/>
                <w:szCs w:val="28"/>
              </w:rPr>
              <w:t>THOUT</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Total</w:t>
            </w: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bl>
    <w:p w:rsidR="00337A97"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group id="_x0000_s1109" style="position:absolute;margin-left:29.3pt;margin-top:3.7pt;width:47.8pt;height:17.75pt;z-index:251704320" coordorigin="602,301" coordsize="956,355">
            <v:shape id="_x0000_s1110" type="#_x0000_t202" style="position:absolute;left:602;top:301;width:236;height:355">
              <v:textbox style="mso-next-textbox:#_x0000_s1110">
                <w:txbxContent>
                  <w:p w:rsidR="00337A97" w:rsidRPr="0024448F" w:rsidRDefault="00337A97" w:rsidP="00337A97"/>
                </w:txbxContent>
              </v:textbox>
            </v:shape>
            <v:shape id="_x0000_s1111" type="#_x0000_t202" style="position:absolute;left:846;top:301;width:236;height:355">
              <v:textbox style="mso-next-textbox:#_x0000_s1111">
                <w:txbxContent>
                  <w:p w:rsidR="00337A97" w:rsidRDefault="00337A97" w:rsidP="00337A97"/>
                </w:txbxContent>
              </v:textbox>
            </v:shape>
            <v:shape id="_x0000_s1112" type="#_x0000_t202" style="position:absolute;left:1086;top:301;width:236;height:355">
              <v:textbox style="mso-next-textbox:#_x0000_s1112">
                <w:txbxContent>
                  <w:p w:rsidR="00337A97" w:rsidRDefault="00337A97" w:rsidP="00337A97"/>
                </w:txbxContent>
              </v:textbox>
            </v:shape>
            <v:shape id="_x0000_s1113" type="#_x0000_t202" style="position:absolute;left:1322;top:301;width:236;height:355">
              <v:textbox style="mso-next-textbox:#_x0000_s1113">
                <w:txbxContent>
                  <w:p w:rsidR="00337A97" w:rsidRDefault="00337A97" w:rsidP="00337A97"/>
                </w:txbxContent>
              </v:textbox>
            </v:shape>
          </v:group>
        </w:pict>
      </w:r>
    </w:p>
    <w:p w:rsidR="00337A97"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shape id="_x0000_s1047" type="#_x0000_t202" style="position:absolute;margin-left:446.7pt;margin-top:147.8pt;width:84.05pt;height:69.5pt;z-index:251681792"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tbl>
      <w:tblPr>
        <w:tblStyle w:val="TableGrid"/>
        <w:tblpPr w:leftFromText="180" w:rightFromText="180" w:horzAnchor="margin" w:tblpY="1170"/>
        <w:tblW w:w="8928" w:type="dxa"/>
        <w:tblLook w:val="04A0"/>
      </w:tblPr>
      <w:tblGrid>
        <w:gridCol w:w="1098"/>
        <w:gridCol w:w="2970"/>
        <w:gridCol w:w="1170"/>
        <w:gridCol w:w="1350"/>
        <w:gridCol w:w="1260"/>
        <w:gridCol w:w="1080"/>
      </w:tblGrid>
      <w:tr w:rsidR="00337A97" w:rsidTr="00C16FE8">
        <w:tc>
          <w:tcPr>
            <w:tcW w:w="1098" w:type="dxa"/>
          </w:tcPr>
          <w:p w:rsidR="00337A97" w:rsidRPr="00D96824" w:rsidRDefault="00337A97" w:rsidP="00C16FE8">
            <w:pPr>
              <w:rPr>
                <w:sz w:val="28"/>
                <w:szCs w:val="28"/>
              </w:rPr>
            </w:pPr>
            <w:r w:rsidRPr="00D96824">
              <w:rPr>
                <w:sz w:val="28"/>
                <w:szCs w:val="28"/>
              </w:rPr>
              <w:br w:type="page"/>
              <w:t>Quarter</w:t>
            </w:r>
          </w:p>
        </w:tc>
        <w:tc>
          <w:tcPr>
            <w:tcW w:w="2970" w:type="dxa"/>
          </w:tcPr>
          <w:p w:rsidR="00337A97" w:rsidRPr="00D96824" w:rsidRDefault="00337A97" w:rsidP="00C16FE8">
            <w:pPr>
              <w:rPr>
                <w:sz w:val="28"/>
                <w:szCs w:val="28"/>
              </w:rPr>
            </w:pPr>
            <w:r w:rsidRPr="00D96824">
              <w:rPr>
                <w:sz w:val="28"/>
                <w:szCs w:val="28"/>
              </w:rPr>
              <w:t>MARCH / START OF APRIL</w:t>
            </w:r>
          </w:p>
          <w:p w:rsidR="00337A97" w:rsidRPr="00D96824" w:rsidRDefault="00337A97" w:rsidP="00C16FE8">
            <w:pPr>
              <w:rPr>
                <w:sz w:val="28"/>
                <w:szCs w:val="28"/>
              </w:rPr>
            </w:pPr>
            <w:r w:rsidRPr="00D96824">
              <w:rPr>
                <w:sz w:val="28"/>
                <w:szCs w:val="28"/>
              </w:rPr>
              <w:t xml:space="preserve">Assignment </w:t>
            </w:r>
          </w:p>
        </w:tc>
        <w:tc>
          <w:tcPr>
            <w:tcW w:w="1170" w:type="dxa"/>
          </w:tcPr>
          <w:p w:rsidR="00337A97" w:rsidRPr="00D96824" w:rsidRDefault="00337A97" w:rsidP="00C16FE8">
            <w:pPr>
              <w:rPr>
                <w:sz w:val="28"/>
                <w:szCs w:val="28"/>
              </w:rPr>
            </w:pPr>
            <w:r w:rsidRPr="00D96824">
              <w:rPr>
                <w:sz w:val="28"/>
                <w:szCs w:val="28"/>
              </w:rPr>
              <w:t>Grade</w:t>
            </w:r>
          </w:p>
        </w:tc>
        <w:tc>
          <w:tcPr>
            <w:tcW w:w="1350" w:type="dxa"/>
          </w:tcPr>
          <w:p w:rsidR="00337A97" w:rsidRPr="00D96824" w:rsidRDefault="00337A97" w:rsidP="00C16FE8">
            <w:pPr>
              <w:rPr>
                <w:sz w:val="28"/>
                <w:szCs w:val="28"/>
              </w:rPr>
            </w:pPr>
            <w:proofErr w:type="spellStart"/>
            <w:r w:rsidRPr="00D96824">
              <w:rPr>
                <w:sz w:val="28"/>
                <w:szCs w:val="28"/>
              </w:rPr>
              <w:t>Regrade</w:t>
            </w:r>
            <w:proofErr w:type="spellEnd"/>
          </w:p>
        </w:tc>
        <w:tc>
          <w:tcPr>
            <w:tcW w:w="1260" w:type="dxa"/>
          </w:tcPr>
          <w:p w:rsidR="00337A97" w:rsidRPr="00D96824" w:rsidRDefault="00337A97" w:rsidP="00C16FE8">
            <w:pPr>
              <w:rPr>
                <w:sz w:val="28"/>
                <w:szCs w:val="28"/>
              </w:rPr>
            </w:pPr>
            <w:proofErr w:type="spellStart"/>
            <w:r w:rsidRPr="00D96824">
              <w:rPr>
                <w:sz w:val="28"/>
                <w:szCs w:val="28"/>
              </w:rPr>
              <w:t>Duedate</w:t>
            </w:r>
            <w:proofErr w:type="spellEnd"/>
          </w:p>
        </w:tc>
        <w:tc>
          <w:tcPr>
            <w:tcW w:w="1080" w:type="dxa"/>
          </w:tcPr>
          <w:p w:rsidR="00337A97" w:rsidRPr="00D96824" w:rsidRDefault="00337A97" w:rsidP="00C16FE8">
            <w:pPr>
              <w:rPr>
                <w:sz w:val="28"/>
                <w:szCs w:val="28"/>
              </w:rPr>
            </w:pPr>
            <w:r w:rsidRPr="00D96824">
              <w:rPr>
                <w:sz w:val="28"/>
                <w:szCs w:val="28"/>
              </w:rPr>
              <w:t>Rubric</w:t>
            </w:r>
          </w:p>
          <w:p w:rsidR="00337A97" w:rsidRPr="00D96824" w:rsidRDefault="00337A97" w:rsidP="00C16FE8">
            <w:pPr>
              <w:rPr>
                <w:sz w:val="28"/>
                <w:szCs w:val="28"/>
              </w:rPr>
            </w:pPr>
            <w:r w:rsidRPr="00D96824">
              <w:rPr>
                <w:sz w:val="28"/>
                <w:szCs w:val="28"/>
              </w:rPr>
              <w:t>Page.</w:t>
            </w:r>
          </w:p>
        </w:tc>
      </w:tr>
      <w:tr w:rsidR="00337A97" w:rsidTr="00C16FE8">
        <w:tc>
          <w:tcPr>
            <w:tcW w:w="1098" w:type="dxa"/>
          </w:tcPr>
          <w:p w:rsidR="00337A97" w:rsidRPr="00D96824" w:rsidRDefault="00337A97" w:rsidP="00C16FE8">
            <w:pPr>
              <w:rPr>
                <w:sz w:val="28"/>
                <w:szCs w:val="28"/>
              </w:rPr>
            </w:pPr>
            <w:r w:rsidRPr="00D96824">
              <w:rPr>
                <w:sz w:val="28"/>
                <w:szCs w:val="28"/>
              </w:rPr>
              <w:t>Q3</w:t>
            </w:r>
          </w:p>
        </w:tc>
        <w:tc>
          <w:tcPr>
            <w:tcW w:w="2970" w:type="dxa"/>
          </w:tcPr>
          <w:p w:rsidR="00337A97" w:rsidRPr="00D96824" w:rsidRDefault="00337A97" w:rsidP="00C16FE8">
            <w:pPr>
              <w:rPr>
                <w:sz w:val="28"/>
                <w:szCs w:val="28"/>
              </w:rPr>
            </w:pPr>
            <w:r w:rsidRPr="00D96824">
              <w:rPr>
                <w:sz w:val="28"/>
                <w:szCs w:val="28"/>
              </w:rPr>
              <w:t>1. Portfolio</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lastRenderedPageBreak/>
              <w:t>50</w:t>
            </w:r>
          </w:p>
        </w:tc>
        <w:tc>
          <w:tcPr>
            <w:tcW w:w="1350" w:type="dxa"/>
          </w:tcPr>
          <w:p w:rsidR="00337A97" w:rsidRPr="00D96824" w:rsidRDefault="00337A97" w:rsidP="00C16FE8">
            <w:pPr>
              <w:rPr>
                <w:sz w:val="28"/>
                <w:szCs w:val="28"/>
              </w:rPr>
            </w:pPr>
            <w:r w:rsidRPr="00D96824">
              <w:rPr>
                <w:sz w:val="28"/>
                <w:szCs w:val="28"/>
              </w:rPr>
              <w:lastRenderedPageBreak/>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2. Cohort work</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3. Research update</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200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200</w:t>
            </w:r>
          </w:p>
        </w:tc>
        <w:tc>
          <w:tcPr>
            <w:tcW w:w="1260" w:type="dxa"/>
          </w:tcPr>
          <w:p w:rsidR="00337A97" w:rsidRPr="00D96824" w:rsidRDefault="00337A97" w:rsidP="00C16FE8">
            <w:pPr>
              <w:rPr>
                <w:sz w:val="28"/>
                <w:szCs w:val="28"/>
              </w:rPr>
            </w:pPr>
            <w:r>
              <w:rPr>
                <w:sz w:val="28"/>
                <w:szCs w:val="28"/>
              </w:rPr>
              <w:t>2</w:t>
            </w:r>
            <w:r w:rsidRPr="00D96824">
              <w:rPr>
                <w:sz w:val="28"/>
                <w:szCs w:val="28"/>
              </w:rPr>
              <w:t>W</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 xml:space="preserve">4. </w:t>
            </w:r>
            <w:r>
              <w:rPr>
                <w:sz w:val="28"/>
                <w:szCs w:val="28"/>
              </w:rPr>
              <w:t>Marketing Exercises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260" w:type="dxa"/>
          </w:tcPr>
          <w:p w:rsidR="00337A97" w:rsidRPr="00D96824" w:rsidRDefault="00337A97" w:rsidP="00C16FE8">
            <w:pPr>
              <w:rPr>
                <w:sz w:val="28"/>
                <w:szCs w:val="28"/>
              </w:rPr>
            </w:pPr>
            <w:r>
              <w:rPr>
                <w:sz w:val="28"/>
                <w:szCs w:val="28"/>
              </w:rPr>
              <w:t>NC</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5. Manual Worksheets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 xml:space="preserve">6. </w:t>
            </w:r>
            <w:proofErr w:type="spellStart"/>
            <w:r w:rsidRPr="00D96824">
              <w:rPr>
                <w:sz w:val="28"/>
                <w:szCs w:val="28"/>
              </w:rPr>
              <w:t>Tallwood</w:t>
            </w:r>
            <w:proofErr w:type="spellEnd"/>
            <w:r w:rsidRPr="00D96824">
              <w:rPr>
                <w:sz w:val="28"/>
                <w:szCs w:val="28"/>
              </w:rPr>
              <w:t xml:space="preserve"> Board Evaluations (</w:t>
            </w:r>
            <w:r>
              <w:rPr>
                <w:sz w:val="28"/>
                <w:szCs w:val="28"/>
              </w:rPr>
              <w:t>Jan. / Feb.</w:t>
            </w:r>
            <w:r w:rsidRPr="00D96824">
              <w:rPr>
                <w:sz w:val="28"/>
                <w:szCs w:val="28"/>
              </w:rPr>
              <w:t>)</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50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7. Guest Speaker Notes and Applications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300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NC</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8. Project Progress Report</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9. Project Analysis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16"/>
                <w:szCs w:val="16"/>
              </w:rPr>
            </w:pPr>
            <w:r w:rsidRPr="00D96824">
              <w:rPr>
                <w:sz w:val="16"/>
                <w:szCs w:val="16"/>
              </w:rPr>
              <w:t>N/A</w:t>
            </w:r>
          </w:p>
          <w:p w:rsidR="00337A97" w:rsidRPr="00D96824" w:rsidRDefault="00337A97" w:rsidP="00C16FE8">
            <w:pPr>
              <w:rPr>
                <w:sz w:val="28"/>
                <w:szCs w:val="28"/>
              </w:rPr>
            </w:pPr>
            <w:r w:rsidRPr="00D96824">
              <w:rPr>
                <w:sz w:val="16"/>
                <w:szCs w:val="16"/>
              </w:rPr>
              <w:t>*2 Project Analysis due over the course of the year / up to 2 more for extra credit</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10. Project Reflection</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200**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 xml:space="preserve">200** </w:t>
            </w:r>
            <w:r w:rsidRPr="00D96824">
              <w:rPr>
                <w:sz w:val="16"/>
                <w:szCs w:val="16"/>
              </w:rPr>
              <w:t>For those finished with project</w:t>
            </w:r>
          </w:p>
        </w:tc>
        <w:tc>
          <w:tcPr>
            <w:tcW w:w="1260" w:type="dxa"/>
          </w:tcPr>
          <w:p w:rsidR="00337A97" w:rsidRPr="00D96824" w:rsidRDefault="00337A97" w:rsidP="00C16FE8">
            <w:pPr>
              <w:rPr>
                <w:sz w:val="28"/>
                <w:szCs w:val="28"/>
              </w:rPr>
            </w:pPr>
            <w:r w:rsidRPr="00D96824">
              <w:rPr>
                <w:sz w:val="20"/>
                <w:szCs w:val="20"/>
              </w:rPr>
              <w:t>*1 week after completion of project</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Pr>
                <w:sz w:val="28"/>
                <w:szCs w:val="28"/>
              </w:rPr>
              <w:t>11. Work time/ Participation</w:t>
            </w:r>
          </w:p>
        </w:tc>
        <w:tc>
          <w:tcPr>
            <w:tcW w:w="1170" w:type="dxa"/>
          </w:tcPr>
          <w:p w:rsidR="00337A97" w:rsidRDefault="00337A97" w:rsidP="00C16FE8">
            <w:pPr>
              <w:rPr>
                <w:sz w:val="28"/>
                <w:szCs w:val="28"/>
              </w:rPr>
            </w:pPr>
          </w:p>
          <w:p w:rsidR="00337A97" w:rsidRPr="00D96824" w:rsidRDefault="00337A97" w:rsidP="00C16FE8">
            <w:pPr>
              <w:rPr>
                <w:sz w:val="28"/>
                <w:szCs w:val="28"/>
              </w:rPr>
            </w:pPr>
            <w:r>
              <w:rPr>
                <w:sz w:val="28"/>
                <w:szCs w:val="28"/>
              </w:rPr>
              <w:t>50</w:t>
            </w:r>
          </w:p>
        </w:tc>
        <w:tc>
          <w:tcPr>
            <w:tcW w:w="1350" w:type="dxa"/>
          </w:tcPr>
          <w:p w:rsidR="00337A97" w:rsidRDefault="00337A97" w:rsidP="00C16FE8">
            <w:pPr>
              <w:rPr>
                <w:sz w:val="28"/>
                <w:szCs w:val="28"/>
              </w:rPr>
            </w:pPr>
          </w:p>
          <w:p w:rsidR="00337A97" w:rsidRPr="00D96824" w:rsidRDefault="00337A97" w:rsidP="00C16FE8">
            <w:pPr>
              <w:rPr>
                <w:sz w:val="28"/>
                <w:szCs w:val="28"/>
              </w:rPr>
            </w:pPr>
            <w:r>
              <w:rPr>
                <w:sz w:val="28"/>
                <w:szCs w:val="28"/>
              </w:rPr>
              <w:t>N/A</w:t>
            </w:r>
          </w:p>
        </w:tc>
        <w:tc>
          <w:tcPr>
            <w:tcW w:w="1260" w:type="dxa"/>
          </w:tcPr>
          <w:p w:rsidR="00337A97" w:rsidRPr="00D96824" w:rsidRDefault="00337A97" w:rsidP="00C16FE8">
            <w:pPr>
              <w:rPr>
                <w:sz w:val="28"/>
                <w:szCs w:val="28"/>
              </w:rPr>
            </w:pPr>
            <w:r>
              <w:rPr>
                <w:sz w:val="28"/>
                <w:szCs w:val="28"/>
              </w:rPr>
              <w:t>THOUT</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Total</w:t>
            </w: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bl>
    <w:p w:rsidR="00337A97" w:rsidRDefault="00337A97" w:rsidP="00337A97">
      <w:pPr>
        <w:rPr>
          <w:color w:val="00B0F0"/>
          <w:sz w:val="28"/>
          <w:szCs w:val="28"/>
        </w:rPr>
      </w:pPr>
    </w:p>
    <w:p w:rsidR="00337A97" w:rsidRDefault="00337A97" w:rsidP="00337A97">
      <w:pPr>
        <w:rPr>
          <w:color w:val="00B0F0"/>
          <w:sz w:val="28"/>
          <w:szCs w:val="28"/>
        </w:rPr>
      </w:pPr>
      <w:r w:rsidRPr="00F240FD">
        <w:rPr>
          <w:noProof/>
          <w:color w:val="C0504D" w:themeColor="accent2"/>
          <w:sz w:val="28"/>
          <w:szCs w:val="28"/>
        </w:rPr>
        <w:pict>
          <v:group id="_x0000_s1114" style="position:absolute;margin-left:34.3pt;margin-top:6.45pt;width:47.8pt;height:17.75pt;z-index:251705344" coordorigin="602,301" coordsize="956,355">
            <v:shape id="_x0000_s1115" type="#_x0000_t202" style="position:absolute;left:602;top:301;width:236;height:355">
              <v:textbox style="mso-next-textbox:#_x0000_s1115">
                <w:txbxContent>
                  <w:p w:rsidR="00337A97" w:rsidRPr="0024448F" w:rsidRDefault="00337A97" w:rsidP="00337A97"/>
                </w:txbxContent>
              </v:textbox>
            </v:shape>
            <v:shape id="_x0000_s1116" type="#_x0000_t202" style="position:absolute;left:846;top:301;width:236;height:355">
              <v:textbox style="mso-next-textbox:#_x0000_s1116">
                <w:txbxContent>
                  <w:p w:rsidR="00337A97" w:rsidRDefault="00337A97" w:rsidP="00337A97"/>
                </w:txbxContent>
              </v:textbox>
            </v:shape>
            <v:shape id="_x0000_s1117" type="#_x0000_t202" style="position:absolute;left:1086;top:301;width:236;height:355">
              <v:textbox style="mso-next-textbox:#_x0000_s1117">
                <w:txbxContent>
                  <w:p w:rsidR="00337A97" w:rsidRDefault="00337A97" w:rsidP="00337A97"/>
                </w:txbxContent>
              </v:textbox>
            </v:shape>
            <v:shape id="_x0000_s1118" type="#_x0000_t202" style="position:absolute;left:1322;top:301;width:236;height:355">
              <v:textbox style="mso-next-textbox:#_x0000_s1118">
                <w:txbxContent>
                  <w:p w:rsidR="00337A97" w:rsidRDefault="00337A97" w:rsidP="00337A97"/>
                </w:txbxContent>
              </v:textbox>
            </v:shape>
          </v:group>
        </w:pict>
      </w:r>
    </w:p>
    <w:p w:rsidR="00337A97" w:rsidRDefault="00337A97" w:rsidP="00337A97">
      <w:pPr>
        <w:rPr>
          <w:color w:val="C0504D" w:themeColor="accent2"/>
          <w:sz w:val="28"/>
          <w:szCs w:val="28"/>
        </w:rPr>
      </w:pPr>
    </w:p>
    <w:p w:rsidR="00337A97" w:rsidRDefault="00337A97" w:rsidP="00337A97">
      <w:pPr>
        <w:rPr>
          <w:color w:val="00B0F0"/>
          <w:sz w:val="28"/>
          <w:szCs w:val="28"/>
        </w:rPr>
      </w:pPr>
    </w:p>
    <w:tbl>
      <w:tblPr>
        <w:tblStyle w:val="TableGrid"/>
        <w:tblpPr w:leftFromText="180" w:rightFromText="180" w:horzAnchor="margin" w:tblpY="1170"/>
        <w:tblW w:w="8928" w:type="dxa"/>
        <w:tblLook w:val="04A0"/>
      </w:tblPr>
      <w:tblGrid>
        <w:gridCol w:w="1098"/>
        <w:gridCol w:w="2970"/>
        <w:gridCol w:w="1170"/>
        <w:gridCol w:w="1350"/>
        <w:gridCol w:w="1260"/>
        <w:gridCol w:w="1080"/>
      </w:tblGrid>
      <w:tr w:rsidR="00337A97" w:rsidTr="00C16FE8">
        <w:tc>
          <w:tcPr>
            <w:tcW w:w="1098" w:type="dxa"/>
          </w:tcPr>
          <w:p w:rsidR="00337A97" w:rsidRPr="00D53F89" w:rsidRDefault="00337A97" w:rsidP="00C16FE8">
            <w:pPr>
              <w:rPr>
                <w:sz w:val="28"/>
                <w:szCs w:val="28"/>
              </w:rPr>
            </w:pPr>
            <w:r w:rsidRPr="00D53F89">
              <w:rPr>
                <w:sz w:val="28"/>
                <w:szCs w:val="28"/>
              </w:rPr>
              <w:br w:type="page"/>
              <w:t>Quarter</w:t>
            </w:r>
          </w:p>
        </w:tc>
        <w:tc>
          <w:tcPr>
            <w:tcW w:w="2970" w:type="dxa"/>
          </w:tcPr>
          <w:p w:rsidR="00337A97" w:rsidRPr="00D53F89" w:rsidRDefault="00337A97" w:rsidP="00C16FE8">
            <w:pPr>
              <w:rPr>
                <w:sz w:val="28"/>
                <w:szCs w:val="28"/>
              </w:rPr>
            </w:pPr>
            <w:r w:rsidRPr="00D53F89">
              <w:rPr>
                <w:sz w:val="28"/>
                <w:szCs w:val="28"/>
              </w:rPr>
              <w:t>APRIL</w:t>
            </w:r>
          </w:p>
          <w:p w:rsidR="00337A97" w:rsidRPr="00D53F89" w:rsidRDefault="00337A97" w:rsidP="00C16FE8">
            <w:pPr>
              <w:rPr>
                <w:sz w:val="28"/>
                <w:szCs w:val="28"/>
              </w:rPr>
            </w:pPr>
            <w:r w:rsidRPr="00D53F89">
              <w:rPr>
                <w:sz w:val="28"/>
                <w:szCs w:val="28"/>
              </w:rPr>
              <w:t xml:space="preserve">Assignment </w:t>
            </w:r>
          </w:p>
        </w:tc>
        <w:tc>
          <w:tcPr>
            <w:tcW w:w="1170" w:type="dxa"/>
          </w:tcPr>
          <w:p w:rsidR="00337A97" w:rsidRPr="00D53F89" w:rsidRDefault="00337A97" w:rsidP="00C16FE8">
            <w:pPr>
              <w:rPr>
                <w:sz w:val="28"/>
                <w:szCs w:val="28"/>
              </w:rPr>
            </w:pPr>
            <w:r w:rsidRPr="00D53F89">
              <w:rPr>
                <w:sz w:val="28"/>
                <w:szCs w:val="28"/>
              </w:rPr>
              <w:t>Grade</w:t>
            </w:r>
          </w:p>
        </w:tc>
        <w:tc>
          <w:tcPr>
            <w:tcW w:w="1350" w:type="dxa"/>
          </w:tcPr>
          <w:p w:rsidR="00337A97" w:rsidRPr="00D53F89" w:rsidRDefault="00337A97" w:rsidP="00C16FE8">
            <w:pPr>
              <w:rPr>
                <w:sz w:val="28"/>
                <w:szCs w:val="28"/>
              </w:rPr>
            </w:pPr>
            <w:proofErr w:type="spellStart"/>
            <w:r w:rsidRPr="00D53F89">
              <w:rPr>
                <w:sz w:val="28"/>
                <w:szCs w:val="28"/>
              </w:rPr>
              <w:t>Regrade</w:t>
            </w:r>
            <w:proofErr w:type="spellEnd"/>
          </w:p>
        </w:tc>
        <w:tc>
          <w:tcPr>
            <w:tcW w:w="1260" w:type="dxa"/>
          </w:tcPr>
          <w:p w:rsidR="00337A97" w:rsidRPr="00D53F89" w:rsidRDefault="00337A97" w:rsidP="00C16FE8">
            <w:pPr>
              <w:rPr>
                <w:sz w:val="28"/>
                <w:szCs w:val="28"/>
              </w:rPr>
            </w:pPr>
            <w:proofErr w:type="spellStart"/>
            <w:r w:rsidRPr="00D53F89">
              <w:rPr>
                <w:sz w:val="28"/>
                <w:szCs w:val="28"/>
              </w:rPr>
              <w:t>Duedate</w:t>
            </w:r>
            <w:proofErr w:type="spellEnd"/>
          </w:p>
        </w:tc>
        <w:tc>
          <w:tcPr>
            <w:tcW w:w="1080" w:type="dxa"/>
          </w:tcPr>
          <w:p w:rsidR="00337A97" w:rsidRPr="00D53F89" w:rsidRDefault="00337A97" w:rsidP="00C16FE8">
            <w:pPr>
              <w:rPr>
                <w:sz w:val="28"/>
                <w:szCs w:val="28"/>
              </w:rPr>
            </w:pPr>
            <w:r w:rsidRPr="00D53F89">
              <w:rPr>
                <w:sz w:val="28"/>
                <w:szCs w:val="28"/>
              </w:rPr>
              <w:t>Rubric</w:t>
            </w:r>
          </w:p>
          <w:p w:rsidR="00337A97" w:rsidRPr="00D53F89" w:rsidRDefault="00337A97" w:rsidP="00C16FE8">
            <w:pPr>
              <w:rPr>
                <w:sz w:val="28"/>
                <w:szCs w:val="28"/>
              </w:rPr>
            </w:pPr>
            <w:r w:rsidRPr="00D53F89">
              <w:rPr>
                <w:sz w:val="28"/>
                <w:szCs w:val="28"/>
              </w:rPr>
              <w:t>Page.</w:t>
            </w:r>
          </w:p>
        </w:tc>
      </w:tr>
      <w:tr w:rsidR="00337A97" w:rsidTr="00C16FE8">
        <w:tc>
          <w:tcPr>
            <w:tcW w:w="1098" w:type="dxa"/>
          </w:tcPr>
          <w:p w:rsidR="00337A97" w:rsidRPr="00D96824" w:rsidRDefault="00337A97" w:rsidP="00C16FE8">
            <w:pPr>
              <w:rPr>
                <w:sz w:val="28"/>
                <w:szCs w:val="28"/>
              </w:rPr>
            </w:pPr>
            <w:r w:rsidRPr="00D96824">
              <w:rPr>
                <w:sz w:val="28"/>
                <w:szCs w:val="28"/>
              </w:rPr>
              <w:t>Q</w:t>
            </w:r>
            <w:r>
              <w:rPr>
                <w:sz w:val="28"/>
                <w:szCs w:val="28"/>
              </w:rPr>
              <w:t>4</w:t>
            </w:r>
          </w:p>
        </w:tc>
        <w:tc>
          <w:tcPr>
            <w:tcW w:w="2970" w:type="dxa"/>
          </w:tcPr>
          <w:p w:rsidR="00337A97" w:rsidRPr="00D96824" w:rsidRDefault="00337A97" w:rsidP="00C16FE8">
            <w:pPr>
              <w:rPr>
                <w:sz w:val="28"/>
                <w:szCs w:val="28"/>
              </w:rPr>
            </w:pPr>
            <w:r w:rsidRPr="00D96824">
              <w:rPr>
                <w:sz w:val="28"/>
                <w:szCs w:val="28"/>
              </w:rPr>
              <w:t>1. Portfolio</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50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2. Cohort work</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lastRenderedPageBreak/>
              <w:t>100</w:t>
            </w:r>
          </w:p>
        </w:tc>
        <w:tc>
          <w:tcPr>
            <w:tcW w:w="1350" w:type="dxa"/>
          </w:tcPr>
          <w:p w:rsidR="00337A97" w:rsidRPr="00D96824" w:rsidRDefault="00337A97" w:rsidP="00C16FE8">
            <w:pPr>
              <w:rPr>
                <w:sz w:val="28"/>
                <w:szCs w:val="28"/>
              </w:rPr>
            </w:pPr>
            <w:r w:rsidRPr="00D96824">
              <w:rPr>
                <w:sz w:val="28"/>
                <w:szCs w:val="28"/>
              </w:rPr>
              <w:lastRenderedPageBreak/>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3. Research update</w:t>
            </w:r>
            <w:r>
              <w:rPr>
                <w:sz w:val="28"/>
                <w:szCs w:val="28"/>
              </w:rPr>
              <w:t xml:space="preserve"> optional</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Pr>
                <w:sz w:val="28"/>
                <w:szCs w:val="28"/>
              </w:rPr>
              <w:t>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Pr>
                <w:sz w:val="28"/>
                <w:szCs w:val="28"/>
              </w:rPr>
              <w:t>50</w:t>
            </w:r>
          </w:p>
        </w:tc>
        <w:tc>
          <w:tcPr>
            <w:tcW w:w="1260" w:type="dxa"/>
          </w:tcPr>
          <w:p w:rsidR="00337A97" w:rsidRPr="00D96824" w:rsidRDefault="00337A97" w:rsidP="00C16FE8">
            <w:pPr>
              <w:rPr>
                <w:sz w:val="28"/>
                <w:szCs w:val="28"/>
              </w:rPr>
            </w:pPr>
            <w:r w:rsidRPr="00D96824">
              <w:rPr>
                <w:sz w:val="28"/>
                <w:szCs w:val="28"/>
              </w:rPr>
              <w:t>3W</w:t>
            </w:r>
          </w:p>
        </w:tc>
        <w:tc>
          <w:tcPr>
            <w:tcW w:w="1080" w:type="dxa"/>
          </w:tcPr>
          <w:p w:rsidR="00337A97" w:rsidRPr="00D96824" w:rsidRDefault="00337A97" w:rsidP="00C16FE8">
            <w:pPr>
              <w:rPr>
                <w:sz w:val="28"/>
                <w:szCs w:val="28"/>
              </w:rPr>
            </w:pPr>
            <w:r w:rsidRPr="00F240FD">
              <w:rPr>
                <w:noProof/>
                <w:color w:val="00B0F0"/>
                <w:sz w:val="28"/>
                <w:szCs w:val="28"/>
              </w:rPr>
              <w:pict>
                <v:shape id="_x0000_s1048" type="#_x0000_t202" style="position:absolute;margin-left:51.75pt;margin-top:22.95pt;width:84.05pt;height:69.5pt;z-index:251682816;mso-position-horizontal-relative:text;mso-position-vertical-relative:text"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 xml:space="preserve">4. Presentation </w:t>
            </w:r>
            <w:r>
              <w:rPr>
                <w:sz w:val="28"/>
                <w:szCs w:val="28"/>
              </w:rPr>
              <w:t>Roundtable (Dos and Don’ts)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260" w:type="dxa"/>
          </w:tcPr>
          <w:p w:rsidR="00337A97" w:rsidRPr="00D96824" w:rsidRDefault="00337A97" w:rsidP="00C16FE8">
            <w:pPr>
              <w:rPr>
                <w:sz w:val="28"/>
                <w:szCs w:val="28"/>
              </w:rPr>
            </w:pPr>
            <w:r w:rsidRPr="00D96824">
              <w:rPr>
                <w:sz w:val="28"/>
                <w:szCs w:val="28"/>
              </w:rPr>
              <w:t>2W</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 xml:space="preserve">5. </w:t>
            </w:r>
            <w:r>
              <w:rPr>
                <w:sz w:val="28"/>
                <w:szCs w:val="28"/>
              </w:rPr>
              <w:t>Marketing Plan VBHEC</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Pr>
                <w:sz w:val="28"/>
                <w:szCs w:val="28"/>
              </w:rPr>
              <w:t>3</w:t>
            </w:r>
            <w:r w:rsidRPr="00D96824">
              <w:rPr>
                <w:sz w:val="28"/>
                <w:szCs w:val="28"/>
              </w:rPr>
              <w:t>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 xml:space="preserve">6. </w:t>
            </w:r>
            <w:proofErr w:type="spellStart"/>
            <w:r w:rsidRPr="00D96824">
              <w:rPr>
                <w:sz w:val="28"/>
                <w:szCs w:val="28"/>
              </w:rPr>
              <w:t>Tallwood</w:t>
            </w:r>
            <w:proofErr w:type="spellEnd"/>
            <w:r w:rsidRPr="00D96824">
              <w:rPr>
                <w:sz w:val="28"/>
                <w:szCs w:val="28"/>
              </w:rPr>
              <w:t xml:space="preserve"> Board Evaluations (</w:t>
            </w:r>
            <w:r>
              <w:rPr>
                <w:sz w:val="28"/>
                <w:szCs w:val="28"/>
              </w:rPr>
              <w:t>March)</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50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IC/SD</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7. Guest Speaker Notes and Applications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300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NC</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8. Project Progress Report</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28"/>
                <w:szCs w:val="28"/>
              </w:rPr>
            </w:pPr>
            <w:r w:rsidRPr="00D96824">
              <w:rPr>
                <w:sz w:val="28"/>
                <w:szCs w:val="28"/>
              </w:rPr>
              <w:t>N/A</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9. Project Analysis</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100*</w:t>
            </w:r>
          </w:p>
        </w:tc>
        <w:tc>
          <w:tcPr>
            <w:tcW w:w="1350" w:type="dxa"/>
          </w:tcPr>
          <w:p w:rsidR="00337A97" w:rsidRPr="00D96824" w:rsidRDefault="00337A97" w:rsidP="00C16FE8">
            <w:pPr>
              <w:rPr>
                <w:sz w:val="16"/>
                <w:szCs w:val="16"/>
              </w:rPr>
            </w:pPr>
            <w:r w:rsidRPr="00D96824">
              <w:rPr>
                <w:sz w:val="16"/>
                <w:szCs w:val="16"/>
              </w:rPr>
              <w:t>N/A</w:t>
            </w:r>
          </w:p>
          <w:p w:rsidR="00337A97" w:rsidRPr="00D96824" w:rsidRDefault="00337A97" w:rsidP="00C16FE8">
            <w:pPr>
              <w:rPr>
                <w:sz w:val="28"/>
                <w:szCs w:val="28"/>
              </w:rPr>
            </w:pPr>
            <w:r w:rsidRPr="00D96824">
              <w:rPr>
                <w:sz w:val="16"/>
                <w:szCs w:val="16"/>
              </w:rPr>
              <w:t>*2 Project Analysis due over the course of the year / up to 2 more for extra credit</w:t>
            </w:r>
          </w:p>
        </w:tc>
        <w:tc>
          <w:tcPr>
            <w:tcW w:w="1260" w:type="dxa"/>
          </w:tcPr>
          <w:p w:rsidR="00337A97" w:rsidRPr="00D96824" w:rsidRDefault="00337A97" w:rsidP="00C16FE8">
            <w:pPr>
              <w:rPr>
                <w:sz w:val="28"/>
                <w:szCs w:val="28"/>
              </w:rPr>
            </w:pPr>
            <w:r w:rsidRPr="00D96824">
              <w:rPr>
                <w:sz w:val="28"/>
                <w:szCs w:val="28"/>
              </w:rPr>
              <w:t>EOM</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10. Project Reflection</w:t>
            </w:r>
          </w:p>
        </w:tc>
        <w:tc>
          <w:tcPr>
            <w:tcW w:w="117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200**</w:t>
            </w:r>
          </w:p>
        </w:tc>
        <w:tc>
          <w:tcPr>
            <w:tcW w:w="1350" w:type="dxa"/>
          </w:tcPr>
          <w:p w:rsidR="00337A97" w:rsidRPr="00D96824" w:rsidRDefault="00337A97" w:rsidP="00C16FE8">
            <w:pPr>
              <w:rPr>
                <w:sz w:val="28"/>
                <w:szCs w:val="28"/>
              </w:rPr>
            </w:pPr>
          </w:p>
          <w:p w:rsidR="00337A97" w:rsidRPr="00D96824" w:rsidRDefault="00337A97" w:rsidP="00C16FE8">
            <w:pPr>
              <w:rPr>
                <w:sz w:val="28"/>
                <w:szCs w:val="28"/>
              </w:rPr>
            </w:pPr>
            <w:r w:rsidRPr="00D96824">
              <w:rPr>
                <w:sz w:val="28"/>
                <w:szCs w:val="28"/>
              </w:rPr>
              <w:t xml:space="preserve">200** </w:t>
            </w:r>
            <w:r w:rsidRPr="00D96824">
              <w:rPr>
                <w:sz w:val="16"/>
                <w:szCs w:val="16"/>
              </w:rPr>
              <w:t>For those finished with project</w:t>
            </w:r>
          </w:p>
        </w:tc>
        <w:tc>
          <w:tcPr>
            <w:tcW w:w="1260" w:type="dxa"/>
          </w:tcPr>
          <w:p w:rsidR="00337A97" w:rsidRPr="00D96824" w:rsidRDefault="00337A97" w:rsidP="00C16FE8">
            <w:pPr>
              <w:rPr>
                <w:sz w:val="28"/>
                <w:szCs w:val="28"/>
              </w:rPr>
            </w:pPr>
            <w:r w:rsidRPr="00D96824">
              <w:rPr>
                <w:sz w:val="20"/>
                <w:szCs w:val="20"/>
              </w:rPr>
              <w:t>*1 week after completion of project</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Pr>
                <w:sz w:val="28"/>
                <w:szCs w:val="28"/>
              </w:rPr>
              <w:t>11. Paper Revision optional</w:t>
            </w:r>
          </w:p>
        </w:tc>
        <w:tc>
          <w:tcPr>
            <w:tcW w:w="1170" w:type="dxa"/>
          </w:tcPr>
          <w:p w:rsidR="00337A97" w:rsidRDefault="00337A97" w:rsidP="00C16FE8">
            <w:pPr>
              <w:rPr>
                <w:sz w:val="28"/>
                <w:szCs w:val="28"/>
              </w:rPr>
            </w:pPr>
          </w:p>
          <w:p w:rsidR="00337A97" w:rsidRPr="00D96824" w:rsidRDefault="00337A97" w:rsidP="00C16FE8">
            <w:pPr>
              <w:rPr>
                <w:sz w:val="28"/>
                <w:szCs w:val="28"/>
              </w:rPr>
            </w:pPr>
            <w:r>
              <w:rPr>
                <w:sz w:val="28"/>
                <w:szCs w:val="28"/>
              </w:rPr>
              <w:t>0</w:t>
            </w:r>
          </w:p>
        </w:tc>
        <w:tc>
          <w:tcPr>
            <w:tcW w:w="1350" w:type="dxa"/>
          </w:tcPr>
          <w:p w:rsidR="00337A97" w:rsidRPr="00D53F89" w:rsidRDefault="00337A97" w:rsidP="00C16FE8">
            <w:pPr>
              <w:rPr>
                <w:sz w:val="16"/>
                <w:szCs w:val="16"/>
              </w:rPr>
            </w:pPr>
            <w:r w:rsidRPr="00D53F89">
              <w:rPr>
                <w:sz w:val="16"/>
                <w:szCs w:val="16"/>
              </w:rPr>
              <w:t>Possible increase of 10% of original grade</w:t>
            </w:r>
          </w:p>
        </w:tc>
        <w:tc>
          <w:tcPr>
            <w:tcW w:w="1260" w:type="dxa"/>
          </w:tcPr>
          <w:p w:rsidR="00337A97" w:rsidRPr="00D53F89" w:rsidRDefault="00337A97" w:rsidP="00C16FE8">
            <w:pPr>
              <w:rPr>
                <w:sz w:val="16"/>
                <w:szCs w:val="16"/>
              </w:rPr>
            </w:pPr>
            <w:r w:rsidRPr="00D53F89">
              <w:rPr>
                <w:sz w:val="16"/>
                <w:szCs w:val="16"/>
              </w:rPr>
              <w:t>*1 week before Spring Break</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Pr>
                <w:sz w:val="28"/>
                <w:szCs w:val="28"/>
              </w:rPr>
              <w:t>12. Work time/ Participation</w:t>
            </w:r>
          </w:p>
        </w:tc>
        <w:tc>
          <w:tcPr>
            <w:tcW w:w="1170" w:type="dxa"/>
          </w:tcPr>
          <w:p w:rsidR="00337A97" w:rsidRDefault="00337A97" w:rsidP="00C16FE8">
            <w:pPr>
              <w:rPr>
                <w:sz w:val="28"/>
                <w:szCs w:val="28"/>
              </w:rPr>
            </w:pPr>
          </w:p>
          <w:p w:rsidR="00337A97" w:rsidRPr="00D96824" w:rsidRDefault="00337A97" w:rsidP="00C16FE8">
            <w:pPr>
              <w:rPr>
                <w:sz w:val="28"/>
                <w:szCs w:val="28"/>
              </w:rPr>
            </w:pPr>
            <w:r>
              <w:rPr>
                <w:sz w:val="28"/>
                <w:szCs w:val="28"/>
              </w:rPr>
              <w:t>50</w:t>
            </w:r>
          </w:p>
        </w:tc>
        <w:tc>
          <w:tcPr>
            <w:tcW w:w="1350" w:type="dxa"/>
          </w:tcPr>
          <w:p w:rsidR="00337A97" w:rsidRDefault="00337A97" w:rsidP="00C16FE8">
            <w:pPr>
              <w:rPr>
                <w:sz w:val="28"/>
                <w:szCs w:val="28"/>
              </w:rPr>
            </w:pPr>
          </w:p>
          <w:p w:rsidR="00337A97" w:rsidRPr="00D96824" w:rsidRDefault="00337A97" w:rsidP="00C16FE8">
            <w:pPr>
              <w:rPr>
                <w:sz w:val="28"/>
                <w:szCs w:val="28"/>
              </w:rPr>
            </w:pPr>
            <w:r>
              <w:rPr>
                <w:sz w:val="28"/>
                <w:szCs w:val="28"/>
              </w:rPr>
              <w:t>N/A</w:t>
            </w:r>
          </w:p>
        </w:tc>
        <w:tc>
          <w:tcPr>
            <w:tcW w:w="1260" w:type="dxa"/>
          </w:tcPr>
          <w:p w:rsidR="00337A97" w:rsidRPr="00D96824" w:rsidRDefault="00337A97" w:rsidP="00C16FE8">
            <w:pPr>
              <w:rPr>
                <w:sz w:val="28"/>
                <w:szCs w:val="28"/>
              </w:rPr>
            </w:pPr>
            <w:r>
              <w:rPr>
                <w:sz w:val="28"/>
                <w:szCs w:val="28"/>
              </w:rPr>
              <w:t>THOUT</w:t>
            </w: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r w:rsidR="00337A97" w:rsidTr="00C16FE8">
        <w:tc>
          <w:tcPr>
            <w:tcW w:w="1098" w:type="dxa"/>
          </w:tcPr>
          <w:p w:rsidR="00337A97" w:rsidRPr="00D96824" w:rsidRDefault="00337A97" w:rsidP="00C16FE8">
            <w:pPr>
              <w:rPr>
                <w:sz w:val="28"/>
                <w:szCs w:val="28"/>
              </w:rPr>
            </w:pPr>
          </w:p>
        </w:tc>
        <w:tc>
          <w:tcPr>
            <w:tcW w:w="2970" w:type="dxa"/>
          </w:tcPr>
          <w:p w:rsidR="00337A97" w:rsidRPr="00D96824" w:rsidRDefault="00337A97" w:rsidP="00C16FE8">
            <w:pPr>
              <w:rPr>
                <w:sz w:val="28"/>
                <w:szCs w:val="28"/>
              </w:rPr>
            </w:pPr>
            <w:r w:rsidRPr="00D96824">
              <w:rPr>
                <w:sz w:val="28"/>
                <w:szCs w:val="28"/>
              </w:rPr>
              <w:t>Total</w:t>
            </w:r>
          </w:p>
        </w:tc>
        <w:tc>
          <w:tcPr>
            <w:tcW w:w="1170" w:type="dxa"/>
          </w:tcPr>
          <w:p w:rsidR="00337A97" w:rsidRPr="00D96824" w:rsidRDefault="00337A97" w:rsidP="00C16FE8">
            <w:pPr>
              <w:rPr>
                <w:sz w:val="28"/>
                <w:szCs w:val="28"/>
              </w:rPr>
            </w:pPr>
          </w:p>
        </w:tc>
        <w:tc>
          <w:tcPr>
            <w:tcW w:w="1350" w:type="dxa"/>
          </w:tcPr>
          <w:p w:rsidR="00337A97" w:rsidRPr="00D96824" w:rsidRDefault="00337A97" w:rsidP="00C16FE8">
            <w:pPr>
              <w:rPr>
                <w:sz w:val="28"/>
                <w:szCs w:val="28"/>
              </w:rPr>
            </w:pPr>
          </w:p>
        </w:tc>
        <w:tc>
          <w:tcPr>
            <w:tcW w:w="1260" w:type="dxa"/>
          </w:tcPr>
          <w:p w:rsidR="00337A97" w:rsidRPr="00D96824" w:rsidRDefault="00337A97" w:rsidP="00C16FE8">
            <w:pPr>
              <w:rPr>
                <w:sz w:val="28"/>
                <w:szCs w:val="28"/>
              </w:rPr>
            </w:pPr>
          </w:p>
        </w:tc>
        <w:tc>
          <w:tcPr>
            <w:tcW w:w="1080" w:type="dxa"/>
          </w:tcPr>
          <w:p w:rsidR="00337A97" w:rsidRPr="00D96824" w:rsidRDefault="00337A97" w:rsidP="00C16FE8">
            <w:pPr>
              <w:rPr>
                <w:sz w:val="28"/>
                <w:szCs w:val="28"/>
              </w:rPr>
            </w:pPr>
          </w:p>
        </w:tc>
      </w:tr>
    </w:tbl>
    <w:p w:rsidR="00337A97" w:rsidRDefault="00337A97" w:rsidP="00337A97">
      <w:pPr>
        <w:rPr>
          <w:color w:val="00B0F0"/>
          <w:sz w:val="28"/>
          <w:szCs w:val="28"/>
        </w:rPr>
      </w:pPr>
      <w:r>
        <w:rPr>
          <w:noProof/>
          <w:color w:val="00B0F0"/>
          <w:sz w:val="28"/>
          <w:szCs w:val="28"/>
        </w:rPr>
        <w:pict>
          <v:group id="_x0000_s1119" style="position:absolute;margin-left:24.45pt;margin-top:6.45pt;width:47.8pt;height:17.75pt;z-index:251706368;mso-position-horizontal-relative:text;mso-position-vertical-relative:text" coordorigin="602,301" coordsize="956,355">
            <v:shape id="_x0000_s1120" type="#_x0000_t202" style="position:absolute;left:602;top:301;width:236;height:355">
              <v:textbox style="mso-next-textbox:#_x0000_s1120">
                <w:txbxContent>
                  <w:p w:rsidR="00337A97" w:rsidRPr="0024448F" w:rsidRDefault="00337A97" w:rsidP="00337A97"/>
                </w:txbxContent>
              </v:textbox>
            </v:shape>
            <v:shape id="_x0000_s1121" type="#_x0000_t202" style="position:absolute;left:846;top:301;width:236;height:355">
              <v:textbox style="mso-next-textbox:#_x0000_s1121">
                <w:txbxContent>
                  <w:p w:rsidR="00337A97" w:rsidRDefault="00337A97" w:rsidP="00337A97"/>
                </w:txbxContent>
              </v:textbox>
            </v:shape>
            <v:shape id="_x0000_s1122" type="#_x0000_t202" style="position:absolute;left:1086;top:301;width:236;height:355">
              <v:textbox style="mso-next-textbox:#_x0000_s1122">
                <w:txbxContent>
                  <w:p w:rsidR="00337A97" w:rsidRDefault="00337A97" w:rsidP="00337A97"/>
                </w:txbxContent>
              </v:textbox>
            </v:shape>
            <v:shape id="_x0000_s1123" type="#_x0000_t202" style="position:absolute;left:1322;top:301;width:236;height:355">
              <v:textbox style="mso-next-textbox:#_x0000_s1123">
                <w:txbxContent>
                  <w:p w:rsidR="00337A97" w:rsidRDefault="00337A97" w:rsidP="00337A97"/>
                </w:txbxContent>
              </v:textbox>
            </v:shape>
          </v:group>
        </w:pict>
      </w:r>
    </w:p>
    <w:p w:rsidR="00337A97" w:rsidRPr="00CA54AF"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shape id="_x0000_s1049" type="#_x0000_t202" style="position:absolute;margin-left:451.65pt;margin-top:147.8pt;width:84.05pt;height:69.5pt;z-index:251683840"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tbl>
      <w:tblPr>
        <w:tblStyle w:val="TableGrid"/>
        <w:tblpPr w:leftFromText="180" w:rightFromText="180" w:horzAnchor="margin" w:tblpY="1170"/>
        <w:tblW w:w="8928" w:type="dxa"/>
        <w:tblLook w:val="04A0"/>
      </w:tblPr>
      <w:tblGrid>
        <w:gridCol w:w="1097"/>
        <w:gridCol w:w="2939"/>
        <w:gridCol w:w="1164"/>
        <w:gridCol w:w="1345"/>
        <w:gridCol w:w="1305"/>
        <w:gridCol w:w="1078"/>
      </w:tblGrid>
      <w:tr w:rsidR="00337A97" w:rsidTr="00C16FE8">
        <w:tc>
          <w:tcPr>
            <w:tcW w:w="1097" w:type="dxa"/>
          </w:tcPr>
          <w:p w:rsidR="00337A97" w:rsidRPr="00D53F89" w:rsidRDefault="00337A97" w:rsidP="00C16FE8">
            <w:pPr>
              <w:rPr>
                <w:sz w:val="28"/>
                <w:szCs w:val="28"/>
              </w:rPr>
            </w:pPr>
            <w:r w:rsidRPr="00D53F89">
              <w:rPr>
                <w:sz w:val="28"/>
                <w:szCs w:val="28"/>
              </w:rPr>
              <w:br w:type="page"/>
              <w:t>Quarter</w:t>
            </w:r>
          </w:p>
        </w:tc>
        <w:tc>
          <w:tcPr>
            <w:tcW w:w="2939" w:type="dxa"/>
          </w:tcPr>
          <w:p w:rsidR="00337A97" w:rsidRPr="00D53F89" w:rsidRDefault="00337A97" w:rsidP="00C16FE8">
            <w:pPr>
              <w:rPr>
                <w:sz w:val="28"/>
                <w:szCs w:val="28"/>
              </w:rPr>
            </w:pPr>
            <w:r w:rsidRPr="00D53F89">
              <w:rPr>
                <w:sz w:val="28"/>
                <w:szCs w:val="28"/>
              </w:rPr>
              <w:t>MAY</w:t>
            </w:r>
          </w:p>
          <w:p w:rsidR="00337A97" w:rsidRPr="00D53F89" w:rsidRDefault="00337A97" w:rsidP="00C16FE8">
            <w:pPr>
              <w:rPr>
                <w:sz w:val="28"/>
                <w:szCs w:val="28"/>
              </w:rPr>
            </w:pPr>
            <w:r w:rsidRPr="00D53F89">
              <w:rPr>
                <w:sz w:val="28"/>
                <w:szCs w:val="28"/>
              </w:rPr>
              <w:t xml:space="preserve">Assignment </w:t>
            </w:r>
          </w:p>
        </w:tc>
        <w:tc>
          <w:tcPr>
            <w:tcW w:w="1164" w:type="dxa"/>
          </w:tcPr>
          <w:p w:rsidR="00337A97" w:rsidRPr="00D53F89" w:rsidRDefault="00337A97" w:rsidP="00C16FE8">
            <w:pPr>
              <w:rPr>
                <w:sz w:val="28"/>
                <w:szCs w:val="28"/>
              </w:rPr>
            </w:pPr>
            <w:r w:rsidRPr="00D53F89">
              <w:rPr>
                <w:sz w:val="28"/>
                <w:szCs w:val="28"/>
              </w:rPr>
              <w:t>Grade</w:t>
            </w:r>
          </w:p>
        </w:tc>
        <w:tc>
          <w:tcPr>
            <w:tcW w:w="1345" w:type="dxa"/>
          </w:tcPr>
          <w:p w:rsidR="00337A97" w:rsidRPr="00D53F89" w:rsidRDefault="00337A97" w:rsidP="00C16FE8">
            <w:pPr>
              <w:rPr>
                <w:sz w:val="28"/>
                <w:szCs w:val="28"/>
              </w:rPr>
            </w:pPr>
            <w:proofErr w:type="spellStart"/>
            <w:r w:rsidRPr="00D53F89">
              <w:rPr>
                <w:sz w:val="28"/>
                <w:szCs w:val="28"/>
              </w:rPr>
              <w:t>Regrade</w:t>
            </w:r>
            <w:proofErr w:type="spellEnd"/>
          </w:p>
        </w:tc>
        <w:tc>
          <w:tcPr>
            <w:tcW w:w="1305" w:type="dxa"/>
          </w:tcPr>
          <w:p w:rsidR="00337A97" w:rsidRPr="00D53F89" w:rsidRDefault="00337A97" w:rsidP="00C16FE8">
            <w:pPr>
              <w:rPr>
                <w:sz w:val="28"/>
                <w:szCs w:val="28"/>
              </w:rPr>
            </w:pPr>
            <w:proofErr w:type="spellStart"/>
            <w:r w:rsidRPr="00D53F89">
              <w:rPr>
                <w:sz w:val="28"/>
                <w:szCs w:val="28"/>
              </w:rPr>
              <w:t>Duedate</w:t>
            </w:r>
            <w:proofErr w:type="spellEnd"/>
          </w:p>
        </w:tc>
        <w:tc>
          <w:tcPr>
            <w:tcW w:w="1078" w:type="dxa"/>
          </w:tcPr>
          <w:p w:rsidR="00337A97" w:rsidRPr="00D53F89" w:rsidRDefault="00337A97" w:rsidP="00C16FE8">
            <w:pPr>
              <w:rPr>
                <w:sz w:val="28"/>
                <w:szCs w:val="28"/>
              </w:rPr>
            </w:pPr>
            <w:r w:rsidRPr="00D53F89">
              <w:rPr>
                <w:sz w:val="28"/>
                <w:szCs w:val="28"/>
              </w:rPr>
              <w:t>Rubric</w:t>
            </w:r>
          </w:p>
          <w:p w:rsidR="00337A97" w:rsidRPr="00D53F89" w:rsidRDefault="00337A97" w:rsidP="00C16FE8">
            <w:pPr>
              <w:rPr>
                <w:sz w:val="28"/>
                <w:szCs w:val="28"/>
              </w:rPr>
            </w:pPr>
            <w:r w:rsidRPr="00D53F89">
              <w:rPr>
                <w:sz w:val="28"/>
                <w:szCs w:val="28"/>
              </w:rPr>
              <w:t>Page.</w:t>
            </w:r>
          </w:p>
        </w:tc>
      </w:tr>
      <w:tr w:rsidR="00337A97" w:rsidTr="00C16FE8">
        <w:tc>
          <w:tcPr>
            <w:tcW w:w="1097" w:type="dxa"/>
          </w:tcPr>
          <w:p w:rsidR="00337A97" w:rsidRPr="00D53F89" w:rsidRDefault="00337A97" w:rsidP="00C16FE8">
            <w:pPr>
              <w:rPr>
                <w:sz w:val="28"/>
                <w:szCs w:val="28"/>
              </w:rPr>
            </w:pPr>
            <w:r w:rsidRPr="00D53F89">
              <w:rPr>
                <w:sz w:val="28"/>
                <w:szCs w:val="28"/>
              </w:rPr>
              <w:t>Q4</w:t>
            </w:r>
          </w:p>
        </w:tc>
        <w:tc>
          <w:tcPr>
            <w:tcW w:w="2939" w:type="dxa"/>
          </w:tcPr>
          <w:p w:rsidR="00337A97" w:rsidRPr="00D53F89" w:rsidRDefault="00337A97" w:rsidP="00C16FE8">
            <w:pPr>
              <w:rPr>
                <w:sz w:val="28"/>
                <w:szCs w:val="28"/>
              </w:rPr>
            </w:pPr>
            <w:r w:rsidRPr="00D53F89">
              <w:rPr>
                <w:sz w:val="28"/>
                <w:szCs w:val="28"/>
              </w:rPr>
              <w:t>1. Cohort work</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50</w:t>
            </w:r>
          </w:p>
        </w:tc>
        <w:tc>
          <w:tcPr>
            <w:tcW w:w="1345" w:type="dxa"/>
          </w:tcPr>
          <w:p w:rsidR="00337A97" w:rsidRPr="00D53F89" w:rsidRDefault="00337A97" w:rsidP="00C16FE8">
            <w:pPr>
              <w:rPr>
                <w:sz w:val="28"/>
                <w:szCs w:val="28"/>
              </w:rPr>
            </w:pPr>
            <w:r w:rsidRPr="00D53F89">
              <w:rPr>
                <w:sz w:val="28"/>
                <w:szCs w:val="28"/>
              </w:rPr>
              <w:t>N/A</w:t>
            </w:r>
          </w:p>
        </w:tc>
        <w:tc>
          <w:tcPr>
            <w:tcW w:w="1305" w:type="dxa"/>
          </w:tcPr>
          <w:p w:rsidR="00337A97" w:rsidRPr="00D53F89" w:rsidRDefault="00337A97" w:rsidP="00C16FE8">
            <w:pPr>
              <w:rPr>
                <w:sz w:val="28"/>
                <w:szCs w:val="28"/>
              </w:rPr>
            </w:pPr>
            <w:r w:rsidRPr="00D53F89">
              <w:rPr>
                <w:sz w:val="28"/>
                <w:szCs w:val="28"/>
              </w:rPr>
              <w:t>IC/SD</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2. Preparation for VBHEC</w:t>
            </w:r>
            <w:r>
              <w:rPr>
                <w:sz w:val="28"/>
                <w:szCs w:val="28"/>
              </w:rPr>
              <w:t xml:space="preserve"> / Class Project</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200</w:t>
            </w:r>
          </w:p>
        </w:tc>
        <w:tc>
          <w:tcPr>
            <w:tcW w:w="1345" w:type="dxa"/>
          </w:tcPr>
          <w:p w:rsidR="00337A97" w:rsidRPr="00D53F89" w:rsidRDefault="00337A97" w:rsidP="00C16FE8">
            <w:pPr>
              <w:rPr>
                <w:sz w:val="28"/>
                <w:szCs w:val="28"/>
              </w:rPr>
            </w:pPr>
            <w:r w:rsidRPr="00D53F89">
              <w:rPr>
                <w:sz w:val="28"/>
                <w:szCs w:val="28"/>
              </w:rPr>
              <w:t>N/A</w:t>
            </w:r>
          </w:p>
        </w:tc>
        <w:tc>
          <w:tcPr>
            <w:tcW w:w="1305" w:type="dxa"/>
          </w:tcPr>
          <w:p w:rsidR="00337A97" w:rsidRPr="00D53F89" w:rsidRDefault="00337A97" w:rsidP="00C16FE8">
            <w:pPr>
              <w:rPr>
                <w:sz w:val="28"/>
                <w:szCs w:val="28"/>
              </w:rPr>
            </w:pPr>
            <w:r w:rsidRPr="00D53F89">
              <w:rPr>
                <w:sz w:val="28"/>
                <w:szCs w:val="28"/>
              </w:rPr>
              <w:t>THOUT</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 xml:space="preserve">3. Happy Belated </w:t>
            </w:r>
            <w:proofErr w:type="spellStart"/>
            <w:r w:rsidRPr="00D53F89">
              <w:rPr>
                <w:sz w:val="28"/>
                <w:szCs w:val="28"/>
              </w:rPr>
              <w:t>Earthday</w:t>
            </w:r>
            <w:proofErr w:type="spellEnd"/>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200</w:t>
            </w:r>
          </w:p>
        </w:tc>
        <w:tc>
          <w:tcPr>
            <w:tcW w:w="1345" w:type="dxa"/>
          </w:tcPr>
          <w:p w:rsidR="00337A97" w:rsidRPr="00D53F89" w:rsidRDefault="00337A97" w:rsidP="00C16FE8">
            <w:pPr>
              <w:rPr>
                <w:sz w:val="28"/>
                <w:szCs w:val="28"/>
              </w:rPr>
            </w:pPr>
            <w:r w:rsidRPr="00D53F89">
              <w:rPr>
                <w:sz w:val="28"/>
                <w:szCs w:val="28"/>
              </w:rPr>
              <w:t>N/A</w:t>
            </w:r>
          </w:p>
        </w:tc>
        <w:tc>
          <w:tcPr>
            <w:tcW w:w="1305" w:type="dxa"/>
          </w:tcPr>
          <w:p w:rsidR="00337A97" w:rsidRPr="00D53F89" w:rsidRDefault="00337A97" w:rsidP="00C16FE8">
            <w:pPr>
              <w:rPr>
                <w:sz w:val="28"/>
                <w:szCs w:val="28"/>
              </w:rPr>
            </w:pPr>
            <w:r w:rsidRPr="00D53F89">
              <w:rPr>
                <w:sz w:val="28"/>
                <w:szCs w:val="28"/>
              </w:rPr>
              <w:t>*VBHEC DAY</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4. Evidence Submitted for VBHEC</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200</w:t>
            </w:r>
          </w:p>
        </w:tc>
        <w:tc>
          <w:tcPr>
            <w:tcW w:w="1345" w:type="dxa"/>
          </w:tcPr>
          <w:p w:rsidR="00337A97" w:rsidRPr="00D53F89" w:rsidRDefault="00337A97" w:rsidP="00C16FE8">
            <w:pPr>
              <w:rPr>
                <w:sz w:val="28"/>
                <w:szCs w:val="28"/>
              </w:rPr>
            </w:pPr>
            <w:r w:rsidRPr="00D53F89">
              <w:rPr>
                <w:sz w:val="28"/>
                <w:szCs w:val="28"/>
              </w:rPr>
              <w:t>N/A</w:t>
            </w:r>
          </w:p>
        </w:tc>
        <w:tc>
          <w:tcPr>
            <w:tcW w:w="1305" w:type="dxa"/>
          </w:tcPr>
          <w:p w:rsidR="00337A97" w:rsidRPr="00D53F89" w:rsidRDefault="00337A97" w:rsidP="00C16FE8">
            <w:pPr>
              <w:rPr>
                <w:sz w:val="28"/>
                <w:szCs w:val="28"/>
              </w:rPr>
            </w:pPr>
            <w:r w:rsidRPr="00D53F89">
              <w:rPr>
                <w:sz w:val="28"/>
                <w:szCs w:val="28"/>
              </w:rPr>
              <w:t>*VBHEC DAY</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5. Work on Presentation</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100</w:t>
            </w:r>
          </w:p>
        </w:tc>
        <w:tc>
          <w:tcPr>
            <w:tcW w:w="1345" w:type="dxa"/>
          </w:tcPr>
          <w:p w:rsidR="00337A97" w:rsidRPr="00D53F89" w:rsidRDefault="00337A97" w:rsidP="00C16FE8">
            <w:pPr>
              <w:rPr>
                <w:sz w:val="28"/>
                <w:szCs w:val="28"/>
              </w:rPr>
            </w:pPr>
            <w:r w:rsidRPr="00D53F89">
              <w:rPr>
                <w:sz w:val="28"/>
                <w:szCs w:val="28"/>
              </w:rPr>
              <w:t>N/A</w:t>
            </w:r>
          </w:p>
        </w:tc>
        <w:tc>
          <w:tcPr>
            <w:tcW w:w="1305" w:type="dxa"/>
          </w:tcPr>
          <w:p w:rsidR="00337A97" w:rsidRPr="00D53F89" w:rsidRDefault="00337A97" w:rsidP="00C16FE8">
            <w:pPr>
              <w:rPr>
                <w:sz w:val="28"/>
                <w:szCs w:val="28"/>
              </w:rPr>
            </w:pPr>
            <w:r w:rsidRPr="00D53F89">
              <w:rPr>
                <w:sz w:val="28"/>
                <w:szCs w:val="28"/>
              </w:rPr>
              <w:t>THOUT</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 xml:space="preserve">6. </w:t>
            </w:r>
            <w:proofErr w:type="spellStart"/>
            <w:r w:rsidRPr="00D53F89">
              <w:rPr>
                <w:sz w:val="28"/>
                <w:szCs w:val="28"/>
              </w:rPr>
              <w:t>Tallwood</w:t>
            </w:r>
            <w:proofErr w:type="spellEnd"/>
            <w:r w:rsidRPr="00D53F89">
              <w:rPr>
                <w:sz w:val="28"/>
                <w:szCs w:val="28"/>
              </w:rPr>
              <w:t xml:space="preserve"> Board Evaluation (April)</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50</w:t>
            </w:r>
          </w:p>
        </w:tc>
        <w:tc>
          <w:tcPr>
            <w:tcW w:w="1345" w:type="dxa"/>
          </w:tcPr>
          <w:p w:rsidR="00337A97" w:rsidRPr="00D53F89" w:rsidRDefault="00337A97" w:rsidP="00C16FE8">
            <w:pPr>
              <w:rPr>
                <w:sz w:val="28"/>
                <w:szCs w:val="28"/>
              </w:rPr>
            </w:pPr>
            <w:r w:rsidRPr="00D53F89">
              <w:rPr>
                <w:sz w:val="28"/>
                <w:szCs w:val="28"/>
              </w:rPr>
              <w:t>N/A</w:t>
            </w:r>
          </w:p>
        </w:tc>
        <w:tc>
          <w:tcPr>
            <w:tcW w:w="1305" w:type="dxa"/>
          </w:tcPr>
          <w:p w:rsidR="00337A97" w:rsidRPr="00D53F89" w:rsidRDefault="00337A97" w:rsidP="00C16FE8">
            <w:pPr>
              <w:rPr>
                <w:sz w:val="28"/>
                <w:szCs w:val="28"/>
              </w:rPr>
            </w:pPr>
            <w:r w:rsidRPr="00D53F89">
              <w:rPr>
                <w:sz w:val="28"/>
                <w:szCs w:val="28"/>
              </w:rPr>
              <w:t>IC/SD</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 xml:space="preserve">7. Project Abstract </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100</w:t>
            </w:r>
          </w:p>
        </w:tc>
        <w:tc>
          <w:tcPr>
            <w:tcW w:w="1345"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100</w:t>
            </w:r>
          </w:p>
        </w:tc>
        <w:tc>
          <w:tcPr>
            <w:tcW w:w="1305" w:type="dxa"/>
          </w:tcPr>
          <w:p w:rsidR="00337A97" w:rsidRPr="00D53F89" w:rsidRDefault="00337A97" w:rsidP="00C16FE8">
            <w:pPr>
              <w:rPr>
                <w:sz w:val="28"/>
                <w:szCs w:val="28"/>
              </w:rPr>
            </w:pPr>
            <w:r w:rsidRPr="00D53F89">
              <w:rPr>
                <w:sz w:val="28"/>
                <w:szCs w:val="28"/>
              </w:rPr>
              <w:t>SOM</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8. Outside Presentation Evidence</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100</w:t>
            </w:r>
          </w:p>
        </w:tc>
        <w:tc>
          <w:tcPr>
            <w:tcW w:w="1345" w:type="dxa"/>
          </w:tcPr>
          <w:p w:rsidR="00337A97" w:rsidRPr="00D53F89" w:rsidRDefault="00337A97" w:rsidP="00C16FE8">
            <w:pPr>
              <w:rPr>
                <w:sz w:val="28"/>
                <w:szCs w:val="28"/>
              </w:rPr>
            </w:pPr>
            <w:r w:rsidRPr="00D53F89">
              <w:rPr>
                <w:sz w:val="28"/>
                <w:szCs w:val="28"/>
              </w:rPr>
              <w:t>N/A</w:t>
            </w:r>
          </w:p>
        </w:tc>
        <w:tc>
          <w:tcPr>
            <w:tcW w:w="1305" w:type="dxa"/>
          </w:tcPr>
          <w:p w:rsidR="00337A97" w:rsidRPr="00D53F89" w:rsidRDefault="00337A97" w:rsidP="00C16FE8">
            <w:pPr>
              <w:rPr>
                <w:sz w:val="28"/>
                <w:szCs w:val="28"/>
              </w:rPr>
            </w:pPr>
            <w:r w:rsidRPr="00D53F89">
              <w:rPr>
                <w:sz w:val="28"/>
                <w:szCs w:val="28"/>
              </w:rPr>
              <w:t>SOM</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9. Final Portfolio Submission</w:t>
            </w:r>
          </w:p>
        </w:tc>
        <w:tc>
          <w:tcPr>
            <w:tcW w:w="1164"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200</w:t>
            </w:r>
          </w:p>
        </w:tc>
        <w:tc>
          <w:tcPr>
            <w:tcW w:w="1345"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200</w:t>
            </w:r>
          </w:p>
        </w:tc>
        <w:tc>
          <w:tcPr>
            <w:tcW w:w="1305" w:type="dxa"/>
          </w:tcPr>
          <w:p w:rsidR="00337A97" w:rsidRPr="00D53F89" w:rsidRDefault="00337A97" w:rsidP="00C16FE8">
            <w:pPr>
              <w:rPr>
                <w:sz w:val="28"/>
                <w:szCs w:val="28"/>
              </w:rPr>
            </w:pPr>
            <w:r w:rsidRPr="00D53F89">
              <w:rPr>
                <w:sz w:val="28"/>
                <w:szCs w:val="28"/>
              </w:rPr>
              <w:t>*VBHEC DAY</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96824" w:rsidRDefault="00337A97" w:rsidP="00C16FE8">
            <w:pPr>
              <w:rPr>
                <w:sz w:val="28"/>
                <w:szCs w:val="28"/>
              </w:rPr>
            </w:pPr>
            <w:r>
              <w:rPr>
                <w:sz w:val="28"/>
                <w:szCs w:val="28"/>
              </w:rPr>
              <w:t>10. Work time/ Participation</w:t>
            </w:r>
          </w:p>
        </w:tc>
        <w:tc>
          <w:tcPr>
            <w:tcW w:w="1164" w:type="dxa"/>
          </w:tcPr>
          <w:p w:rsidR="00337A97" w:rsidRDefault="00337A97" w:rsidP="00C16FE8">
            <w:pPr>
              <w:rPr>
                <w:sz w:val="28"/>
                <w:szCs w:val="28"/>
              </w:rPr>
            </w:pPr>
          </w:p>
          <w:p w:rsidR="00337A97" w:rsidRPr="00D96824" w:rsidRDefault="00337A97" w:rsidP="00C16FE8">
            <w:pPr>
              <w:rPr>
                <w:sz w:val="28"/>
                <w:szCs w:val="28"/>
              </w:rPr>
            </w:pPr>
            <w:r>
              <w:rPr>
                <w:sz w:val="28"/>
                <w:szCs w:val="28"/>
              </w:rPr>
              <w:t>50</w:t>
            </w:r>
          </w:p>
        </w:tc>
        <w:tc>
          <w:tcPr>
            <w:tcW w:w="1345" w:type="dxa"/>
          </w:tcPr>
          <w:p w:rsidR="00337A97" w:rsidRDefault="00337A97" w:rsidP="00C16FE8">
            <w:pPr>
              <w:rPr>
                <w:sz w:val="28"/>
                <w:szCs w:val="28"/>
              </w:rPr>
            </w:pPr>
          </w:p>
          <w:p w:rsidR="00337A97" w:rsidRPr="00D96824" w:rsidRDefault="00337A97" w:rsidP="00C16FE8">
            <w:pPr>
              <w:rPr>
                <w:sz w:val="28"/>
                <w:szCs w:val="28"/>
              </w:rPr>
            </w:pPr>
            <w:r>
              <w:rPr>
                <w:sz w:val="28"/>
                <w:szCs w:val="28"/>
              </w:rPr>
              <w:t>N/A</w:t>
            </w:r>
          </w:p>
        </w:tc>
        <w:tc>
          <w:tcPr>
            <w:tcW w:w="1305" w:type="dxa"/>
          </w:tcPr>
          <w:p w:rsidR="00337A97" w:rsidRPr="00D96824" w:rsidRDefault="00337A97" w:rsidP="00C16FE8">
            <w:pPr>
              <w:rPr>
                <w:sz w:val="28"/>
                <w:szCs w:val="28"/>
              </w:rPr>
            </w:pPr>
            <w:r>
              <w:rPr>
                <w:sz w:val="28"/>
                <w:szCs w:val="28"/>
              </w:rPr>
              <w:t>THOUT</w:t>
            </w: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r w:rsidR="00337A97" w:rsidTr="00C16FE8">
        <w:tc>
          <w:tcPr>
            <w:tcW w:w="1097" w:type="dxa"/>
          </w:tcPr>
          <w:p w:rsidR="00337A97" w:rsidRPr="00D53F89" w:rsidRDefault="00337A97" w:rsidP="00C16FE8">
            <w:pPr>
              <w:rPr>
                <w:sz w:val="28"/>
                <w:szCs w:val="28"/>
              </w:rPr>
            </w:pPr>
          </w:p>
        </w:tc>
        <w:tc>
          <w:tcPr>
            <w:tcW w:w="2939" w:type="dxa"/>
          </w:tcPr>
          <w:p w:rsidR="00337A97" w:rsidRPr="00D53F89" w:rsidRDefault="00337A97" w:rsidP="00C16FE8">
            <w:pPr>
              <w:rPr>
                <w:sz w:val="28"/>
                <w:szCs w:val="28"/>
              </w:rPr>
            </w:pPr>
            <w:r w:rsidRPr="00D53F89">
              <w:rPr>
                <w:sz w:val="28"/>
                <w:szCs w:val="28"/>
              </w:rPr>
              <w:t>Total</w:t>
            </w:r>
          </w:p>
        </w:tc>
        <w:tc>
          <w:tcPr>
            <w:tcW w:w="1164" w:type="dxa"/>
          </w:tcPr>
          <w:p w:rsidR="00337A97" w:rsidRPr="00D53F89" w:rsidRDefault="00337A97" w:rsidP="00C16FE8">
            <w:pPr>
              <w:rPr>
                <w:sz w:val="28"/>
                <w:szCs w:val="28"/>
              </w:rPr>
            </w:pPr>
          </w:p>
        </w:tc>
        <w:tc>
          <w:tcPr>
            <w:tcW w:w="1345" w:type="dxa"/>
          </w:tcPr>
          <w:p w:rsidR="00337A97" w:rsidRPr="00D53F89" w:rsidRDefault="00337A97" w:rsidP="00C16FE8">
            <w:pPr>
              <w:rPr>
                <w:sz w:val="28"/>
                <w:szCs w:val="28"/>
              </w:rPr>
            </w:pPr>
          </w:p>
        </w:tc>
        <w:tc>
          <w:tcPr>
            <w:tcW w:w="1305" w:type="dxa"/>
          </w:tcPr>
          <w:p w:rsidR="00337A97" w:rsidRPr="00D53F89" w:rsidRDefault="00337A97" w:rsidP="00C16FE8">
            <w:pPr>
              <w:rPr>
                <w:sz w:val="28"/>
                <w:szCs w:val="28"/>
              </w:rPr>
            </w:pPr>
          </w:p>
        </w:tc>
        <w:tc>
          <w:tcPr>
            <w:tcW w:w="1078" w:type="dxa"/>
          </w:tcPr>
          <w:p w:rsidR="00337A97" w:rsidRPr="00D53F89" w:rsidRDefault="00337A97" w:rsidP="00C16FE8">
            <w:pPr>
              <w:rPr>
                <w:sz w:val="28"/>
                <w:szCs w:val="28"/>
              </w:rPr>
            </w:pPr>
          </w:p>
        </w:tc>
      </w:tr>
    </w:tbl>
    <w:p w:rsidR="00337A97"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group id="_x0000_s1129" style="position:absolute;margin-left:27.85pt;margin-top:0;width:47.8pt;height:17.75pt;z-index:251708416" coordorigin="602,301" coordsize="956,355">
            <v:shape id="_x0000_s1130" type="#_x0000_t202" style="position:absolute;left:602;top:301;width:236;height:355">
              <v:textbox style="mso-next-textbox:#_x0000_s1130">
                <w:txbxContent>
                  <w:p w:rsidR="00337A97" w:rsidRPr="0024448F" w:rsidRDefault="00337A97" w:rsidP="00337A97"/>
                </w:txbxContent>
              </v:textbox>
            </v:shape>
            <v:shape id="_x0000_s1131" type="#_x0000_t202" style="position:absolute;left:846;top:301;width:236;height:355">
              <v:textbox style="mso-next-textbox:#_x0000_s1131">
                <w:txbxContent>
                  <w:p w:rsidR="00337A97" w:rsidRDefault="00337A97" w:rsidP="00337A97"/>
                </w:txbxContent>
              </v:textbox>
            </v:shape>
            <v:shape id="_x0000_s1132" type="#_x0000_t202" style="position:absolute;left:1086;top:301;width:236;height:355">
              <v:textbox style="mso-next-textbox:#_x0000_s1132">
                <w:txbxContent>
                  <w:p w:rsidR="00337A97" w:rsidRDefault="00337A97" w:rsidP="00337A97"/>
                </w:txbxContent>
              </v:textbox>
            </v:shape>
            <v:shape id="_x0000_s1133" type="#_x0000_t202" style="position:absolute;left:1322;top:301;width:236;height:355">
              <v:textbox style="mso-next-textbox:#_x0000_s1133">
                <w:txbxContent>
                  <w:p w:rsidR="00337A97" w:rsidRDefault="00337A97" w:rsidP="00337A97"/>
                </w:txbxContent>
              </v:textbox>
            </v:shape>
          </v:group>
        </w:pict>
      </w:r>
    </w:p>
    <w:p w:rsidR="00337A97" w:rsidRPr="00CA54AF" w:rsidRDefault="00337A97" w:rsidP="00337A97">
      <w:pPr>
        <w:rPr>
          <w:color w:val="00B0F0"/>
          <w:sz w:val="28"/>
          <w:szCs w:val="28"/>
        </w:rPr>
      </w:pPr>
    </w:p>
    <w:p w:rsidR="00337A97" w:rsidRDefault="00337A97" w:rsidP="00337A97">
      <w:pPr>
        <w:rPr>
          <w:color w:val="00B0F0"/>
          <w:sz w:val="28"/>
          <w:szCs w:val="28"/>
        </w:rPr>
      </w:pPr>
      <w:r>
        <w:rPr>
          <w:noProof/>
          <w:color w:val="00B0F0"/>
          <w:sz w:val="28"/>
          <w:szCs w:val="28"/>
        </w:rPr>
        <w:pict>
          <v:shape id="_x0000_s1050" type="#_x0000_t202" style="position:absolute;margin-left:452.9pt;margin-top:147.8pt;width:84.05pt;height:69.5pt;z-index:251684864"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tbl>
      <w:tblPr>
        <w:tblStyle w:val="TableGrid"/>
        <w:tblpPr w:leftFromText="180" w:rightFromText="180" w:horzAnchor="margin" w:tblpY="1170"/>
        <w:tblW w:w="8928" w:type="dxa"/>
        <w:tblLook w:val="04A0"/>
      </w:tblPr>
      <w:tblGrid>
        <w:gridCol w:w="1098"/>
        <w:gridCol w:w="2970"/>
        <w:gridCol w:w="1170"/>
        <w:gridCol w:w="1350"/>
        <w:gridCol w:w="1260"/>
        <w:gridCol w:w="1080"/>
      </w:tblGrid>
      <w:tr w:rsidR="00337A97" w:rsidTr="00C16FE8">
        <w:tc>
          <w:tcPr>
            <w:tcW w:w="1098" w:type="dxa"/>
          </w:tcPr>
          <w:p w:rsidR="00337A97" w:rsidRPr="00D53F89" w:rsidRDefault="00337A97" w:rsidP="00C16FE8">
            <w:pPr>
              <w:rPr>
                <w:sz w:val="28"/>
                <w:szCs w:val="28"/>
              </w:rPr>
            </w:pPr>
            <w:r w:rsidRPr="00D53F89">
              <w:rPr>
                <w:sz w:val="28"/>
                <w:szCs w:val="28"/>
              </w:rPr>
              <w:br w:type="page"/>
              <w:t>Quarter</w:t>
            </w:r>
          </w:p>
        </w:tc>
        <w:tc>
          <w:tcPr>
            <w:tcW w:w="2970" w:type="dxa"/>
          </w:tcPr>
          <w:p w:rsidR="00337A97" w:rsidRPr="00D53F89" w:rsidRDefault="00337A97" w:rsidP="00C16FE8">
            <w:pPr>
              <w:rPr>
                <w:sz w:val="28"/>
                <w:szCs w:val="28"/>
              </w:rPr>
            </w:pPr>
            <w:r w:rsidRPr="00D53F89">
              <w:rPr>
                <w:sz w:val="28"/>
                <w:szCs w:val="28"/>
              </w:rPr>
              <w:t>JUNE</w:t>
            </w:r>
          </w:p>
          <w:p w:rsidR="00337A97" w:rsidRPr="00D53F89" w:rsidRDefault="00337A97" w:rsidP="00C16FE8">
            <w:pPr>
              <w:rPr>
                <w:sz w:val="28"/>
                <w:szCs w:val="28"/>
              </w:rPr>
            </w:pPr>
            <w:r w:rsidRPr="00D53F89">
              <w:rPr>
                <w:sz w:val="28"/>
                <w:szCs w:val="28"/>
              </w:rPr>
              <w:t xml:space="preserve">Assignment </w:t>
            </w:r>
          </w:p>
        </w:tc>
        <w:tc>
          <w:tcPr>
            <w:tcW w:w="1170" w:type="dxa"/>
          </w:tcPr>
          <w:p w:rsidR="00337A97" w:rsidRPr="00D53F89" w:rsidRDefault="00337A97" w:rsidP="00C16FE8">
            <w:pPr>
              <w:rPr>
                <w:sz w:val="28"/>
                <w:szCs w:val="28"/>
              </w:rPr>
            </w:pPr>
            <w:r w:rsidRPr="00D53F89">
              <w:rPr>
                <w:sz w:val="28"/>
                <w:szCs w:val="28"/>
              </w:rPr>
              <w:t>Grade</w:t>
            </w:r>
          </w:p>
        </w:tc>
        <w:tc>
          <w:tcPr>
            <w:tcW w:w="1350" w:type="dxa"/>
          </w:tcPr>
          <w:p w:rsidR="00337A97" w:rsidRPr="00D53F89" w:rsidRDefault="00337A97" w:rsidP="00C16FE8">
            <w:pPr>
              <w:rPr>
                <w:sz w:val="28"/>
                <w:szCs w:val="28"/>
              </w:rPr>
            </w:pPr>
            <w:proofErr w:type="spellStart"/>
            <w:r w:rsidRPr="00D53F89">
              <w:rPr>
                <w:sz w:val="28"/>
                <w:szCs w:val="28"/>
              </w:rPr>
              <w:t>Regrade</w:t>
            </w:r>
            <w:proofErr w:type="spellEnd"/>
          </w:p>
        </w:tc>
        <w:tc>
          <w:tcPr>
            <w:tcW w:w="1260" w:type="dxa"/>
          </w:tcPr>
          <w:p w:rsidR="00337A97" w:rsidRPr="00D53F89" w:rsidRDefault="00337A97" w:rsidP="00C16FE8">
            <w:pPr>
              <w:rPr>
                <w:sz w:val="28"/>
                <w:szCs w:val="28"/>
              </w:rPr>
            </w:pPr>
            <w:proofErr w:type="spellStart"/>
            <w:r w:rsidRPr="00D53F89">
              <w:rPr>
                <w:sz w:val="28"/>
                <w:szCs w:val="28"/>
              </w:rPr>
              <w:t>Duedate</w:t>
            </w:r>
            <w:proofErr w:type="spellEnd"/>
          </w:p>
        </w:tc>
        <w:tc>
          <w:tcPr>
            <w:tcW w:w="1080" w:type="dxa"/>
          </w:tcPr>
          <w:p w:rsidR="00337A97" w:rsidRPr="00D53F89" w:rsidRDefault="00337A97" w:rsidP="00C16FE8">
            <w:pPr>
              <w:rPr>
                <w:sz w:val="28"/>
                <w:szCs w:val="28"/>
              </w:rPr>
            </w:pPr>
            <w:r w:rsidRPr="00D53F89">
              <w:rPr>
                <w:sz w:val="28"/>
                <w:szCs w:val="28"/>
              </w:rPr>
              <w:t>Rubric</w:t>
            </w:r>
          </w:p>
          <w:p w:rsidR="00337A97" w:rsidRPr="00D53F89" w:rsidRDefault="00337A97" w:rsidP="00C16FE8">
            <w:pPr>
              <w:rPr>
                <w:sz w:val="28"/>
                <w:szCs w:val="28"/>
              </w:rPr>
            </w:pPr>
            <w:r w:rsidRPr="00D53F89">
              <w:rPr>
                <w:sz w:val="28"/>
                <w:szCs w:val="28"/>
              </w:rPr>
              <w:t>Page.</w:t>
            </w:r>
          </w:p>
        </w:tc>
      </w:tr>
      <w:tr w:rsidR="00337A97" w:rsidTr="00C16FE8">
        <w:tc>
          <w:tcPr>
            <w:tcW w:w="1098" w:type="dxa"/>
          </w:tcPr>
          <w:p w:rsidR="00337A97" w:rsidRPr="00D53F89" w:rsidRDefault="00337A97" w:rsidP="00C16FE8">
            <w:pPr>
              <w:rPr>
                <w:sz w:val="28"/>
                <w:szCs w:val="28"/>
              </w:rPr>
            </w:pPr>
            <w:r w:rsidRPr="00D53F89">
              <w:rPr>
                <w:sz w:val="28"/>
                <w:szCs w:val="28"/>
              </w:rPr>
              <w:t>Q4</w:t>
            </w:r>
          </w:p>
        </w:tc>
        <w:tc>
          <w:tcPr>
            <w:tcW w:w="2970" w:type="dxa"/>
          </w:tcPr>
          <w:p w:rsidR="00337A97" w:rsidRPr="00D53F89" w:rsidRDefault="00337A97" w:rsidP="00C16FE8">
            <w:pPr>
              <w:rPr>
                <w:sz w:val="28"/>
                <w:szCs w:val="28"/>
              </w:rPr>
            </w:pPr>
            <w:r w:rsidRPr="00D53F89">
              <w:rPr>
                <w:sz w:val="28"/>
                <w:szCs w:val="28"/>
              </w:rPr>
              <w:t>1. June 1</w:t>
            </w:r>
            <w:r w:rsidRPr="00D53F89">
              <w:rPr>
                <w:sz w:val="28"/>
                <w:szCs w:val="28"/>
                <w:vertAlign w:val="superscript"/>
              </w:rPr>
              <w:t>st</w:t>
            </w:r>
            <w:r w:rsidRPr="00D53F89">
              <w:rPr>
                <w:sz w:val="28"/>
                <w:szCs w:val="28"/>
              </w:rPr>
              <w:t xml:space="preserve"> Round I</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200</w:t>
            </w:r>
          </w:p>
        </w:tc>
        <w:tc>
          <w:tcPr>
            <w:tcW w:w="1350" w:type="dxa"/>
          </w:tcPr>
          <w:p w:rsidR="00337A97" w:rsidRPr="00D53F89" w:rsidRDefault="00337A97" w:rsidP="00C16FE8">
            <w:pPr>
              <w:rPr>
                <w:sz w:val="28"/>
                <w:szCs w:val="28"/>
              </w:rPr>
            </w:pPr>
            <w:r w:rsidRPr="00D53F89">
              <w:rPr>
                <w:sz w:val="28"/>
                <w:szCs w:val="28"/>
              </w:rPr>
              <w:t>N/A</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2. Legacy Assignment</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Pr>
                <w:sz w:val="28"/>
                <w:szCs w:val="28"/>
              </w:rPr>
              <w:t>5</w:t>
            </w:r>
            <w:r w:rsidRPr="00D53F89">
              <w:rPr>
                <w:sz w:val="28"/>
                <w:szCs w:val="28"/>
              </w:rPr>
              <w:t>00</w:t>
            </w:r>
          </w:p>
        </w:tc>
        <w:tc>
          <w:tcPr>
            <w:tcW w:w="1350"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300</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3. Junior Day</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lastRenderedPageBreak/>
              <w:t>100</w:t>
            </w:r>
          </w:p>
        </w:tc>
        <w:tc>
          <w:tcPr>
            <w:tcW w:w="1350" w:type="dxa"/>
          </w:tcPr>
          <w:p w:rsidR="00337A97" w:rsidRPr="00D53F89" w:rsidRDefault="00337A97" w:rsidP="00C16FE8">
            <w:pPr>
              <w:rPr>
                <w:sz w:val="28"/>
                <w:szCs w:val="28"/>
              </w:rPr>
            </w:pPr>
            <w:r w:rsidRPr="00D53F89">
              <w:rPr>
                <w:sz w:val="28"/>
                <w:szCs w:val="28"/>
              </w:rPr>
              <w:lastRenderedPageBreak/>
              <w:t>N/A</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4. Plus/Delta</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200</w:t>
            </w:r>
          </w:p>
        </w:tc>
        <w:tc>
          <w:tcPr>
            <w:tcW w:w="1350" w:type="dxa"/>
          </w:tcPr>
          <w:p w:rsidR="00337A97" w:rsidRPr="00D53F89" w:rsidRDefault="00337A97" w:rsidP="00C16FE8">
            <w:pPr>
              <w:rPr>
                <w:sz w:val="28"/>
                <w:szCs w:val="28"/>
              </w:rPr>
            </w:pPr>
            <w:r w:rsidRPr="00D53F89">
              <w:rPr>
                <w:sz w:val="28"/>
                <w:szCs w:val="28"/>
              </w:rPr>
              <w:t>N/A</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5. Final Reflection</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Pr>
                <w:sz w:val="28"/>
                <w:szCs w:val="28"/>
              </w:rPr>
              <w:t>5</w:t>
            </w:r>
            <w:r w:rsidRPr="00D53F89">
              <w:rPr>
                <w:sz w:val="28"/>
                <w:szCs w:val="28"/>
              </w:rPr>
              <w:t>00</w:t>
            </w:r>
          </w:p>
        </w:tc>
        <w:tc>
          <w:tcPr>
            <w:tcW w:w="1350" w:type="dxa"/>
          </w:tcPr>
          <w:p w:rsidR="00337A97" w:rsidRPr="00D53F89" w:rsidRDefault="00337A97" w:rsidP="00C16FE8">
            <w:pPr>
              <w:rPr>
                <w:sz w:val="28"/>
                <w:szCs w:val="28"/>
              </w:rPr>
            </w:pPr>
            <w:r w:rsidRPr="00D53F89">
              <w:rPr>
                <w:sz w:val="28"/>
                <w:szCs w:val="28"/>
              </w:rPr>
              <w:t>N/A</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6. Mentor Thank you</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100</w:t>
            </w:r>
          </w:p>
        </w:tc>
        <w:tc>
          <w:tcPr>
            <w:tcW w:w="1350" w:type="dxa"/>
          </w:tcPr>
          <w:p w:rsidR="00337A97" w:rsidRPr="00D53F89" w:rsidRDefault="00337A97" w:rsidP="00C16FE8">
            <w:pPr>
              <w:rPr>
                <w:sz w:val="28"/>
                <w:szCs w:val="28"/>
              </w:rPr>
            </w:pPr>
            <w:r w:rsidRPr="00D53F89">
              <w:rPr>
                <w:sz w:val="28"/>
                <w:szCs w:val="28"/>
              </w:rPr>
              <w:t>N/A</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7. Assistance with Cord Ceremony</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sidRPr="00D53F89">
              <w:rPr>
                <w:sz w:val="28"/>
                <w:szCs w:val="28"/>
              </w:rPr>
              <w:t>0</w:t>
            </w:r>
          </w:p>
        </w:tc>
        <w:tc>
          <w:tcPr>
            <w:tcW w:w="1350" w:type="dxa"/>
          </w:tcPr>
          <w:p w:rsidR="00337A97" w:rsidRPr="00D53F89" w:rsidRDefault="00337A97" w:rsidP="00C16FE8">
            <w:pPr>
              <w:rPr>
                <w:sz w:val="28"/>
                <w:szCs w:val="28"/>
              </w:rPr>
            </w:pPr>
            <w:r w:rsidRPr="00D53F89">
              <w:rPr>
                <w:sz w:val="28"/>
                <w:szCs w:val="28"/>
              </w:rPr>
              <w:t>XCRED Up to 50 points</w:t>
            </w:r>
          </w:p>
        </w:tc>
        <w:tc>
          <w:tcPr>
            <w:tcW w:w="1260" w:type="dxa"/>
          </w:tcPr>
          <w:p w:rsidR="00337A97" w:rsidRPr="00D53F89" w:rsidRDefault="00337A97" w:rsidP="00C16FE8">
            <w:pPr>
              <w:rPr>
                <w:sz w:val="28"/>
                <w:szCs w:val="28"/>
              </w:rPr>
            </w:pPr>
            <w:r w:rsidRPr="00D53F89">
              <w:rPr>
                <w:sz w:val="28"/>
                <w:szCs w:val="28"/>
              </w:rPr>
              <w:t>THOUT</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8. Final Project Grading</w:t>
            </w:r>
          </w:p>
        </w:tc>
        <w:tc>
          <w:tcPr>
            <w:tcW w:w="1170" w:type="dxa"/>
          </w:tcPr>
          <w:p w:rsidR="00337A97" w:rsidRPr="00D53F89" w:rsidRDefault="00337A97" w:rsidP="00C16FE8">
            <w:pPr>
              <w:rPr>
                <w:sz w:val="28"/>
                <w:szCs w:val="28"/>
              </w:rPr>
            </w:pPr>
          </w:p>
          <w:p w:rsidR="00337A97" w:rsidRPr="00D53F89" w:rsidRDefault="00337A97" w:rsidP="00C16FE8">
            <w:pPr>
              <w:rPr>
                <w:sz w:val="28"/>
                <w:szCs w:val="28"/>
              </w:rPr>
            </w:pPr>
            <w:r>
              <w:rPr>
                <w:sz w:val="28"/>
                <w:szCs w:val="28"/>
              </w:rPr>
              <w:t>10</w:t>
            </w:r>
            <w:r w:rsidRPr="00D53F89">
              <w:rPr>
                <w:sz w:val="28"/>
                <w:szCs w:val="28"/>
              </w:rPr>
              <w:t>00</w:t>
            </w:r>
          </w:p>
        </w:tc>
        <w:tc>
          <w:tcPr>
            <w:tcW w:w="1350" w:type="dxa"/>
          </w:tcPr>
          <w:p w:rsidR="00337A97" w:rsidRPr="00D53F89" w:rsidRDefault="00337A97" w:rsidP="00C16FE8">
            <w:pPr>
              <w:rPr>
                <w:sz w:val="28"/>
                <w:szCs w:val="28"/>
              </w:rPr>
            </w:pPr>
            <w:r w:rsidRPr="00D53F89">
              <w:rPr>
                <w:sz w:val="28"/>
                <w:szCs w:val="28"/>
              </w:rPr>
              <w:t>N/A</w:t>
            </w:r>
          </w:p>
        </w:tc>
        <w:tc>
          <w:tcPr>
            <w:tcW w:w="1260" w:type="dxa"/>
          </w:tcPr>
          <w:p w:rsidR="00337A97" w:rsidRPr="00D53F89" w:rsidRDefault="00337A97" w:rsidP="00C16FE8">
            <w:pPr>
              <w:rPr>
                <w:sz w:val="28"/>
                <w:szCs w:val="28"/>
              </w:rPr>
            </w:pPr>
            <w:r w:rsidRPr="00D53F89">
              <w:rPr>
                <w:sz w:val="28"/>
                <w:szCs w:val="28"/>
              </w:rPr>
              <w:t>IC/SD</w:t>
            </w: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r w:rsidR="00337A97" w:rsidTr="00C16FE8">
        <w:tc>
          <w:tcPr>
            <w:tcW w:w="1098" w:type="dxa"/>
          </w:tcPr>
          <w:p w:rsidR="00337A97" w:rsidRPr="00D53F89" w:rsidRDefault="00337A97" w:rsidP="00C16FE8">
            <w:pPr>
              <w:rPr>
                <w:sz w:val="28"/>
                <w:szCs w:val="28"/>
              </w:rPr>
            </w:pPr>
          </w:p>
        </w:tc>
        <w:tc>
          <w:tcPr>
            <w:tcW w:w="2970" w:type="dxa"/>
          </w:tcPr>
          <w:p w:rsidR="00337A97" w:rsidRPr="00D53F89" w:rsidRDefault="00337A97" w:rsidP="00C16FE8">
            <w:pPr>
              <w:rPr>
                <w:sz w:val="28"/>
                <w:szCs w:val="28"/>
              </w:rPr>
            </w:pPr>
            <w:r w:rsidRPr="00D53F89">
              <w:rPr>
                <w:sz w:val="28"/>
                <w:szCs w:val="28"/>
              </w:rPr>
              <w:t>Total</w:t>
            </w:r>
          </w:p>
        </w:tc>
        <w:tc>
          <w:tcPr>
            <w:tcW w:w="1170" w:type="dxa"/>
          </w:tcPr>
          <w:p w:rsidR="00337A97" w:rsidRPr="00D53F89" w:rsidRDefault="00337A97" w:rsidP="00C16FE8">
            <w:pPr>
              <w:rPr>
                <w:sz w:val="28"/>
                <w:szCs w:val="28"/>
              </w:rPr>
            </w:pPr>
          </w:p>
        </w:tc>
        <w:tc>
          <w:tcPr>
            <w:tcW w:w="1350" w:type="dxa"/>
          </w:tcPr>
          <w:p w:rsidR="00337A97" w:rsidRPr="00D53F89" w:rsidRDefault="00337A97" w:rsidP="00C16FE8">
            <w:pPr>
              <w:rPr>
                <w:sz w:val="28"/>
                <w:szCs w:val="28"/>
              </w:rPr>
            </w:pPr>
          </w:p>
        </w:tc>
        <w:tc>
          <w:tcPr>
            <w:tcW w:w="1260" w:type="dxa"/>
          </w:tcPr>
          <w:p w:rsidR="00337A97" w:rsidRPr="00D53F89" w:rsidRDefault="00337A97" w:rsidP="00C16FE8">
            <w:pPr>
              <w:rPr>
                <w:sz w:val="28"/>
                <w:szCs w:val="28"/>
              </w:rPr>
            </w:pPr>
          </w:p>
        </w:tc>
        <w:tc>
          <w:tcPr>
            <w:tcW w:w="1080" w:type="dxa"/>
          </w:tcPr>
          <w:p w:rsidR="00337A97" w:rsidRPr="00D53F89" w:rsidRDefault="00337A97" w:rsidP="00C16FE8">
            <w:pPr>
              <w:rPr>
                <w:sz w:val="28"/>
                <w:szCs w:val="28"/>
              </w:rPr>
            </w:pPr>
          </w:p>
        </w:tc>
      </w:tr>
    </w:tbl>
    <w:p w:rsidR="00337A97" w:rsidRDefault="00337A97" w:rsidP="00337A97">
      <w:pPr>
        <w:rPr>
          <w:color w:val="00B0F0"/>
          <w:sz w:val="28"/>
          <w:szCs w:val="28"/>
        </w:rPr>
      </w:pPr>
    </w:p>
    <w:p w:rsidR="00337A97" w:rsidRDefault="00337A97" w:rsidP="00337A97">
      <w:pPr>
        <w:rPr>
          <w:color w:val="00B0F0"/>
          <w:sz w:val="28"/>
          <w:szCs w:val="28"/>
        </w:rPr>
      </w:pPr>
    </w:p>
    <w:p w:rsidR="00337A97" w:rsidRDefault="00337A97" w:rsidP="00337A97">
      <w:pPr>
        <w:rPr>
          <w:color w:val="C0504D" w:themeColor="accent2"/>
          <w:sz w:val="28"/>
          <w:szCs w:val="28"/>
        </w:rPr>
      </w:pPr>
      <w:r>
        <w:rPr>
          <w:noProof/>
          <w:color w:val="C0504D" w:themeColor="accent2"/>
          <w:sz w:val="28"/>
          <w:szCs w:val="28"/>
        </w:rPr>
        <w:pict>
          <v:group id="_x0000_s1124" style="position:absolute;margin-left:30.4pt;margin-top:9.65pt;width:47.8pt;height:17.75pt;z-index:251707392" coordorigin="602,301" coordsize="956,355">
            <v:shape id="_x0000_s1125" type="#_x0000_t202" style="position:absolute;left:602;top:301;width:236;height:355">
              <v:textbox style="mso-next-textbox:#_x0000_s1125">
                <w:txbxContent>
                  <w:p w:rsidR="00337A97" w:rsidRPr="0024448F" w:rsidRDefault="00337A97" w:rsidP="00337A97"/>
                </w:txbxContent>
              </v:textbox>
            </v:shape>
            <v:shape id="_x0000_s1126" type="#_x0000_t202" style="position:absolute;left:846;top:301;width:236;height:355">
              <v:textbox style="mso-next-textbox:#_x0000_s1126">
                <w:txbxContent>
                  <w:p w:rsidR="00337A97" w:rsidRDefault="00337A97" w:rsidP="00337A97"/>
                </w:txbxContent>
              </v:textbox>
            </v:shape>
            <v:shape id="_x0000_s1127" type="#_x0000_t202" style="position:absolute;left:1086;top:301;width:236;height:355">
              <v:textbox style="mso-next-textbox:#_x0000_s1127">
                <w:txbxContent>
                  <w:p w:rsidR="00337A97" w:rsidRDefault="00337A97" w:rsidP="00337A97"/>
                </w:txbxContent>
              </v:textbox>
            </v:shape>
            <v:shape id="_x0000_s1128" type="#_x0000_t202" style="position:absolute;left:1322;top:301;width:236;height:355">
              <v:textbox style="mso-next-textbox:#_x0000_s1128">
                <w:txbxContent>
                  <w:p w:rsidR="00337A97" w:rsidRDefault="00337A97" w:rsidP="00337A97"/>
                </w:txbxContent>
              </v:textbox>
            </v:shape>
          </v:group>
        </w:pict>
      </w:r>
    </w:p>
    <w:p w:rsidR="00337A97" w:rsidRDefault="00337A97" w:rsidP="00337A97">
      <w:pPr>
        <w:rPr>
          <w:color w:val="00B0F0"/>
          <w:sz w:val="28"/>
          <w:szCs w:val="28"/>
        </w:rPr>
      </w:pPr>
    </w:p>
    <w:tbl>
      <w:tblPr>
        <w:tblStyle w:val="TableGrid"/>
        <w:tblpPr w:leftFromText="180" w:rightFromText="180" w:horzAnchor="margin" w:tblpY="1170"/>
        <w:tblW w:w="8928" w:type="dxa"/>
        <w:tblLook w:val="04A0"/>
      </w:tblPr>
      <w:tblGrid>
        <w:gridCol w:w="1067"/>
        <w:gridCol w:w="2305"/>
        <w:gridCol w:w="1995"/>
        <w:gridCol w:w="1153"/>
        <w:gridCol w:w="1503"/>
        <w:gridCol w:w="905"/>
      </w:tblGrid>
      <w:tr w:rsidR="00337A97" w:rsidTr="00C16FE8">
        <w:tc>
          <w:tcPr>
            <w:tcW w:w="1087" w:type="dxa"/>
          </w:tcPr>
          <w:p w:rsidR="00337A97" w:rsidRPr="0033292B" w:rsidRDefault="00337A97" w:rsidP="00C16FE8">
            <w:pPr>
              <w:rPr>
                <w:sz w:val="20"/>
                <w:szCs w:val="20"/>
              </w:rPr>
            </w:pPr>
            <w:r w:rsidRPr="0033292B">
              <w:rPr>
                <w:sz w:val="20"/>
                <w:szCs w:val="20"/>
              </w:rPr>
              <w:br w:type="page"/>
              <w:t>Quarter</w:t>
            </w:r>
          </w:p>
        </w:tc>
        <w:tc>
          <w:tcPr>
            <w:tcW w:w="2402" w:type="dxa"/>
          </w:tcPr>
          <w:p w:rsidR="00337A97" w:rsidRPr="0033292B" w:rsidRDefault="00337A97" w:rsidP="00C16FE8">
            <w:pPr>
              <w:rPr>
                <w:sz w:val="20"/>
                <w:szCs w:val="20"/>
              </w:rPr>
            </w:pPr>
            <w:r w:rsidRPr="0033292B">
              <w:rPr>
                <w:sz w:val="20"/>
                <w:szCs w:val="20"/>
              </w:rPr>
              <w:t>OVERALL</w:t>
            </w:r>
          </w:p>
          <w:p w:rsidR="00337A97" w:rsidRPr="0033292B" w:rsidRDefault="00337A97" w:rsidP="00C16FE8">
            <w:pPr>
              <w:rPr>
                <w:sz w:val="20"/>
                <w:szCs w:val="20"/>
              </w:rPr>
            </w:pPr>
            <w:r w:rsidRPr="0033292B">
              <w:rPr>
                <w:sz w:val="20"/>
                <w:szCs w:val="20"/>
              </w:rPr>
              <w:t xml:space="preserve">Assignment </w:t>
            </w:r>
          </w:p>
        </w:tc>
        <w:tc>
          <w:tcPr>
            <w:tcW w:w="2036" w:type="dxa"/>
          </w:tcPr>
          <w:p w:rsidR="00337A97" w:rsidRPr="0033292B" w:rsidRDefault="00337A97" w:rsidP="00C16FE8">
            <w:pPr>
              <w:rPr>
                <w:sz w:val="20"/>
                <w:szCs w:val="20"/>
              </w:rPr>
            </w:pPr>
            <w:r w:rsidRPr="0033292B">
              <w:rPr>
                <w:sz w:val="20"/>
                <w:szCs w:val="20"/>
              </w:rPr>
              <w:t>OVERALL PERCENTAGE</w:t>
            </w:r>
          </w:p>
        </w:tc>
        <w:tc>
          <w:tcPr>
            <w:tcW w:w="1030" w:type="dxa"/>
          </w:tcPr>
          <w:p w:rsidR="00337A97" w:rsidRPr="0033292B" w:rsidRDefault="00337A97" w:rsidP="00C16FE8">
            <w:pPr>
              <w:rPr>
                <w:sz w:val="20"/>
                <w:szCs w:val="20"/>
              </w:rPr>
            </w:pPr>
            <w:r w:rsidRPr="0033292B">
              <w:rPr>
                <w:sz w:val="20"/>
                <w:szCs w:val="20"/>
              </w:rPr>
              <w:t>Grade fraction</w:t>
            </w:r>
          </w:p>
        </w:tc>
        <w:tc>
          <w:tcPr>
            <w:tcW w:w="1528" w:type="dxa"/>
          </w:tcPr>
          <w:p w:rsidR="00337A97" w:rsidRPr="0033292B" w:rsidRDefault="00337A97" w:rsidP="00C16FE8">
            <w:pPr>
              <w:rPr>
                <w:sz w:val="20"/>
                <w:szCs w:val="20"/>
              </w:rPr>
            </w:pPr>
            <w:r w:rsidRPr="0033292B">
              <w:rPr>
                <w:sz w:val="20"/>
                <w:szCs w:val="20"/>
              </w:rPr>
              <w:t>TOTAL POINTS AS ASSIGNED FRACTION</w:t>
            </w:r>
          </w:p>
        </w:tc>
        <w:tc>
          <w:tcPr>
            <w:tcW w:w="845" w:type="dxa"/>
          </w:tcPr>
          <w:p w:rsidR="00337A97" w:rsidRPr="0033292B" w:rsidRDefault="00337A97" w:rsidP="00C16FE8">
            <w:pPr>
              <w:rPr>
                <w:sz w:val="20"/>
                <w:szCs w:val="20"/>
              </w:rPr>
            </w:pPr>
            <w:r w:rsidRPr="0033292B">
              <w:rPr>
                <w:sz w:val="20"/>
                <w:szCs w:val="20"/>
              </w:rPr>
              <w:t>FINAL GRADE</w:t>
            </w:r>
          </w:p>
        </w:tc>
      </w:tr>
      <w:tr w:rsidR="00337A97" w:rsidTr="00C16FE8">
        <w:tc>
          <w:tcPr>
            <w:tcW w:w="1087" w:type="dxa"/>
          </w:tcPr>
          <w:p w:rsidR="00337A97" w:rsidRPr="0033292B" w:rsidRDefault="00337A97" w:rsidP="00C16FE8">
            <w:pPr>
              <w:rPr>
                <w:sz w:val="20"/>
                <w:szCs w:val="20"/>
              </w:rPr>
            </w:pPr>
            <w:r w:rsidRPr="0033292B">
              <w:rPr>
                <w:sz w:val="20"/>
                <w:szCs w:val="20"/>
              </w:rPr>
              <w:t>Q1</w:t>
            </w:r>
          </w:p>
        </w:tc>
        <w:tc>
          <w:tcPr>
            <w:tcW w:w="2402" w:type="dxa"/>
          </w:tcPr>
          <w:p w:rsidR="00337A97" w:rsidRPr="0033292B" w:rsidRDefault="00337A97" w:rsidP="00C16FE8">
            <w:pPr>
              <w:rPr>
                <w:sz w:val="20"/>
                <w:szCs w:val="20"/>
              </w:rPr>
            </w:pPr>
            <w:r w:rsidRPr="0033292B">
              <w:rPr>
                <w:sz w:val="20"/>
                <w:szCs w:val="20"/>
              </w:rPr>
              <w:t>Number obtained /number possible</w:t>
            </w:r>
          </w:p>
          <w:p w:rsidR="00337A97" w:rsidRPr="0033292B" w:rsidRDefault="00337A97" w:rsidP="00C16FE8">
            <w:pPr>
              <w:rPr>
                <w:sz w:val="20"/>
                <w:szCs w:val="20"/>
              </w:rPr>
            </w:pPr>
          </w:p>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3/7</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t>Q2</w:t>
            </w:r>
          </w:p>
        </w:tc>
        <w:tc>
          <w:tcPr>
            <w:tcW w:w="2402" w:type="dxa"/>
          </w:tcPr>
          <w:p w:rsidR="00337A97" w:rsidRPr="0033292B" w:rsidRDefault="00337A97" w:rsidP="00C16FE8">
            <w:pPr>
              <w:rPr>
                <w:sz w:val="20"/>
                <w:szCs w:val="20"/>
              </w:rPr>
            </w:pPr>
            <w:r w:rsidRPr="0033292B">
              <w:rPr>
                <w:sz w:val="20"/>
                <w:szCs w:val="20"/>
              </w:rPr>
              <w:t>Number obtained /number possible</w:t>
            </w:r>
          </w:p>
          <w:p w:rsidR="00337A97" w:rsidRPr="0033292B" w:rsidRDefault="00337A97" w:rsidP="00C16FE8">
            <w:pPr>
              <w:rPr>
                <w:sz w:val="20"/>
                <w:szCs w:val="20"/>
              </w:rPr>
            </w:pPr>
          </w:p>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3/7</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t>E1</w:t>
            </w:r>
          </w:p>
        </w:tc>
        <w:tc>
          <w:tcPr>
            <w:tcW w:w="2402" w:type="dxa"/>
          </w:tcPr>
          <w:p w:rsidR="00337A97" w:rsidRPr="0033292B" w:rsidRDefault="00337A97" w:rsidP="00C16FE8">
            <w:pPr>
              <w:rPr>
                <w:sz w:val="20"/>
                <w:szCs w:val="20"/>
              </w:rPr>
            </w:pPr>
            <w:r w:rsidRPr="0033292B">
              <w:rPr>
                <w:sz w:val="20"/>
                <w:szCs w:val="20"/>
              </w:rPr>
              <w:t xml:space="preserve">Number obtained </w:t>
            </w:r>
            <w:r w:rsidRPr="0033292B">
              <w:rPr>
                <w:sz w:val="20"/>
                <w:szCs w:val="20"/>
              </w:rPr>
              <w:lastRenderedPageBreak/>
              <w:t>/number possible</w:t>
            </w:r>
          </w:p>
          <w:p w:rsidR="00337A97" w:rsidRPr="0033292B" w:rsidRDefault="00337A97" w:rsidP="00C16FE8">
            <w:pPr>
              <w:rPr>
                <w:sz w:val="20"/>
                <w:szCs w:val="20"/>
              </w:rPr>
            </w:pPr>
          </w:p>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1/7</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lastRenderedPageBreak/>
              <w:t>S1</w:t>
            </w:r>
          </w:p>
        </w:tc>
        <w:tc>
          <w:tcPr>
            <w:tcW w:w="2402" w:type="dxa"/>
          </w:tcPr>
          <w:p w:rsidR="00337A97" w:rsidRPr="0033292B" w:rsidRDefault="00337A97" w:rsidP="00C16FE8">
            <w:pPr>
              <w:rPr>
                <w:sz w:val="20"/>
                <w:szCs w:val="20"/>
              </w:rPr>
            </w:pPr>
            <w:r w:rsidRPr="0033292B">
              <w:rPr>
                <w:sz w:val="20"/>
                <w:szCs w:val="20"/>
              </w:rPr>
              <w:t>Q1+Q2+E1</w:t>
            </w:r>
          </w:p>
          <w:p w:rsidR="00337A97" w:rsidRPr="0033292B" w:rsidRDefault="00337A97" w:rsidP="00C16FE8">
            <w:pPr>
              <w:rPr>
                <w:sz w:val="20"/>
                <w:szCs w:val="20"/>
              </w:rPr>
            </w:pPr>
            <w:r w:rsidRPr="0033292B">
              <w:rPr>
                <w:sz w:val="20"/>
                <w:szCs w:val="20"/>
              </w:rPr>
              <w:t>In % listed above</w:t>
            </w: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Q1+Q2+E1</w:t>
            </w:r>
          </w:p>
          <w:p w:rsidR="00337A97" w:rsidRPr="0033292B" w:rsidRDefault="00337A97" w:rsidP="00C16FE8">
            <w:pPr>
              <w:rPr>
                <w:sz w:val="20"/>
                <w:szCs w:val="20"/>
              </w:rPr>
            </w:pPr>
            <w:r w:rsidRPr="0033292B">
              <w:rPr>
                <w:sz w:val="20"/>
                <w:szCs w:val="20"/>
              </w:rPr>
              <w:t>In % listed above</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p>
        </w:tc>
        <w:tc>
          <w:tcPr>
            <w:tcW w:w="2402" w:type="dxa"/>
          </w:tcPr>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t>Q3</w:t>
            </w:r>
          </w:p>
        </w:tc>
        <w:tc>
          <w:tcPr>
            <w:tcW w:w="2402" w:type="dxa"/>
          </w:tcPr>
          <w:p w:rsidR="00337A97" w:rsidRPr="0033292B" w:rsidRDefault="00337A97" w:rsidP="00C16FE8">
            <w:pPr>
              <w:rPr>
                <w:sz w:val="20"/>
                <w:szCs w:val="20"/>
              </w:rPr>
            </w:pPr>
            <w:r w:rsidRPr="0033292B">
              <w:rPr>
                <w:sz w:val="20"/>
                <w:szCs w:val="20"/>
              </w:rPr>
              <w:t>Number obtained /number possible</w:t>
            </w:r>
          </w:p>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3/7</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t>Q4</w:t>
            </w:r>
          </w:p>
        </w:tc>
        <w:tc>
          <w:tcPr>
            <w:tcW w:w="2402" w:type="dxa"/>
          </w:tcPr>
          <w:p w:rsidR="00337A97" w:rsidRPr="0033292B" w:rsidRDefault="00337A97" w:rsidP="00C16FE8">
            <w:pPr>
              <w:rPr>
                <w:sz w:val="20"/>
                <w:szCs w:val="20"/>
              </w:rPr>
            </w:pPr>
            <w:r w:rsidRPr="0033292B">
              <w:rPr>
                <w:sz w:val="20"/>
                <w:szCs w:val="20"/>
              </w:rPr>
              <w:t>Number obtained /number possible</w:t>
            </w:r>
          </w:p>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3/7</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t>E2</w:t>
            </w:r>
          </w:p>
        </w:tc>
        <w:tc>
          <w:tcPr>
            <w:tcW w:w="2402" w:type="dxa"/>
          </w:tcPr>
          <w:p w:rsidR="00337A97" w:rsidRPr="0033292B" w:rsidRDefault="00337A97" w:rsidP="00C16FE8">
            <w:pPr>
              <w:rPr>
                <w:sz w:val="20"/>
                <w:szCs w:val="20"/>
              </w:rPr>
            </w:pPr>
            <w:r w:rsidRPr="0033292B">
              <w:rPr>
                <w:sz w:val="20"/>
                <w:szCs w:val="20"/>
              </w:rPr>
              <w:t>Number obtained /number possible</w:t>
            </w:r>
          </w:p>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1/7</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t>S2</w:t>
            </w:r>
          </w:p>
        </w:tc>
        <w:tc>
          <w:tcPr>
            <w:tcW w:w="2402" w:type="dxa"/>
          </w:tcPr>
          <w:p w:rsidR="00337A97" w:rsidRPr="0033292B" w:rsidRDefault="00337A97" w:rsidP="00C16FE8">
            <w:pPr>
              <w:rPr>
                <w:sz w:val="20"/>
                <w:szCs w:val="20"/>
              </w:rPr>
            </w:pPr>
            <w:r w:rsidRPr="0033292B">
              <w:rPr>
                <w:sz w:val="20"/>
                <w:szCs w:val="20"/>
              </w:rPr>
              <w:t>Q3+Q4+E2</w:t>
            </w:r>
          </w:p>
          <w:p w:rsidR="00337A97" w:rsidRPr="0033292B" w:rsidRDefault="00337A97" w:rsidP="00C16FE8">
            <w:pPr>
              <w:rPr>
                <w:sz w:val="20"/>
                <w:szCs w:val="20"/>
              </w:rPr>
            </w:pPr>
            <w:r w:rsidRPr="0033292B">
              <w:rPr>
                <w:sz w:val="20"/>
                <w:szCs w:val="20"/>
              </w:rPr>
              <w:t>In % listed above</w:t>
            </w: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Q3+Q4+E2</w:t>
            </w:r>
          </w:p>
          <w:p w:rsidR="00337A97" w:rsidRPr="0033292B" w:rsidRDefault="00337A97" w:rsidP="00C16FE8">
            <w:pPr>
              <w:rPr>
                <w:sz w:val="20"/>
                <w:szCs w:val="20"/>
              </w:rPr>
            </w:pPr>
            <w:r w:rsidRPr="0033292B">
              <w:rPr>
                <w:sz w:val="20"/>
                <w:szCs w:val="20"/>
              </w:rPr>
              <w:t>In % listed above</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p>
        </w:tc>
        <w:tc>
          <w:tcPr>
            <w:tcW w:w="2402" w:type="dxa"/>
          </w:tcPr>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r w:rsidRPr="0033292B">
              <w:rPr>
                <w:sz w:val="20"/>
                <w:szCs w:val="20"/>
              </w:rPr>
              <w:t>Final</w:t>
            </w:r>
          </w:p>
        </w:tc>
        <w:tc>
          <w:tcPr>
            <w:tcW w:w="2402" w:type="dxa"/>
          </w:tcPr>
          <w:p w:rsidR="00337A97" w:rsidRPr="0033292B" w:rsidRDefault="00337A97" w:rsidP="00C16FE8">
            <w:pPr>
              <w:rPr>
                <w:sz w:val="20"/>
                <w:szCs w:val="20"/>
              </w:rPr>
            </w:pPr>
            <w:r w:rsidRPr="0033292B">
              <w:rPr>
                <w:sz w:val="20"/>
                <w:szCs w:val="20"/>
              </w:rPr>
              <w:t>S1 + S2;</w:t>
            </w:r>
          </w:p>
          <w:p w:rsidR="00337A97" w:rsidRPr="0033292B" w:rsidRDefault="00337A97" w:rsidP="00C16FE8">
            <w:pPr>
              <w:rPr>
                <w:sz w:val="20"/>
                <w:szCs w:val="20"/>
              </w:rPr>
            </w:pPr>
            <w:r w:rsidRPr="0033292B">
              <w:rPr>
                <w:sz w:val="20"/>
                <w:szCs w:val="20"/>
              </w:rPr>
              <w:t>Each worth 50% of final grade</w:t>
            </w: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r w:rsidRPr="0033292B">
              <w:rPr>
                <w:sz w:val="20"/>
                <w:szCs w:val="20"/>
              </w:rPr>
              <w:t>S1 + S2;</w:t>
            </w:r>
          </w:p>
          <w:p w:rsidR="00337A97" w:rsidRPr="0033292B" w:rsidRDefault="00337A97" w:rsidP="00C16FE8">
            <w:pPr>
              <w:rPr>
                <w:sz w:val="20"/>
                <w:szCs w:val="20"/>
              </w:rPr>
            </w:pPr>
            <w:r w:rsidRPr="0033292B">
              <w:rPr>
                <w:sz w:val="20"/>
                <w:szCs w:val="20"/>
              </w:rPr>
              <w:t>Each worth 50% of final grade</w:t>
            </w: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r w:rsidR="00337A97" w:rsidTr="00C16FE8">
        <w:tc>
          <w:tcPr>
            <w:tcW w:w="1087" w:type="dxa"/>
          </w:tcPr>
          <w:p w:rsidR="00337A97" w:rsidRPr="0033292B" w:rsidRDefault="00337A97" w:rsidP="00C16FE8">
            <w:pPr>
              <w:rPr>
                <w:sz w:val="20"/>
                <w:szCs w:val="20"/>
              </w:rPr>
            </w:pPr>
          </w:p>
        </w:tc>
        <w:tc>
          <w:tcPr>
            <w:tcW w:w="2402" w:type="dxa"/>
          </w:tcPr>
          <w:p w:rsidR="00337A97" w:rsidRPr="0033292B" w:rsidRDefault="00337A97" w:rsidP="00C16FE8">
            <w:pPr>
              <w:rPr>
                <w:sz w:val="20"/>
                <w:szCs w:val="20"/>
              </w:rPr>
            </w:pPr>
          </w:p>
        </w:tc>
        <w:tc>
          <w:tcPr>
            <w:tcW w:w="2036" w:type="dxa"/>
          </w:tcPr>
          <w:p w:rsidR="00337A97" w:rsidRPr="0033292B" w:rsidRDefault="00337A97" w:rsidP="00C16FE8">
            <w:pPr>
              <w:rPr>
                <w:sz w:val="20"/>
                <w:szCs w:val="20"/>
              </w:rPr>
            </w:pPr>
          </w:p>
        </w:tc>
        <w:tc>
          <w:tcPr>
            <w:tcW w:w="1030" w:type="dxa"/>
          </w:tcPr>
          <w:p w:rsidR="00337A97" w:rsidRPr="0033292B" w:rsidRDefault="00337A97" w:rsidP="00C16FE8">
            <w:pPr>
              <w:rPr>
                <w:sz w:val="20"/>
                <w:szCs w:val="20"/>
              </w:rPr>
            </w:pPr>
          </w:p>
        </w:tc>
        <w:tc>
          <w:tcPr>
            <w:tcW w:w="1528" w:type="dxa"/>
          </w:tcPr>
          <w:p w:rsidR="00337A97" w:rsidRPr="0033292B" w:rsidRDefault="00337A97" w:rsidP="00C16FE8">
            <w:pPr>
              <w:rPr>
                <w:sz w:val="20"/>
                <w:szCs w:val="20"/>
              </w:rPr>
            </w:pPr>
          </w:p>
        </w:tc>
        <w:tc>
          <w:tcPr>
            <w:tcW w:w="845" w:type="dxa"/>
          </w:tcPr>
          <w:p w:rsidR="00337A97" w:rsidRPr="0033292B" w:rsidRDefault="00337A97" w:rsidP="00C16FE8">
            <w:pPr>
              <w:rPr>
                <w:sz w:val="20"/>
                <w:szCs w:val="20"/>
              </w:rPr>
            </w:pPr>
          </w:p>
        </w:tc>
      </w:tr>
    </w:tbl>
    <w:p w:rsidR="00337A97" w:rsidRDefault="00337A97" w:rsidP="00337A97">
      <w:pPr>
        <w:rPr>
          <w:color w:val="00B0F0"/>
          <w:sz w:val="28"/>
          <w:szCs w:val="28"/>
        </w:rPr>
      </w:pPr>
      <w:r>
        <w:rPr>
          <w:noProof/>
          <w:color w:val="00B0F0"/>
          <w:sz w:val="28"/>
          <w:szCs w:val="28"/>
        </w:rPr>
        <w:pict>
          <v:shape id="_x0000_s1051" type="#_x0000_t202" style="position:absolute;margin-left:457.85pt;margin-top:147.8pt;width:84.05pt;height:69.5pt;z-index:251685888;mso-position-horizontal-relative:text;mso-position-vertical-relative:text"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p>
    <w:p w:rsidR="00337A97" w:rsidRDefault="00337A97" w:rsidP="00337A97">
      <w:pPr>
        <w:rPr>
          <w:color w:val="C0504D" w:themeColor="accent2"/>
          <w:sz w:val="28"/>
          <w:szCs w:val="28"/>
        </w:rPr>
      </w:pPr>
      <w:r>
        <w:rPr>
          <w:color w:val="C0504D" w:themeColor="accent2"/>
          <w:sz w:val="28"/>
          <w:szCs w:val="28"/>
        </w:rPr>
        <w:br w:type="page"/>
      </w:r>
    </w:p>
    <w:p w:rsidR="00337A97" w:rsidRDefault="00337A97" w:rsidP="00337A97">
      <w:pPr>
        <w:rPr>
          <w:color w:val="00B0F0"/>
          <w:sz w:val="28"/>
          <w:szCs w:val="28"/>
        </w:rPr>
      </w:pPr>
    </w:p>
    <w:tbl>
      <w:tblPr>
        <w:tblStyle w:val="TableGrid"/>
        <w:tblpPr w:leftFromText="180" w:rightFromText="180" w:horzAnchor="margin" w:tblpY="1170"/>
        <w:tblW w:w="8388" w:type="dxa"/>
        <w:tblLook w:val="04A0"/>
      </w:tblPr>
      <w:tblGrid>
        <w:gridCol w:w="3111"/>
        <w:gridCol w:w="1407"/>
        <w:gridCol w:w="1350"/>
        <w:gridCol w:w="2520"/>
      </w:tblGrid>
      <w:tr w:rsidR="00337A97" w:rsidTr="00C16FE8">
        <w:tc>
          <w:tcPr>
            <w:tcW w:w="3111" w:type="dxa"/>
          </w:tcPr>
          <w:p w:rsidR="00337A97" w:rsidRPr="0033292B" w:rsidRDefault="00337A97" w:rsidP="00C16FE8">
            <w:pPr>
              <w:rPr>
                <w:sz w:val="16"/>
                <w:szCs w:val="16"/>
              </w:rPr>
            </w:pPr>
            <w:r w:rsidRPr="0033292B">
              <w:rPr>
                <w:sz w:val="16"/>
                <w:szCs w:val="16"/>
              </w:rPr>
              <w:br w:type="page"/>
              <w:t xml:space="preserve"> OVERALL</w:t>
            </w:r>
          </w:p>
          <w:p w:rsidR="00337A97" w:rsidRPr="0033292B" w:rsidRDefault="00337A97" w:rsidP="00C16FE8">
            <w:pPr>
              <w:rPr>
                <w:sz w:val="16"/>
                <w:szCs w:val="16"/>
              </w:rPr>
            </w:pPr>
            <w:r w:rsidRPr="0033292B">
              <w:rPr>
                <w:sz w:val="16"/>
                <w:szCs w:val="16"/>
              </w:rPr>
              <w:t>CATEGORIES</w:t>
            </w:r>
          </w:p>
          <w:p w:rsidR="00337A97" w:rsidRPr="0033292B" w:rsidRDefault="00337A97" w:rsidP="00C16FE8">
            <w:pPr>
              <w:rPr>
                <w:sz w:val="16"/>
                <w:szCs w:val="16"/>
              </w:rPr>
            </w:pPr>
            <w:r w:rsidRPr="0033292B">
              <w:rPr>
                <w:sz w:val="16"/>
                <w:szCs w:val="16"/>
              </w:rPr>
              <w:t>Assignment</w:t>
            </w:r>
          </w:p>
        </w:tc>
        <w:tc>
          <w:tcPr>
            <w:tcW w:w="1407" w:type="dxa"/>
          </w:tcPr>
          <w:p w:rsidR="00337A97" w:rsidRPr="0033292B" w:rsidRDefault="00337A97" w:rsidP="00C16FE8">
            <w:pPr>
              <w:rPr>
                <w:sz w:val="16"/>
                <w:szCs w:val="16"/>
              </w:rPr>
            </w:pPr>
            <w:r w:rsidRPr="0033292B">
              <w:rPr>
                <w:sz w:val="16"/>
                <w:szCs w:val="16"/>
              </w:rPr>
              <w:t>Grades Totaled</w:t>
            </w:r>
          </w:p>
        </w:tc>
        <w:tc>
          <w:tcPr>
            <w:tcW w:w="1350" w:type="dxa"/>
          </w:tcPr>
          <w:p w:rsidR="00337A97" w:rsidRPr="0033292B" w:rsidRDefault="00337A97" w:rsidP="00C16FE8">
            <w:pPr>
              <w:rPr>
                <w:sz w:val="16"/>
                <w:szCs w:val="16"/>
              </w:rPr>
            </w:pPr>
            <w:proofErr w:type="spellStart"/>
            <w:r w:rsidRPr="0033292B">
              <w:rPr>
                <w:sz w:val="16"/>
                <w:szCs w:val="16"/>
              </w:rPr>
              <w:t>Regrades</w:t>
            </w:r>
            <w:proofErr w:type="spellEnd"/>
            <w:r w:rsidRPr="0033292B">
              <w:rPr>
                <w:sz w:val="16"/>
                <w:szCs w:val="16"/>
              </w:rPr>
              <w:t xml:space="preserve"> Totaled</w:t>
            </w:r>
          </w:p>
        </w:tc>
        <w:tc>
          <w:tcPr>
            <w:tcW w:w="2520" w:type="dxa"/>
          </w:tcPr>
          <w:p w:rsidR="00337A97" w:rsidRPr="0033292B" w:rsidRDefault="00337A97" w:rsidP="00C16FE8">
            <w:pPr>
              <w:rPr>
                <w:sz w:val="16"/>
                <w:szCs w:val="16"/>
              </w:rPr>
            </w:pPr>
            <w:r w:rsidRPr="0033292B">
              <w:rPr>
                <w:sz w:val="16"/>
                <w:szCs w:val="16"/>
              </w:rPr>
              <w:t>Comments</w:t>
            </w:r>
          </w:p>
        </w:tc>
      </w:tr>
      <w:tr w:rsidR="00337A97" w:rsidTr="00C16FE8">
        <w:tc>
          <w:tcPr>
            <w:tcW w:w="3111" w:type="dxa"/>
          </w:tcPr>
          <w:p w:rsidR="00337A97" w:rsidRPr="0033292B" w:rsidRDefault="00337A97" w:rsidP="00C16FE8">
            <w:pPr>
              <w:rPr>
                <w:sz w:val="16"/>
                <w:szCs w:val="16"/>
              </w:rPr>
            </w:pPr>
            <w:r w:rsidRPr="0033292B">
              <w:rPr>
                <w:sz w:val="16"/>
                <w:szCs w:val="16"/>
              </w:rPr>
              <w:t>PROPOSAL WORK</w:t>
            </w:r>
          </w:p>
          <w:p w:rsidR="00337A97" w:rsidRPr="0033292B" w:rsidRDefault="00337A97" w:rsidP="00C16FE8">
            <w:pPr>
              <w:rPr>
                <w:sz w:val="16"/>
                <w:szCs w:val="16"/>
              </w:rPr>
            </w:pP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sidRPr="0033292B">
              <w:rPr>
                <w:sz w:val="16"/>
                <w:szCs w:val="16"/>
              </w:rPr>
              <w:t>PROJECT WORK</w:t>
            </w:r>
          </w:p>
          <w:p w:rsidR="00337A97" w:rsidRPr="0033292B" w:rsidRDefault="00337A97" w:rsidP="00C16FE8">
            <w:pPr>
              <w:rPr>
                <w:sz w:val="16"/>
                <w:szCs w:val="16"/>
              </w:rPr>
            </w:pP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Pr>
                <w:sz w:val="16"/>
                <w:szCs w:val="16"/>
              </w:rPr>
              <w:t>PORTFOLIO WORK</w:t>
            </w:r>
          </w:p>
          <w:p w:rsidR="00337A97" w:rsidRPr="0033292B" w:rsidRDefault="00337A97" w:rsidP="00C16FE8">
            <w:pPr>
              <w:rPr>
                <w:sz w:val="16"/>
                <w:szCs w:val="16"/>
              </w:rPr>
            </w:pP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sidRPr="0033292B">
              <w:rPr>
                <w:sz w:val="16"/>
                <w:szCs w:val="16"/>
              </w:rPr>
              <w:t>PAPER WORK</w:t>
            </w: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sidRPr="0033292B">
              <w:rPr>
                <w:sz w:val="16"/>
                <w:szCs w:val="16"/>
              </w:rPr>
              <w:t>PRESENTATION WORK</w:t>
            </w: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sidRPr="0033292B">
              <w:rPr>
                <w:sz w:val="16"/>
                <w:szCs w:val="16"/>
              </w:rPr>
              <w:t>MANUAL WORKSHEETS</w:t>
            </w: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sidRPr="0033292B">
              <w:rPr>
                <w:sz w:val="16"/>
                <w:szCs w:val="16"/>
              </w:rPr>
              <w:t>COHORT WORK</w:t>
            </w:r>
          </w:p>
          <w:p w:rsidR="00337A97" w:rsidRPr="0033292B" w:rsidRDefault="00337A97" w:rsidP="00C16FE8">
            <w:pPr>
              <w:rPr>
                <w:sz w:val="16"/>
                <w:szCs w:val="16"/>
              </w:rPr>
            </w:pPr>
          </w:p>
          <w:p w:rsidR="00337A97"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sidRPr="0033292B">
              <w:rPr>
                <w:sz w:val="16"/>
                <w:szCs w:val="16"/>
              </w:rPr>
              <w:t>REFLECTIONS</w:t>
            </w:r>
            <w:r>
              <w:rPr>
                <w:sz w:val="16"/>
                <w:szCs w:val="16"/>
              </w:rPr>
              <w:t>/</w:t>
            </w:r>
          </w:p>
          <w:p w:rsidR="00337A97" w:rsidRPr="0033292B" w:rsidRDefault="00337A97" w:rsidP="00C16FE8">
            <w:pPr>
              <w:rPr>
                <w:sz w:val="16"/>
                <w:szCs w:val="16"/>
              </w:rPr>
            </w:pPr>
            <w:r w:rsidRPr="0033292B">
              <w:rPr>
                <w:sz w:val="16"/>
                <w:szCs w:val="16"/>
              </w:rPr>
              <w:t>OTHER</w:t>
            </w:r>
          </w:p>
          <w:p w:rsidR="00337A97" w:rsidRPr="0033292B" w:rsidRDefault="00337A97" w:rsidP="00C16FE8">
            <w:pPr>
              <w:rPr>
                <w:sz w:val="16"/>
                <w:szCs w:val="16"/>
              </w:rPr>
            </w:pPr>
          </w:p>
          <w:p w:rsidR="00337A97" w:rsidRPr="0033292B" w:rsidRDefault="00337A97" w:rsidP="00C16FE8">
            <w:pPr>
              <w:rPr>
                <w:sz w:val="16"/>
                <w:szCs w:val="16"/>
              </w:rPr>
            </w:pPr>
          </w:p>
          <w:p w:rsidR="00337A97"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r w:rsidR="00337A97" w:rsidTr="00C16FE8">
        <w:tc>
          <w:tcPr>
            <w:tcW w:w="3111" w:type="dxa"/>
          </w:tcPr>
          <w:p w:rsidR="00337A97" w:rsidRPr="0033292B" w:rsidRDefault="00337A97" w:rsidP="00C16FE8">
            <w:pPr>
              <w:rPr>
                <w:sz w:val="16"/>
                <w:szCs w:val="16"/>
              </w:rPr>
            </w:pPr>
            <w:r w:rsidRPr="0033292B">
              <w:rPr>
                <w:sz w:val="16"/>
                <w:szCs w:val="16"/>
              </w:rPr>
              <w:t>Total</w:t>
            </w:r>
          </w:p>
          <w:p w:rsidR="00337A97" w:rsidRPr="0033292B" w:rsidRDefault="00337A97" w:rsidP="00C16FE8">
            <w:pPr>
              <w:rPr>
                <w:sz w:val="16"/>
                <w:szCs w:val="16"/>
              </w:rPr>
            </w:pPr>
          </w:p>
          <w:p w:rsidR="00337A97" w:rsidRPr="0033292B" w:rsidRDefault="00337A97" w:rsidP="00C16FE8">
            <w:pPr>
              <w:rPr>
                <w:sz w:val="16"/>
                <w:szCs w:val="16"/>
              </w:rPr>
            </w:pPr>
          </w:p>
          <w:p w:rsidR="00337A97" w:rsidRDefault="00337A97" w:rsidP="00C16FE8">
            <w:pPr>
              <w:rPr>
                <w:sz w:val="16"/>
                <w:szCs w:val="16"/>
              </w:rPr>
            </w:pPr>
          </w:p>
          <w:p w:rsidR="00337A97" w:rsidRPr="0033292B" w:rsidRDefault="00337A97" w:rsidP="00C16FE8">
            <w:pPr>
              <w:rPr>
                <w:sz w:val="16"/>
                <w:szCs w:val="16"/>
              </w:rPr>
            </w:pPr>
          </w:p>
          <w:p w:rsidR="00337A97" w:rsidRPr="0033292B" w:rsidRDefault="00337A97" w:rsidP="00C16FE8">
            <w:pPr>
              <w:rPr>
                <w:sz w:val="16"/>
                <w:szCs w:val="16"/>
              </w:rPr>
            </w:pPr>
          </w:p>
        </w:tc>
        <w:tc>
          <w:tcPr>
            <w:tcW w:w="1407" w:type="dxa"/>
          </w:tcPr>
          <w:p w:rsidR="00337A97" w:rsidRPr="0033292B" w:rsidRDefault="00337A97" w:rsidP="00C16FE8">
            <w:pPr>
              <w:rPr>
                <w:sz w:val="16"/>
                <w:szCs w:val="16"/>
              </w:rPr>
            </w:pPr>
          </w:p>
        </w:tc>
        <w:tc>
          <w:tcPr>
            <w:tcW w:w="1350" w:type="dxa"/>
          </w:tcPr>
          <w:p w:rsidR="00337A97" w:rsidRPr="0033292B" w:rsidRDefault="00337A97" w:rsidP="00C16FE8">
            <w:pPr>
              <w:rPr>
                <w:sz w:val="16"/>
                <w:szCs w:val="16"/>
              </w:rPr>
            </w:pPr>
          </w:p>
        </w:tc>
        <w:tc>
          <w:tcPr>
            <w:tcW w:w="2520" w:type="dxa"/>
          </w:tcPr>
          <w:p w:rsidR="00337A97" w:rsidRPr="0033292B" w:rsidRDefault="00337A97" w:rsidP="00C16FE8">
            <w:pPr>
              <w:rPr>
                <w:sz w:val="16"/>
                <w:szCs w:val="16"/>
              </w:rPr>
            </w:pPr>
          </w:p>
        </w:tc>
      </w:tr>
    </w:tbl>
    <w:p w:rsidR="00337A97" w:rsidRDefault="00337A97" w:rsidP="00337A97">
      <w:pPr>
        <w:rPr>
          <w:color w:val="00B0F0"/>
          <w:sz w:val="28"/>
          <w:szCs w:val="28"/>
        </w:rPr>
      </w:pPr>
      <w:r w:rsidRPr="00F240FD">
        <w:rPr>
          <w:noProof/>
          <w:color w:val="C0504D" w:themeColor="accent2"/>
          <w:sz w:val="28"/>
          <w:szCs w:val="28"/>
        </w:rPr>
        <w:pict>
          <v:group id="_x0000_s1134" style="position:absolute;margin-left:49.15pt;margin-top:5.4pt;width:47.8pt;height:17.75pt;z-index:251709440;mso-position-horizontal-relative:text;mso-position-vertical-relative:text" coordorigin="602,301" coordsize="956,355">
            <v:shape id="_x0000_s1135" type="#_x0000_t202" style="position:absolute;left:602;top:301;width:236;height:355">
              <v:textbox style="mso-next-textbox:#_x0000_s1135">
                <w:txbxContent>
                  <w:p w:rsidR="00337A97" w:rsidRPr="0024448F" w:rsidRDefault="00337A97" w:rsidP="00337A97"/>
                </w:txbxContent>
              </v:textbox>
            </v:shape>
            <v:shape id="_x0000_s1136" type="#_x0000_t202" style="position:absolute;left:846;top:301;width:236;height:355">
              <v:textbox style="mso-next-textbox:#_x0000_s1136">
                <w:txbxContent>
                  <w:p w:rsidR="00337A97" w:rsidRDefault="00337A97" w:rsidP="00337A97"/>
                </w:txbxContent>
              </v:textbox>
            </v:shape>
            <v:shape id="_x0000_s1137" type="#_x0000_t202" style="position:absolute;left:1086;top:301;width:236;height:355">
              <v:textbox style="mso-next-textbox:#_x0000_s1137">
                <w:txbxContent>
                  <w:p w:rsidR="00337A97" w:rsidRDefault="00337A97" w:rsidP="00337A97"/>
                </w:txbxContent>
              </v:textbox>
            </v:shape>
            <v:shape id="_x0000_s1138" type="#_x0000_t202" style="position:absolute;left:1322;top:301;width:236;height:355">
              <v:textbox style="mso-next-textbox:#_x0000_s1138">
                <w:txbxContent>
                  <w:p w:rsidR="00337A97" w:rsidRDefault="00337A97" w:rsidP="00337A97"/>
                </w:txbxContent>
              </v:textbox>
            </v:shape>
          </v:group>
        </w:pict>
      </w:r>
    </w:p>
    <w:p w:rsidR="00337A97" w:rsidRDefault="00337A97" w:rsidP="00337A97">
      <w:pPr>
        <w:rPr>
          <w:color w:val="00B0F0"/>
          <w:sz w:val="28"/>
          <w:szCs w:val="28"/>
        </w:rPr>
      </w:pPr>
    </w:p>
    <w:p w:rsidR="00337A97" w:rsidRPr="00D52946" w:rsidRDefault="00337A97" w:rsidP="00337A97">
      <w:pPr>
        <w:jc w:val="center"/>
        <w:rPr>
          <w:color w:val="984806" w:themeColor="accent6" w:themeShade="80"/>
          <w:sz w:val="32"/>
          <w:szCs w:val="32"/>
        </w:rPr>
      </w:pPr>
      <w:r w:rsidRPr="00F240FD">
        <w:rPr>
          <w:noProof/>
          <w:color w:val="C0504D" w:themeColor="accent2"/>
          <w:sz w:val="28"/>
          <w:szCs w:val="28"/>
        </w:rPr>
        <w:pict>
          <v:shape id="_x0000_s1052" type="#_x0000_t202" style="position:absolute;left:0;text-align:left;margin-left:449.2pt;margin-top:131.7pt;width:84.05pt;height:69.5pt;z-index:251686912" fillcolor="#f79646 [3209]" strokecolor="#f2f2f2 [3041]" strokeweight="3pt">
            <v:shadow on="t" type="perspective" color="#974706 [1609]" opacity=".5" offset="1pt" offset2="-1pt"/>
            <v:textbox>
              <w:txbxContent>
                <w:p w:rsidR="00337A97" w:rsidRPr="00002639" w:rsidRDefault="00337A97" w:rsidP="00337A97">
                  <w:pPr>
                    <w:rPr>
                      <w:szCs w:val="44"/>
                    </w:rPr>
                  </w:pPr>
                </w:p>
              </w:txbxContent>
            </v:textbox>
          </v:shape>
        </w:pict>
      </w:r>
      <w:r>
        <w:rPr>
          <w:color w:val="C0504D" w:themeColor="accent2"/>
          <w:sz w:val="28"/>
          <w:szCs w:val="28"/>
        </w:rPr>
        <w:br w:type="page"/>
      </w:r>
      <w:bookmarkStart w:id="3" w:name="SG3BigGrades"/>
      <w:r w:rsidRPr="00D52946">
        <w:rPr>
          <w:color w:val="984806" w:themeColor="accent6" w:themeShade="80"/>
          <w:sz w:val="32"/>
          <w:szCs w:val="32"/>
        </w:rPr>
        <w:lastRenderedPageBreak/>
        <w:t>Scoring Overview: The “Big” Grades</w:t>
      </w:r>
      <w:bookmarkEnd w:id="3"/>
    </w:p>
    <w:p w:rsidR="00337A97" w:rsidRDefault="00337A97" w:rsidP="00337A97">
      <w:r>
        <w:rPr>
          <w:noProof/>
        </w:rPr>
        <w:pict>
          <v:group id="_x0000_s1139" style="position:absolute;margin-left:31.05pt;margin-top:-35.6pt;width:47.8pt;height:17.75pt;z-index:251710464" coordorigin="602,301" coordsize="956,355">
            <v:shape id="_x0000_s1140" type="#_x0000_t202" style="position:absolute;left:602;top:301;width:236;height:355">
              <v:textbox style="mso-next-textbox:#_x0000_s1140">
                <w:txbxContent>
                  <w:p w:rsidR="00337A97" w:rsidRPr="0024448F" w:rsidRDefault="00337A97" w:rsidP="00337A97"/>
                </w:txbxContent>
              </v:textbox>
            </v:shape>
            <v:shape id="_x0000_s1141" type="#_x0000_t202" style="position:absolute;left:846;top:301;width:236;height:355">
              <v:textbox style="mso-next-textbox:#_x0000_s1141">
                <w:txbxContent>
                  <w:p w:rsidR="00337A97" w:rsidRDefault="00337A97" w:rsidP="00337A97"/>
                </w:txbxContent>
              </v:textbox>
            </v:shape>
            <v:shape id="_x0000_s1142" type="#_x0000_t202" style="position:absolute;left:1086;top:301;width:236;height:355">
              <v:textbox style="mso-next-textbox:#_x0000_s1142">
                <w:txbxContent>
                  <w:p w:rsidR="00337A97" w:rsidRDefault="00337A97" w:rsidP="00337A97"/>
                </w:txbxContent>
              </v:textbox>
            </v:shape>
            <v:shape id="_x0000_s1143" type="#_x0000_t202" style="position:absolute;left:1322;top:301;width:236;height:355">
              <v:textbox style="mso-next-textbox:#_x0000_s1143">
                <w:txbxContent>
                  <w:p w:rsidR="00337A97" w:rsidRDefault="00337A97" w:rsidP="00337A97"/>
                </w:txbxContent>
              </v:textbox>
            </v:shape>
          </v:group>
        </w:pict>
      </w:r>
    </w:p>
    <w:p w:rsidR="00337A97" w:rsidRDefault="00337A97" w:rsidP="00337A97">
      <w:r>
        <w:t xml:space="preserve">All coursework is important to gaining an overall total amount of points, however, there are certain assignments that can really push a student’s grade up or pull it down.  It is beneficial, therefore, for students to have an overall understanding of what is expected.  Students are urged to review the rubrics to individual assignments. </w:t>
      </w:r>
    </w:p>
    <w:p w:rsidR="00337A97" w:rsidRDefault="00337A97" w:rsidP="00337A97"/>
    <w:p w:rsidR="00337A97" w:rsidRDefault="00337A97" w:rsidP="00337A97">
      <w:r>
        <w:t xml:space="preserve">Below is an overview of some of the bigger assignments that can make or break a </w:t>
      </w:r>
      <w:proofErr w:type="gramStart"/>
      <w:r>
        <w:t>students  standing</w:t>
      </w:r>
      <w:proofErr w:type="gramEnd"/>
      <w:r>
        <w:t xml:space="preserve"> in the Global Connections class.   Please note that numerous assignments regarding the Proposal, the Project, the Paper, the Presentation, the Portfolio, the Reflection, and Guest Speakers are not listed here.  Also please note that the items with (*) represent assignments that contribute to the overall score towards the Round II Scholarship Competition in June)</w:t>
      </w:r>
    </w:p>
    <w:p w:rsidR="00337A97" w:rsidRDefault="00337A97" w:rsidP="00337A97"/>
    <w:p w:rsidR="00337A97" w:rsidRPr="00D53F89" w:rsidRDefault="00337A97" w:rsidP="00337A97">
      <w:pPr>
        <w:rPr>
          <w:u w:val="single"/>
        </w:rPr>
      </w:pPr>
      <w:r w:rsidRPr="00D53F89">
        <w:rPr>
          <w:u w:val="single"/>
        </w:rPr>
        <w:t>Summary</w:t>
      </w:r>
    </w:p>
    <w:p w:rsidR="00337A97" w:rsidRDefault="00337A97" w:rsidP="00337A97">
      <w:r>
        <w:t>Grade book: Evaluated for quality based on rubrics</w:t>
      </w:r>
    </w:p>
    <w:p w:rsidR="00337A97" w:rsidRDefault="00337A97" w:rsidP="00337A97"/>
    <w:p w:rsidR="00337A97" w:rsidRDefault="00337A97" w:rsidP="00337A97">
      <w:r>
        <w:t>Participation Grade: Scored for completion or experience</w:t>
      </w:r>
    </w:p>
    <w:p w:rsidR="00337A97" w:rsidRDefault="00337A97" w:rsidP="00337A97"/>
    <w:p w:rsidR="00337A97" w:rsidRDefault="00337A97" w:rsidP="00337A97">
      <w:r>
        <w:rPr>
          <w:noProof/>
        </w:rPr>
        <w:pict>
          <v:shape id="_x0000_s1053" type="#_x0000_t202" style="position:absolute;margin-left:442.55pt;margin-top:5.9pt;width:81.5pt;height:67.05pt;z-index:251687936" fillcolor="#f79646 [3209]" strokecolor="#f2f2f2 [3041]" strokeweight="3pt">
            <v:shadow on="t" type="perspective" color="#974706 [1609]" opacity=".5" offset="1pt" offset2="-1pt"/>
            <v:textbox>
              <w:txbxContent>
                <w:p w:rsidR="00337A97" w:rsidRPr="00337014" w:rsidRDefault="00337A97" w:rsidP="00337A97">
                  <w:pPr>
                    <w:rPr>
                      <w:sz w:val="44"/>
                      <w:szCs w:val="44"/>
                    </w:rPr>
                  </w:pPr>
                  <w:r>
                    <w:rPr>
                      <w:sz w:val="44"/>
                      <w:szCs w:val="44"/>
                    </w:rPr>
                    <w:t>SG3</w:t>
                  </w:r>
                </w:p>
              </w:txbxContent>
            </v:textbox>
          </v:shape>
        </w:pict>
      </w:r>
      <w:r>
        <w:t xml:space="preserve">Overall Scoring </w:t>
      </w:r>
      <w:proofErr w:type="gramStart"/>
      <w:r>
        <w:t>Towards</w:t>
      </w:r>
      <w:proofErr w:type="gramEnd"/>
      <w:r>
        <w:t xml:space="preserve"> the Scholarship: Scored for points towards scholarship (see below)</w:t>
      </w:r>
    </w:p>
    <w:p w:rsidR="00337A97" w:rsidRDefault="00337A97" w:rsidP="00337A97"/>
    <w:p w:rsidR="00337A97" w:rsidRDefault="00337A97" w:rsidP="00337A97"/>
    <w:p w:rsidR="00337A97" w:rsidRPr="00D53F89" w:rsidRDefault="00337A97" w:rsidP="00337A97">
      <w:pPr>
        <w:rPr>
          <w:u w:val="single"/>
        </w:rPr>
      </w:pPr>
      <w:r w:rsidRPr="00D53F89">
        <w:rPr>
          <w:u w:val="single"/>
        </w:rPr>
        <w:t>Proposal</w:t>
      </w:r>
    </w:p>
    <w:p w:rsidR="00337A97" w:rsidRDefault="00337A97" w:rsidP="00337A97">
      <w:r>
        <w:t>(Accepted Proposals will be a grade in the Grade book)</w:t>
      </w:r>
    </w:p>
    <w:p w:rsidR="00337A97" w:rsidRDefault="00337A97" w:rsidP="00337A97">
      <w:proofErr w:type="spellStart"/>
      <w:r>
        <w:t>Tallwood</w:t>
      </w:r>
      <w:proofErr w:type="spellEnd"/>
      <w:r>
        <w:t xml:space="preserve"> Board will Accept or Decline a proposal during the course of three rounds.  Once a proposal is accepted, no further revisions are needed, and the other rounds are to give students additional practice at pitching a proposal.  If the student does not receive an accepted score after three rounds, they will be interviewed by the Teacher and Administration.  See Rubric P. ____</w:t>
      </w:r>
    </w:p>
    <w:p w:rsidR="00337A97" w:rsidRDefault="00337A97" w:rsidP="00337A97">
      <w:r>
        <w:t>Proposals must include a “Plan B” should major elements of the proposal fall through during its implementation.  Only if there are major alterations made should the form regarding Permission to alter project be filed.  To accept the alterations, the student, mentor, teacher, and administrator must sign the form.</w:t>
      </w:r>
    </w:p>
    <w:p w:rsidR="00337A97" w:rsidRDefault="00337A97" w:rsidP="00337A97"/>
    <w:p w:rsidR="00337A97" w:rsidRDefault="00337A97" w:rsidP="00337A97">
      <w:r>
        <w:t xml:space="preserve">Although this grade is not a great deal of points in the grade book, it is essential to receive an “Accepted” standing by the </w:t>
      </w:r>
      <w:proofErr w:type="spellStart"/>
      <w:r>
        <w:t>Tallwood</w:t>
      </w:r>
      <w:proofErr w:type="spellEnd"/>
      <w:r>
        <w:t xml:space="preserve"> Board.</w:t>
      </w:r>
    </w:p>
    <w:p w:rsidR="00337A97" w:rsidRDefault="00337A97" w:rsidP="00337A97"/>
    <w:p w:rsidR="00337A97" w:rsidRPr="00D53F89" w:rsidRDefault="00337A97" w:rsidP="00337A97">
      <w:pPr>
        <w:rPr>
          <w:u w:val="single"/>
        </w:rPr>
      </w:pPr>
      <w:r w:rsidRPr="00D53F89">
        <w:rPr>
          <w:u w:val="single"/>
        </w:rPr>
        <w:t>Project*</w:t>
      </w:r>
    </w:p>
    <w:p w:rsidR="00337A97" w:rsidRDefault="00337A97" w:rsidP="00337A97">
      <w:r>
        <w:t>(Project will be worth 1000 points in June and be based upon evidence supplied regarding the completion of the project.  The rubric will be set forth by the student (and accepted by the teacher/</w:t>
      </w:r>
      <w:proofErr w:type="spellStart"/>
      <w:r>
        <w:t>Tallwood</w:t>
      </w:r>
      <w:proofErr w:type="spellEnd"/>
      <w:r>
        <w:t xml:space="preserve"> Board) during the Proposal stage. Students may submit evidence prior to </w:t>
      </w:r>
      <w:proofErr w:type="gramStart"/>
      <w:r>
        <w:t>June,</w:t>
      </w:r>
      <w:proofErr w:type="gramEnd"/>
      <w:r>
        <w:t xml:space="preserve"> however, the grade will go into the June portion of the grade book.  Furthermore, this grade will contribute to the overall scoring towards the scholarship.</w:t>
      </w:r>
    </w:p>
    <w:p w:rsidR="00337A97" w:rsidRDefault="00337A97" w:rsidP="00337A97"/>
    <w:p w:rsidR="00337A97" w:rsidRDefault="00337A97" w:rsidP="00337A97">
      <w:r w:rsidRPr="00F240FD">
        <w:rPr>
          <w:noProof/>
          <w:u w:val="single"/>
        </w:rPr>
        <w:pict>
          <v:group id="_x0000_s1144" style="position:absolute;margin-left:32.15pt;margin-top:-26.85pt;width:47.8pt;height:17.75pt;z-index:251711488" coordorigin="602,301" coordsize="956,355">
            <v:shape id="_x0000_s1145" type="#_x0000_t202" style="position:absolute;left:602;top:301;width:236;height:355">
              <v:textbox style="mso-next-textbox:#_x0000_s1145">
                <w:txbxContent>
                  <w:p w:rsidR="00337A97" w:rsidRPr="0024448F" w:rsidRDefault="00337A97" w:rsidP="00337A97"/>
                </w:txbxContent>
              </v:textbox>
            </v:shape>
            <v:shape id="_x0000_s1146" type="#_x0000_t202" style="position:absolute;left:846;top:301;width:236;height:355">
              <v:textbox style="mso-next-textbox:#_x0000_s1146">
                <w:txbxContent>
                  <w:p w:rsidR="00337A97" w:rsidRDefault="00337A97" w:rsidP="00337A97"/>
                </w:txbxContent>
              </v:textbox>
            </v:shape>
            <v:shape id="_x0000_s1147" type="#_x0000_t202" style="position:absolute;left:1086;top:301;width:236;height:355">
              <v:textbox style="mso-next-textbox:#_x0000_s1147">
                <w:txbxContent>
                  <w:p w:rsidR="00337A97" w:rsidRDefault="00337A97" w:rsidP="00337A97"/>
                </w:txbxContent>
              </v:textbox>
            </v:shape>
            <v:shape id="_x0000_s1148" type="#_x0000_t202" style="position:absolute;left:1322;top:301;width:236;height:355">
              <v:textbox style="mso-next-textbox:#_x0000_s1148">
                <w:txbxContent>
                  <w:p w:rsidR="00337A97" w:rsidRDefault="00337A97" w:rsidP="00337A97"/>
                </w:txbxContent>
              </v:textbox>
            </v:shape>
          </v:group>
        </w:pict>
      </w:r>
      <w:r>
        <w:t xml:space="preserve">Project will be graded solely on evidence provided to support the proposal.  Portions of the project evidence will be on display at the Virginia Beach Higher Education Center’s Global Scholar Evening in May.  </w:t>
      </w:r>
    </w:p>
    <w:p w:rsidR="00337A97" w:rsidRDefault="00337A97" w:rsidP="00337A97"/>
    <w:p w:rsidR="00337A97" w:rsidRPr="00D53F89" w:rsidRDefault="00337A97" w:rsidP="00337A97">
      <w:pPr>
        <w:rPr>
          <w:u w:val="single"/>
        </w:rPr>
      </w:pPr>
      <w:r w:rsidRPr="00D53F89">
        <w:rPr>
          <w:u w:val="single"/>
        </w:rPr>
        <w:lastRenderedPageBreak/>
        <w:t>Paper*</w:t>
      </w:r>
    </w:p>
    <w:p w:rsidR="00337A97" w:rsidRDefault="00337A97" w:rsidP="00337A97">
      <w:r>
        <w:t>(Paper will be worth 2000 points in January) Furthermore, this grade will contribute to the overall scoring towards the scholarship.</w:t>
      </w:r>
    </w:p>
    <w:p w:rsidR="00337A97" w:rsidRDefault="00337A97" w:rsidP="00337A97">
      <w:r>
        <w:t>Teacher will grade paper based on Rubric on p. _________.  Assistance in grading may be obtained by outside volunteers.  There will be an optional resubmission before spring break, which may bring the overall grade of the paper up by as much as 10%.</w:t>
      </w:r>
    </w:p>
    <w:p w:rsidR="00337A97" w:rsidRDefault="00337A97" w:rsidP="00337A97"/>
    <w:p w:rsidR="00337A97" w:rsidRPr="00D53F89" w:rsidRDefault="00337A97" w:rsidP="00337A97">
      <w:pPr>
        <w:rPr>
          <w:u w:val="single"/>
        </w:rPr>
      </w:pPr>
      <w:r w:rsidRPr="00D53F89">
        <w:rPr>
          <w:u w:val="single"/>
        </w:rPr>
        <w:t>Presentation*</w:t>
      </w:r>
    </w:p>
    <w:p w:rsidR="00337A97" w:rsidRDefault="00337A97" w:rsidP="00337A97">
      <w:r>
        <w:t xml:space="preserve">(Presentation to </w:t>
      </w:r>
      <w:proofErr w:type="spellStart"/>
      <w:r>
        <w:t>Tallwood</w:t>
      </w:r>
      <w:proofErr w:type="spellEnd"/>
      <w:r>
        <w:t xml:space="preserve"> Board Evaluations will be a participatory grade in the grade book by the teacher.  This will be graded based upon both presenter’s presentation as well as audience involvement.  The June presentation will be a participation grade and contribute to overall scoring towards the scholarship)</w:t>
      </w:r>
    </w:p>
    <w:p w:rsidR="00337A97" w:rsidRDefault="00337A97" w:rsidP="00337A97">
      <w:r>
        <w:rPr>
          <w:noProof/>
        </w:rPr>
        <w:pict>
          <v:shape id="_x0000_s1054" type="#_x0000_t202" style="position:absolute;margin-left:441.3pt;margin-top:51.9pt;width:82.75pt;height:67.05pt;z-index:251688960" fillcolor="#f79646 [3209]" strokecolor="#f2f2f2 [3041]" strokeweight="3pt">
            <v:shadow on="t" type="perspective" color="#974706 [1609]" opacity=".5" offset="1pt" offset2="-1pt"/>
            <v:textbox>
              <w:txbxContent>
                <w:p w:rsidR="00337A97" w:rsidRPr="00051A3F" w:rsidRDefault="00337A97" w:rsidP="00337A97">
                  <w:pPr>
                    <w:rPr>
                      <w:sz w:val="40"/>
                      <w:szCs w:val="40"/>
                    </w:rPr>
                  </w:pPr>
                </w:p>
              </w:txbxContent>
            </v:textbox>
          </v:shape>
        </w:pict>
      </w:r>
      <w:r>
        <w:t xml:space="preserve">The presentation scores themselves are not large, however, each student is expected to give classroom presentations during the first semester, arrange for an outside presentation during the course of the year, give a Project Presentation to the </w:t>
      </w:r>
      <w:proofErr w:type="spellStart"/>
      <w:r>
        <w:t>Tallwood</w:t>
      </w:r>
      <w:proofErr w:type="spellEnd"/>
      <w:r>
        <w:t xml:space="preserve"> Board, and give the June 1</w:t>
      </w:r>
      <w:r w:rsidRPr="00D53F89">
        <w:rPr>
          <w:vertAlign w:val="superscript"/>
        </w:rPr>
        <w:t>st</w:t>
      </w:r>
      <w:r>
        <w:t xml:space="preserve"> Panel Judge presentation (which will be the final scoring for the year that leads to a “Round II”, which will consist of the top 5-6 scoring students overall.  Round II will consist of “fresh judges” and the winner of this round will receive a scholarship by the Academy Boosters Club.</w:t>
      </w:r>
    </w:p>
    <w:p w:rsidR="00337A97" w:rsidRDefault="00337A97" w:rsidP="00337A97"/>
    <w:p w:rsidR="00337A97" w:rsidRPr="00D53F89" w:rsidRDefault="00337A97" w:rsidP="00337A97">
      <w:pPr>
        <w:rPr>
          <w:u w:val="single"/>
        </w:rPr>
      </w:pPr>
      <w:r w:rsidRPr="00D53F89">
        <w:rPr>
          <w:u w:val="single"/>
        </w:rPr>
        <w:t>Portfolio</w:t>
      </w:r>
    </w:p>
    <w:p w:rsidR="00337A97" w:rsidRDefault="00337A97" w:rsidP="00337A97">
      <w:r>
        <w:t>(Will be a monthly grade in the grade book, consisting of a total of 600 points)</w:t>
      </w:r>
    </w:p>
    <w:p w:rsidR="00337A97" w:rsidRDefault="00337A97" w:rsidP="00337A97">
      <w:r>
        <w:t xml:space="preserve"> Portfolios will be evaluated at the end of “Portfolio Days” which will be held once a month. </w:t>
      </w:r>
    </w:p>
    <w:p w:rsidR="00337A97" w:rsidRDefault="00337A97" w:rsidP="00337A97">
      <w:r>
        <w:t>Mentor Evaluation*</w:t>
      </w:r>
    </w:p>
    <w:p w:rsidR="00337A97" w:rsidRDefault="00337A97" w:rsidP="00337A97">
      <w:r>
        <w:t>(This grade will not be placed in the grade book, but will contribute to the overall scoring towards the scholarship)</w:t>
      </w:r>
    </w:p>
    <w:p w:rsidR="00337A97" w:rsidRDefault="00337A97" w:rsidP="00337A97">
      <w:r>
        <w:t xml:space="preserve"> The mentor will be asked to evaluate his/her student in a final evaluation sheet </w:t>
      </w:r>
    </w:p>
    <w:p w:rsidR="00337A97" w:rsidRDefault="00337A97" w:rsidP="00337A97">
      <w:r>
        <w:t>(</w:t>
      </w:r>
      <w:proofErr w:type="gramStart"/>
      <w:r>
        <w:t>see</w:t>
      </w:r>
      <w:proofErr w:type="gramEnd"/>
      <w:r>
        <w:t xml:space="preserve"> p. ________)</w:t>
      </w:r>
    </w:p>
    <w:p w:rsidR="00337A97" w:rsidRDefault="00337A97" w:rsidP="00337A97"/>
    <w:p w:rsidR="00337A97" w:rsidRDefault="00337A97" w:rsidP="00337A97"/>
    <w:p w:rsidR="00337A97" w:rsidRDefault="00337A97" w:rsidP="00337A97">
      <w:r>
        <w:br w:type="page"/>
      </w:r>
    </w:p>
    <w:p w:rsidR="00337A97" w:rsidRPr="00D52946" w:rsidRDefault="00337A97" w:rsidP="00337A97">
      <w:pPr>
        <w:jc w:val="center"/>
        <w:rPr>
          <w:color w:val="984806" w:themeColor="accent6" w:themeShade="80"/>
          <w:sz w:val="32"/>
          <w:szCs w:val="32"/>
        </w:rPr>
      </w:pPr>
      <w:bookmarkStart w:id="4" w:name="SG4ScholarshipScoring"/>
      <w:r w:rsidRPr="00F240FD">
        <w:rPr>
          <w:noProof/>
        </w:rPr>
        <w:lastRenderedPageBreak/>
        <w:pict>
          <v:group id="_x0000_s1149" style="position:absolute;left:0;text-align:left;margin-left:43.8pt;margin-top:-18.25pt;width:47.8pt;height:17.75pt;z-index:251712512" coordorigin="602,301" coordsize="956,355">
            <v:shape id="_x0000_s1150" type="#_x0000_t202" style="position:absolute;left:602;top:301;width:236;height:355">
              <v:textbox style="mso-next-textbox:#_x0000_s1150">
                <w:txbxContent>
                  <w:p w:rsidR="00337A97" w:rsidRPr="0024448F" w:rsidRDefault="00337A97" w:rsidP="00337A97"/>
                </w:txbxContent>
              </v:textbox>
            </v:shape>
            <v:shape id="_x0000_s1151" type="#_x0000_t202" style="position:absolute;left:846;top:301;width:236;height:355">
              <v:textbox style="mso-next-textbox:#_x0000_s1151">
                <w:txbxContent>
                  <w:p w:rsidR="00337A97" w:rsidRDefault="00337A97" w:rsidP="00337A97"/>
                </w:txbxContent>
              </v:textbox>
            </v:shape>
            <v:shape id="_x0000_s1152" type="#_x0000_t202" style="position:absolute;left:1086;top:301;width:236;height:355">
              <v:textbox style="mso-next-textbox:#_x0000_s1152">
                <w:txbxContent>
                  <w:p w:rsidR="00337A97" w:rsidRDefault="00337A97" w:rsidP="00337A97"/>
                </w:txbxContent>
              </v:textbox>
            </v:shape>
            <v:shape id="_x0000_s1153" type="#_x0000_t202" style="position:absolute;left:1322;top:301;width:236;height:355">
              <v:textbox style="mso-next-textbox:#_x0000_s1153">
                <w:txbxContent>
                  <w:p w:rsidR="00337A97" w:rsidRDefault="00337A97" w:rsidP="00337A97"/>
                </w:txbxContent>
              </v:textbox>
            </v:shape>
          </v:group>
        </w:pict>
      </w:r>
      <w:r w:rsidRPr="00D52946">
        <w:rPr>
          <w:color w:val="984806" w:themeColor="accent6" w:themeShade="80"/>
          <w:sz w:val="32"/>
          <w:szCs w:val="32"/>
        </w:rPr>
        <w:t>Scholarship Scoring</w:t>
      </w:r>
    </w:p>
    <w:bookmarkEnd w:id="4"/>
    <w:p w:rsidR="00337A97" w:rsidRPr="002E4F8A" w:rsidRDefault="00337A97" w:rsidP="00337A97">
      <w:pPr>
        <w:tabs>
          <w:tab w:val="center" w:pos="4320"/>
          <w:tab w:val="right" w:pos="8640"/>
        </w:tabs>
        <w:rPr>
          <w:sz w:val="32"/>
          <w:szCs w:val="32"/>
        </w:rPr>
      </w:pPr>
      <w:r w:rsidRPr="00D52946">
        <w:rPr>
          <w:color w:val="984806" w:themeColor="accent6" w:themeShade="80"/>
          <w:sz w:val="32"/>
          <w:szCs w:val="32"/>
        </w:rPr>
        <w:tab/>
        <w:t>Round I</w:t>
      </w:r>
      <w:r>
        <w:rPr>
          <w:sz w:val="32"/>
          <w:szCs w:val="32"/>
        </w:rPr>
        <w:tab/>
      </w:r>
    </w:p>
    <w:p w:rsidR="00337A97" w:rsidRDefault="00337A97" w:rsidP="009A1CCA">
      <w:pPr>
        <w:pStyle w:val="ListParagraph"/>
        <w:numPr>
          <w:ilvl w:val="0"/>
          <w:numId w:val="1"/>
        </w:numPr>
        <w:spacing w:after="200" w:line="276" w:lineRule="auto"/>
      </w:pPr>
      <w:r>
        <w:t>Paper –due end of January (25%)- Number of Points out of 100 divided by 4 = Point Total</w:t>
      </w:r>
    </w:p>
    <w:p w:rsidR="00337A97" w:rsidRDefault="00337A97" w:rsidP="009A1CCA">
      <w:pPr>
        <w:pStyle w:val="ListParagraph"/>
        <w:numPr>
          <w:ilvl w:val="0"/>
          <w:numId w:val="1"/>
        </w:numPr>
        <w:spacing w:after="200" w:line="276" w:lineRule="auto"/>
      </w:pPr>
      <w:r>
        <w:t>Project –due end of May (25%) Number of Points out of 100 divided by 4 = Point Total</w:t>
      </w:r>
    </w:p>
    <w:p w:rsidR="00337A97" w:rsidRDefault="00337A97" w:rsidP="009A1CCA">
      <w:pPr>
        <w:pStyle w:val="ListParagraph"/>
        <w:numPr>
          <w:ilvl w:val="0"/>
          <w:numId w:val="1"/>
        </w:numPr>
        <w:spacing w:after="200" w:line="276" w:lineRule="auto"/>
      </w:pPr>
      <w:r>
        <w:t>Mentor Evaluation –due end of April (25%) Number of Points out of 25 = Point Total</w:t>
      </w:r>
    </w:p>
    <w:p w:rsidR="00337A97" w:rsidRDefault="00337A97" w:rsidP="009A1CCA">
      <w:pPr>
        <w:pStyle w:val="ListParagraph"/>
        <w:numPr>
          <w:ilvl w:val="0"/>
          <w:numId w:val="1"/>
        </w:numPr>
        <w:spacing w:after="200" w:line="276" w:lineRule="auto"/>
      </w:pPr>
      <w:r>
        <w:t xml:space="preserve"> Presentation –due start of June (25%) Number of Points out of 100 divided by 4 = Point Total</w:t>
      </w:r>
    </w:p>
    <w:p w:rsidR="00337A97" w:rsidRDefault="00337A97" w:rsidP="009A1CCA">
      <w:pPr>
        <w:pStyle w:val="ListParagraph"/>
        <w:numPr>
          <w:ilvl w:val="0"/>
          <w:numId w:val="1"/>
        </w:numPr>
        <w:spacing w:after="200" w:line="276" w:lineRule="auto"/>
      </w:pPr>
      <w:r>
        <w:t>Total Points = Paper + Project + Mentor Evaluation + Presentation</w:t>
      </w:r>
    </w:p>
    <w:p w:rsidR="00337A97" w:rsidRDefault="00337A97" w:rsidP="00337A97">
      <w:pPr>
        <w:spacing w:after="200" w:line="276" w:lineRule="auto"/>
      </w:pPr>
      <w:r>
        <w:t>For a full explanation of each of the scoring types, please see the rubrics on the following pages:</w:t>
      </w:r>
    </w:p>
    <w:p w:rsidR="00337A97" w:rsidRDefault="00337A97" w:rsidP="00337A97">
      <w:pPr>
        <w:spacing w:after="200" w:line="276" w:lineRule="auto"/>
      </w:pPr>
      <w:r>
        <w:t>1. Paper: Rubric on page _________</w:t>
      </w:r>
    </w:p>
    <w:p w:rsidR="00337A97" w:rsidRDefault="00337A97" w:rsidP="00337A97">
      <w:pPr>
        <w:spacing w:after="200" w:line="276" w:lineRule="auto"/>
      </w:pPr>
      <w:r>
        <w:t>2. Project: Rubric design on page __________</w:t>
      </w:r>
    </w:p>
    <w:p w:rsidR="00337A97" w:rsidRDefault="00337A97" w:rsidP="00337A97">
      <w:pPr>
        <w:spacing w:after="200" w:line="276" w:lineRule="auto"/>
      </w:pPr>
      <w:r>
        <w:t xml:space="preserve"> (</w:t>
      </w:r>
      <w:proofErr w:type="gramStart"/>
      <w:r>
        <w:t>set</w:t>
      </w:r>
      <w:proofErr w:type="gramEnd"/>
      <w:r>
        <w:t xml:space="preserve"> up by student/teacher/</w:t>
      </w:r>
      <w:proofErr w:type="spellStart"/>
      <w:r>
        <w:t>Tallwood</w:t>
      </w:r>
      <w:proofErr w:type="spellEnd"/>
      <w:r>
        <w:t xml:space="preserve"> Board)</w:t>
      </w:r>
    </w:p>
    <w:p w:rsidR="00337A97" w:rsidRDefault="00337A97" w:rsidP="00337A97">
      <w:pPr>
        <w:spacing w:after="200" w:line="276" w:lineRule="auto"/>
      </w:pPr>
      <w:r>
        <w:t>3. Mentor Evaluation: Evaluation Sheet on page ____________</w:t>
      </w:r>
    </w:p>
    <w:p w:rsidR="00337A97" w:rsidRDefault="00337A97" w:rsidP="00337A97">
      <w:pPr>
        <w:spacing w:after="200" w:line="276" w:lineRule="auto"/>
      </w:pPr>
      <w:r>
        <w:t>4. Presentation: Rubrics on pages______________________</w:t>
      </w:r>
    </w:p>
    <w:p w:rsidR="00337A97" w:rsidRDefault="00337A97" w:rsidP="00337A97">
      <w:r>
        <w:t>Sample:</w:t>
      </w:r>
    </w:p>
    <w:p w:rsidR="00337A97" w:rsidRDefault="00337A97" w:rsidP="00337A97">
      <w:r>
        <w:t>Keith gets the following:</w:t>
      </w:r>
    </w:p>
    <w:p w:rsidR="00337A97" w:rsidRDefault="00337A97" w:rsidP="009A1CCA">
      <w:pPr>
        <w:pStyle w:val="ListParagraph"/>
        <w:numPr>
          <w:ilvl w:val="0"/>
          <w:numId w:val="2"/>
        </w:numPr>
        <w:spacing w:after="200" w:line="276" w:lineRule="auto"/>
      </w:pPr>
      <w:r>
        <w:t>Paper:  84% on his paper in January = 21 points</w:t>
      </w:r>
    </w:p>
    <w:p w:rsidR="00337A97" w:rsidRDefault="00337A97" w:rsidP="009A1CCA">
      <w:pPr>
        <w:pStyle w:val="ListParagraph"/>
        <w:numPr>
          <w:ilvl w:val="0"/>
          <w:numId w:val="2"/>
        </w:numPr>
        <w:spacing w:after="200" w:line="276" w:lineRule="auto"/>
      </w:pPr>
      <w:r>
        <w:rPr>
          <w:noProof/>
        </w:rPr>
        <w:pict>
          <v:shape id="_x0000_s1055" type="#_x0000_t202" style="position:absolute;left:0;text-align:left;margin-left:450pt;margin-top:5.1pt;width:86.9pt;height:60.85pt;z-index:251689984" fillcolor="#f79646 [3209]" strokecolor="#f2f2f2 [3041]" strokeweight="3pt">
            <v:shadow on="t" type="perspective" color="#974706 [1609]" opacity=".5" offset="1pt" offset2="-1pt"/>
            <v:textbox>
              <w:txbxContent>
                <w:p w:rsidR="00337A97" w:rsidRPr="00051A3F" w:rsidRDefault="00337A97" w:rsidP="00337A97">
                  <w:pPr>
                    <w:rPr>
                      <w:sz w:val="44"/>
                      <w:szCs w:val="44"/>
                    </w:rPr>
                  </w:pPr>
                  <w:r>
                    <w:rPr>
                      <w:sz w:val="44"/>
                      <w:szCs w:val="44"/>
                    </w:rPr>
                    <w:t>SG4</w:t>
                  </w:r>
                </w:p>
              </w:txbxContent>
            </v:textbox>
          </v:shape>
        </w:pict>
      </w:r>
      <w:r>
        <w:t>Project: 92% on evidence for his project at the VBHEC in May = 23 points</w:t>
      </w:r>
    </w:p>
    <w:p w:rsidR="00337A97" w:rsidRDefault="00337A97" w:rsidP="009A1CCA">
      <w:pPr>
        <w:pStyle w:val="ListParagraph"/>
        <w:numPr>
          <w:ilvl w:val="0"/>
          <w:numId w:val="2"/>
        </w:numPr>
        <w:spacing w:after="200" w:line="276" w:lineRule="auto"/>
      </w:pPr>
      <w:r>
        <w:t>Mentor Evaluation: 100% from his mentor in April = 25 points</w:t>
      </w:r>
    </w:p>
    <w:p w:rsidR="00337A97" w:rsidRDefault="00337A97" w:rsidP="009A1CCA">
      <w:pPr>
        <w:pStyle w:val="ListParagraph"/>
        <w:numPr>
          <w:ilvl w:val="0"/>
          <w:numId w:val="2"/>
        </w:numPr>
        <w:spacing w:after="200" w:line="276" w:lineRule="auto"/>
      </w:pPr>
      <w:r>
        <w:t>Presentation: 77%  from evaluations from judges in June = 19.25 point</w:t>
      </w:r>
    </w:p>
    <w:p w:rsidR="00337A97" w:rsidRDefault="00337A97" w:rsidP="009A1CCA">
      <w:pPr>
        <w:pStyle w:val="ListParagraph"/>
        <w:numPr>
          <w:ilvl w:val="0"/>
          <w:numId w:val="2"/>
        </w:numPr>
        <w:spacing w:after="200" w:line="276" w:lineRule="auto"/>
      </w:pPr>
      <w:r>
        <w:t>Total Points = 88.25 points</w:t>
      </w:r>
    </w:p>
    <w:p w:rsidR="00337A97" w:rsidRDefault="00337A97" w:rsidP="00337A97">
      <w:r>
        <w:t>If Keith is within the top five scoring students, he would advance to Round II</w:t>
      </w:r>
    </w:p>
    <w:p w:rsidR="00337A97" w:rsidRDefault="00337A97" w:rsidP="00337A97"/>
    <w:p w:rsidR="00337A97" w:rsidRDefault="00337A97" w:rsidP="00337A97"/>
    <w:p w:rsidR="00337A97" w:rsidRDefault="00337A97" w:rsidP="00337A97">
      <w:r>
        <w:br w:type="page"/>
      </w:r>
    </w:p>
    <w:p w:rsidR="00337A97" w:rsidRPr="00D52946" w:rsidRDefault="00337A97" w:rsidP="00337A97">
      <w:pPr>
        <w:jc w:val="center"/>
        <w:rPr>
          <w:color w:val="984806" w:themeColor="accent6" w:themeShade="80"/>
          <w:sz w:val="32"/>
          <w:szCs w:val="32"/>
        </w:rPr>
      </w:pPr>
      <w:r w:rsidRPr="00F240FD">
        <w:rPr>
          <w:noProof/>
        </w:rPr>
        <w:lastRenderedPageBreak/>
        <w:pict>
          <v:group id="_x0000_s1154" style="position:absolute;left:0;text-align:left;margin-left:31.95pt;margin-top:-21.5pt;width:47.8pt;height:17.75pt;z-index:251713536" coordorigin="602,301" coordsize="956,355">
            <v:shape id="_x0000_s1155" type="#_x0000_t202" style="position:absolute;left:602;top:301;width:236;height:355">
              <v:textbox style="mso-next-textbox:#_x0000_s1155">
                <w:txbxContent>
                  <w:p w:rsidR="00337A97" w:rsidRPr="0024448F" w:rsidRDefault="00337A97" w:rsidP="00337A97"/>
                </w:txbxContent>
              </v:textbox>
            </v:shape>
            <v:shape id="_x0000_s1156" type="#_x0000_t202" style="position:absolute;left:846;top:301;width:236;height:355">
              <v:textbox style="mso-next-textbox:#_x0000_s1156">
                <w:txbxContent>
                  <w:p w:rsidR="00337A97" w:rsidRDefault="00337A97" w:rsidP="00337A97"/>
                </w:txbxContent>
              </v:textbox>
            </v:shape>
            <v:shape id="_x0000_s1157" type="#_x0000_t202" style="position:absolute;left:1086;top:301;width:236;height:355">
              <v:textbox style="mso-next-textbox:#_x0000_s1157">
                <w:txbxContent>
                  <w:p w:rsidR="00337A97" w:rsidRDefault="00337A97" w:rsidP="00337A97"/>
                </w:txbxContent>
              </v:textbox>
            </v:shape>
            <v:shape id="_x0000_s1158" type="#_x0000_t202" style="position:absolute;left:1322;top:301;width:236;height:355">
              <v:textbox style="mso-next-textbox:#_x0000_s1158">
                <w:txbxContent>
                  <w:p w:rsidR="00337A97" w:rsidRDefault="00337A97" w:rsidP="00337A97"/>
                </w:txbxContent>
              </v:textbox>
            </v:shape>
          </v:group>
        </w:pict>
      </w:r>
      <w:r w:rsidRPr="00D52946">
        <w:rPr>
          <w:color w:val="984806" w:themeColor="accent6" w:themeShade="80"/>
          <w:sz w:val="32"/>
          <w:szCs w:val="32"/>
        </w:rPr>
        <w:t>Round II Explanation</w:t>
      </w:r>
    </w:p>
    <w:p w:rsidR="00337A97" w:rsidRDefault="00337A97" w:rsidP="00337A97">
      <w:pPr>
        <w:jc w:val="center"/>
      </w:pPr>
    </w:p>
    <w:p w:rsidR="00337A97" w:rsidRDefault="00337A97" w:rsidP="00337A97">
      <w:r>
        <w:t>Round II is scored as a ranking of the presentation given on the second day.  All scores prior to this day are erased and all participants are on equal level of competition.</w:t>
      </w:r>
    </w:p>
    <w:p w:rsidR="00337A97" w:rsidRDefault="00337A97" w:rsidP="00337A97"/>
    <w:p w:rsidR="00337A97" w:rsidRDefault="00337A97" w:rsidP="00337A97">
      <w:r>
        <w:t>There are five presenters and 3-5 judges.  Should there be a tie in the scoring leading up to Round II, there will be a sixth presenter (represented by brackets in the scorecard below).</w:t>
      </w:r>
    </w:p>
    <w:p w:rsidR="00337A97" w:rsidRDefault="00337A97" w:rsidP="00337A97"/>
    <w:p w:rsidR="00337A97" w:rsidRDefault="00337A97" w:rsidP="00337A97">
      <w:r>
        <w:t>Each judge is asked to listen to all presentations, and then give a ranking of each participant 1, 2, 3 or 4.  All participants not receiving places 1, 2, or 3 will receive the place of a 4.</w:t>
      </w:r>
    </w:p>
    <w:p w:rsidR="00337A97" w:rsidRDefault="00337A97" w:rsidP="00337A97"/>
    <w:p w:rsidR="00337A97" w:rsidRDefault="00337A97" w:rsidP="00337A97">
      <w:r>
        <w:t>An individual judge’s scorecard will look like this:</w:t>
      </w:r>
    </w:p>
    <w:p w:rsidR="00337A97" w:rsidRDefault="00337A97" w:rsidP="00337A97">
      <w:r>
        <w:tab/>
      </w:r>
      <w:r>
        <w:tab/>
      </w:r>
    </w:p>
    <w:p w:rsidR="00337A97" w:rsidRDefault="00337A97" w:rsidP="00337A97">
      <w:r>
        <w:t xml:space="preserve">Presenter A </w:t>
      </w:r>
      <w:r>
        <w:tab/>
        <w:t>1</w:t>
      </w:r>
      <w:r w:rsidRPr="005E0837">
        <w:rPr>
          <w:vertAlign w:val="superscript"/>
        </w:rPr>
        <w:t>st</w:t>
      </w:r>
      <w:r>
        <w:tab/>
        <w:t>2</w:t>
      </w:r>
      <w:r w:rsidRPr="005E0837">
        <w:rPr>
          <w:vertAlign w:val="superscript"/>
        </w:rPr>
        <w:t>nd</w:t>
      </w:r>
      <w:r>
        <w:tab/>
        <w:t>3</w:t>
      </w:r>
      <w:r w:rsidRPr="005E0837">
        <w:rPr>
          <w:vertAlign w:val="superscript"/>
        </w:rPr>
        <w:t>rd</w:t>
      </w:r>
      <w:r>
        <w:tab/>
        <w:t>4</w:t>
      </w:r>
      <w:r w:rsidRPr="005E0837">
        <w:rPr>
          <w:vertAlign w:val="superscript"/>
        </w:rPr>
        <w:t>th</w:t>
      </w:r>
      <w:r>
        <w:tab/>
        <w:t>4</w:t>
      </w:r>
      <w:r w:rsidRPr="005E0837">
        <w:rPr>
          <w:vertAlign w:val="superscript"/>
        </w:rPr>
        <w:t>th</w:t>
      </w:r>
      <w:r>
        <w:tab/>
        <w:t>(4</w:t>
      </w:r>
      <w:r w:rsidRPr="005E0837">
        <w:rPr>
          <w:vertAlign w:val="superscript"/>
        </w:rPr>
        <w:t>th</w:t>
      </w:r>
      <w:r>
        <w:t>)</w:t>
      </w:r>
    </w:p>
    <w:p w:rsidR="00337A97" w:rsidRDefault="00337A97" w:rsidP="00337A97">
      <w:r>
        <w:t>Presenter B</w:t>
      </w:r>
      <w:r>
        <w:tab/>
        <w:t>1</w:t>
      </w:r>
      <w:r w:rsidRPr="005E0837">
        <w:rPr>
          <w:vertAlign w:val="superscript"/>
        </w:rPr>
        <w:t>st</w:t>
      </w:r>
      <w:r>
        <w:tab/>
        <w:t>2</w:t>
      </w:r>
      <w:r w:rsidRPr="005E0837">
        <w:rPr>
          <w:vertAlign w:val="superscript"/>
        </w:rPr>
        <w:t>nd</w:t>
      </w:r>
      <w:r>
        <w:tab/>
        <w:t>3</w:t>
      </w:r>
      <w:r w:rsidRPr="005E0837">
        <w:rPr>
          <w:vertAlign w:val="superscript"/>
        </w:rPr>
        <w:t>rd</w:t>
      </w:r>
      <w:r>
        <w:tab/>
        <w:t>4</w:t>
      </w:r>
      <w:r w:rsidRPr="005E0837">
        <w:rPr>
          <w:vertAlign w:val="superscript"/>
        </w:rPr>
        <w:t>th</w:t>
      </w:r>
      <w:r>
        <w:tab/>
        <w:t>4</w:t>
      </w:r>
      <w:r w:rsidRPr="005E0837">
        <w:rPr>
          <w:vertAlign w:val="superscript"/>
        </w:rPr>
        <w:t>th</w:t>
      </w:r>
      <w:r>
        <w:tab/>
        <w:t>(4</w:t>
      </w:r>
      <w:r w:rsidRPr="005E0837">
        <w:rPr>
          <w:vertAlign w:val="superscript"/>
        </w:rPr>
        <w:t>th</w:t>
      </w:r>
      <w:r>
        <w:t>)</w:t>
      </w:r>
    </w:p>
    <w:p w:rsidR="00337A97" w:rsidRDefault="00337A97" w:rsidP="00337A97">
      <w:r>
        <w:t>Presenter C</w:t>
      </w:r>
      <w:r>
        <w:tab/>
        <w:t>1</w:t>
      </w:r>
      <w:r w:rsidRPr="005E0837">
        <w:rPr>
          <w:vertAlign w:val="superscript"/>
        </w:rPr>
        <w:t>st</w:t>
      </w:r>
      <w:r>
        <w:tab/>
        <w:t>2</w:t>
      </w:r>
      <w:r w:rsidRPr="005E0837">
        <w:rPr>
          <w:vertAlign w:val="superscript"/>
        </w:rPr>
        <w:t>nd</w:t>
      </w:r>
      <w:r>
        <w:tab/>
        <w:t>3</w:t>
      </w:r>
      <w:r w:rsidRPr="005E0837">
        <w:rPr>
          <w:vertAlign w:val="superscript"/>
        </w:rPr>
        <w:t>rd</w:t>
      </w:r>
      <w:r>
        <w:tab/>
        <w:t>4</w:t>
      </w:r>
      <w:r w:rsidRPr="005E0837">
        <w:rPr>
          <w:vertAlign w:val="superscript"/>
        </w:rPr>
        <w:t>th</w:t>
      </w:r>
      <w:r>
        <w:tab/>
        <w:t>4</w:t>
      </w:r>
      <w:r w:rsidRPr="005E0837">
        <w:rPr>
          <w:vertAlign w:val="superscript"/>
        </w:rPr>
        <w:t>th</w:t>
      </w:r>
      <w:r>
        <w:tab/>
        <w:t>(4</w:t>
      </w:r>
      <w:r w:rsidRPr="005E0837">
        <w:rPr>
          <w:vertAlign w:val="superscript"/>
        </w:rPr>
        <w:t>th</w:t>
      </w:r>
      <w:r>
        <w:t>)</w:t>
      </w:r>
    </w:p>
    <w:p w:rsidR="00337A97" w:rsidRDefault="00337A97" w:rsidP="00337A97">
      <w:r>
        <w:t>Presenter D</w:t>
      </w:r>
      <w:r>
        <w:tab/>
        <w:t>1</w:t>
      </w:r>
      <w:r w:rsidRPr="005E0837">
        <w:rPr>
          <w:vertAlign w:val="superscript"/>
        </w:rPr>
        <w:t>st</w:t>
      </w:r>
      <w:r>
        <w:tab/>
        <w:t>2</w:t>
      </w:r>
      <w:r w:rsidRPr="005E0837">
        <w:rPr>
          <w:vertAlign w:val="superscript"/>
        </w:rPr>
        <w:t>nd</w:t>
      </w:r>
      <w:r>
        <w:tab/>
        <w:t>3</w:t>
      </w:r>
      <w:r w:rsidRPr="005E0837">
        <w:rPr>
          <w:vertAlign w:val="superscript"/>
        </w:rPr>
        <w:t>rd</w:t>
      </w:r>
      <w:r>
        <w:tab/>
        <w:t>4</w:t>
      </w:r>
      <w:r w:rsidRPr="005E0837">
        <w:rPr>
          <w:vertAlign w:val="superscript"/>
        </w:rPr>
        <w:t>th</w:t>
      </w:r>
      <w:r>
        <w:tab/>
        <w:t>4</w:t>
      </w:r>
      <w:r w:rsidRPr="005E0837">
        <w:rPr>
          <w:vertAlign w:val="superscript"/>
        </w:rPr>
        <w:t>th</w:t>
      </w:r>
      <w:r>
        <w:tab/>
        <w:t>(4</w:t>
      </w:r>
      <w:r w:rsidRPr="005E0837">
        <w:rPr>
          <w:vertAlign w:val="superscript"/>
        </w:rPr>
        <w:t>th</w:t>
      </w:r>
      <w:r>
        <w:t>)</w:t>
      </w:r>
    </w:p>
    <w:p w:rsidR="00337A97" w:rsidRDefault="00337A97" w:rsidP="00337A97">
      <w:r>
        <w:t>Presenter E</w:t>
      </w:r>
      <w:r>
        <w:tab/>
        <w:t>1</w:t>
      </w:r>
      <w:r w:rsidRPr="005E0837">
        <w:rPr>
          <w:vertAlign w:val="superscript"/>
        </w:rPr>
        <w:t>st</w:t>
      </w:r>
      <w:r>
        <w:tab/>
        <w:t>2</w:t>
      </w:r>
      <w:r w:rsidRPr="005E0837">
        <w:rPr>
          <w:vertAlign w:val="superscript"/>
        </w:rPr>
        <w:t>nd</w:t>
      </w:r>
      <w:r>
        <w:tab/>
        <w:t>3</w:t>
      </w:r>
      <w:r w:rsidRPr="005E0837">
        <w:rPr>
          <w:vertAlign w:val="superscript"/>
        </w:rPr>
        <w:t>rd</w:t>
      </w:r>
      <w:r>
        <w:tab/>
        <w:t>4</w:t>
      </w:r>
      <w:r w:rsidRPr="005E0837">
        <w:rPr>
          <w:vertAlign w:val="superscript"/>
        </w:rPr>
        <w:t>th</w:t>
      </w:r>
      <w:r>
        <w:tab/>
        <w:t>4</w:t>
      </w:r>
      <w:r w:rsidRPr="005E0837">
        <w:rPr>
          <w:vertAlign w:val="superscript"/>
        </w:rPr>
        <w:t>th</w:t>
      </w:r>
      <w:r>
        <w:tab/>
        <w:t>(4</w:t>
      </w:r>
      <w:r w:rsidRPr="005E0837">
        <w:rPr>
          <w:vertAlign w:val="superscript"/>
        </w:rPr>
        <w:t>th</w:t>
      </w:r>
      <w:r>
        <w:t>)</w:t>
      </w:r>
    </w:p>
    <w:p w:rsidR="00337A97" w:rsidRDefault="00337A97" w:rsidP="00337A97">
      <w:r>
        <w:t>(Presenter F)</w:t>
      </w:r>
      <w:r w:rsidRPr="005E0837">
        <w:t xml:space="preserve"> </w:t>
      </w:r>
      <w:r>
        <w:tab/>
        <w:t>1</w:t>
      </w:r>
      <w:r w:rsidRPr="005E0837">
        <w:rPr>
          <w:vertAlign w:val="superscript"/>
        </w:rPr>
        <w:t>st</w:t>
      </w:r>
      <w:r>
        <w:tab/>
        <w:t>2</w:t>
      </w:r>
      <w:r w:rsidRPr="005E0837">
        <w:rPr>
          <w:vertAlign w:val="superscript"/>
        </w:rPr>
        <w:t>nd</w:t>
      </w:r>
      <w:r>
        <w:tab/>
        <w:t>3</w:t>
      </w:r>
      <w:r w:rsidRPr="005E0837">
        <w:rPr>
          <w:vertAlign w:val="superscript"/>
        </w:rPr>
        <w:t>rd</w:t>
      </w:r>
      <w:r>
        <w:tab/>
        <w:t>4</w:t>
      </w:r>
      <w:r w:rsidRPr="005E0837">
        <w:rPr>
          <w:vertAlign w:val="superscript"/>
        </w:rPr>
        <w:t>th</w:t>
      </w:r>
      <w:r>
        <w:tab/>
        <w:t>4</w:t>
      </w:r>
      <w:r w:rsidRPr="005E0837">
        <w:rPr>
          <w:vertAlign w:val="superscript"/>
        </w:rPr>
        <w:t>th</w:t>
      </w:r>
      <w:r>
        <w:tab/>
        <w:t>(4</w:t>
      </w:r>
      <w:r w:rsidRPr="005E0837">
        <w:rPr>
          <w:vertAlign w:val="superscript"/>
        </w:rPr>
        <w:t>th</w:t>
      </w:r>
      <w:r>
        <w:t>)</w:t>
      </w:r>
    </w:p>
    <w:p w:rsidR="00337A97" w:rsidRDefault="00337A97" w:rsidP="00337A97"/>
    <w:p w:rsidR="00337A97" w:rsidRDefault="00337A97" w:rsidP="00337A97">
      <w:r>
        <w:t>Participants will speak in an order to be determined by drawing letters A-F from a hat at the start of the second round.</w:t>
      </w:r>
    </w:p>
    <w:p w:rsidR="00337A97" w:rsidRDefault="00337A97" w:rsidP="00337A97"/>
    <w:p w:rsidR="00337A97" w:rsidRDefault="00337A97" w:rsidP="00337A97">
      <w:r>
        <w:rPr>
          <w:noProof/>
        </w:rPr>
        <w:pict>
          <v:shape id="_x0000_s1056" type="#_x0000_t202" style="position:absolute;margin-left:437.6pt;margin-top:59.7pt;width:85.25pt;height:60.85pt;z-index:251691008" fillcolor="#f79646 [3209]" strokecolor="#f2f2f2 [3041]" strokeweight="3pt">
            <v:shadow on="t" type="perspective" color="#974706 [1609]" opacity=".5" offset="1pt" offset2="-1pt"/>
            <v:textbox>
              <w:txbxContent>
                <w:p w:rsidR="00337A97" w:rsidRPr="00051A3F" w:rsidRDefault="00337A97" w:rsidP="00337A97">
                  <w:pPr>
                    <w:rPr>
                      <w:sz w:val="44"/>
                      <w:szCs w:val="44"/>
                    </w:rPr>
                  </w:pPr>
                </w:p>
              </w:txbxContent>
            </v:textbox>
          </v:shape>
        </w:pict>
      </w:r>
      <w:r>
        <w:t>Once all the presenters have finished, presenters and audience members are thanked and dismissed.  Judges will rank each student on tally sheets, the judges’ scores will be added up, and the lowest scoring (i.e. highest ranking) presenter will be declared the winner of the round.  This information will be disclosed to the general public and to the presenters themselves at the cord ceremony in June.</w:t>
      </w:r>
    </w:p>
    <w:p w:rsidR="00337A97" w:rsidRDefault="00337A97" w:rsidP="00337A97"/>
    <w:p w:rsidR="00337A97" w:rsidRDefault="00337A97" w:rsidP="00337A97">
      <w:r>
        <w:t>Should there be for some reason a tie in the final scoring that affects, 2</w:t>
      </w:r>
      <w:r w:rsidRPr="000B2F1B">
        <w:rPr>
          <w:vertAlign w:val="superscript"/>
        </w:rPr>
        <w:t>nd</w:t>
      </w:r>
      <w:r>
        <w:t>, 3</w:t>
      </w:r>
      <w:r w:rsidRPr="000B2F1B">
        <w:rPr>
          <w:vertAlign w:val="superscript"/>
        </w:rPr>
        <w:t>rd</w:t>
      </w:r>
      <w:r>
        <w:t>, or 4</w:t>
      </w:r>
      <w:r w:rsidRPr="000B2F1B">
        <w:rPr>
          <w:vertAlign w:val="superscript"/>
        </w:rPr>
        <w:t>th</w:t>
      </w:r>
      <w:r>
        <w:t xml:space="preserve"> place, there will be no need for a second scoring.  If however, there is a tie for 1</w:t>
      </w:r>
      <w:r w:rsidRPr="000B2F1B">
        <w:rPr>
          <w:vertAlign w:val="superscript"/>
        </w:rPr>
        <w:t>st</w:t>
      </w:r>
      <w:r>
        <w:t xml:space="preserve"> place – in which the scholarship would be at stake, there is a strategy in place to determine the winner.</w:t>
      </w:r>
    </w:p>
    <w:p w:rsidR="00337A97" w:rsidRDefault="00337A97" w:rsidP="00337A97"/>
    <w:p w:rsidR="00337A97" w:rsidRDefault="00337A97" w:rsidP="00337A97">
      <w:r>
        <w:t>Please see the sample on the following page to see the scoring system illustrated.</w:t>
      </w:r>
    </w:p>
    <w:p w:rsidR="00337A97" w:rsidRDefault="00337A97" w:rsidP="00337A97"/>
    <w:p w:rsidR="00337A97" w:rsidRDefault="00337A97" w:rsidP="00337A97">
      <w:r>
        <w:br w:type="page"/>
      </w:r>
    </w:p>
    <w:p w:rsidR="00337A97" w:rsidRPr="00D52946" w:rsidRDefault="00337A97" w:rsidP="00337A97">
      <w:pPr>
        <w:jc w:val="center"/>
        <w:rPr>
          <w:color w:val="984806" w:themeColor="accent6" w:themeShade="80"/>
          <w:sz w:val="32"/>
          <w:szCs w:val="32"/>
        </w:rPr>
      </w:pPr>
      <w:r w:rsidRPr="00F240FD">
        <w:rPr>
          <w:noProof/>
        </w:rPr>
        <w:lastRenderedPageBreak/>
        <w:pict>
          <v:group id="_x0000_s1159" style="position:absolute;left:0;text-align:left;margin-left:7.8pt;margin-top:-21.5pt;width:47.8pt;height:17.75pt;z-index:251714560" coordorigin="602,301" coordsize="956,355">
            <v:shape id="_x0000_s1160" type="#_x0000_t202" style="position:absolute;left:602;top:301;width:236;height:355">
              <v:textbox style="mso-next-textbox:#_x0000_s1160">
                <w:txbxContent>
                  <w:p w:rsidR="00337A97" w:rsidRPr="0024448F" w:rsidRDefault="00337A97" w:rsidP="00337A97"/>
                </w:txbxContent>
              </v:textbox>
            </v:shape>
            <v:shape id="_x0000_s1161" type="#_x0000_t202" style="position:absolute;left:846;top:301;width:236;height:355">
              <v:textbox style="mso-next-textbox:#_x0000_s1161">
                <w:txbxContent>
                  <w:p w:rsidR="00337A97" w:rsidRDefault="00337A97" w:rsidP="00337A97"/>
                </w:txbxContent>
              </v:textbox>
            </v:shape>
            <v:shape id="_x0000_s1162" type="#_x0000_t202" style="position:absolute;left:1086;top:301;width:236;height:355">
              <v:textbox style="mso-next-textbox:#_x0000_s1162">
                <w:txbxContent>
                  <w:p w:rsidR="00337A97" w:rsidRDefault="00337A97" w:rsidP="00337A97"/>
                </w:txbxContent>
              </v:textbox>
            </v:shape>
            <v:shape id="_x0000_s1163" type="#_x0000_t202" style="position:absolute;left:1322;top:301;width:236;height:355">
              <v:textbox style="mso-next-textbox:#_x0000_s1163">
                <w:txbxContent>
                  <w:p w:rsidR="00337A97" w:rsidRDefault="00337A97" w:rsidP="00337A97"/>
                </w:txbxContent>
              </v:textbox>
            </v:shape>
          </v:group>
        </w:pict>
      </w:r>
      <w:r w:rsidRPr="00D52946">
        <w:rPr>
          <w:color w:val="984806" w:themeColor="accent6" w:themeShade="80"/>
          <w:sz w:val="32"/>
          <w:szCs w:val="32"/>
        </w:rPr>
        <w:t>Sample</w:t>
      </w:r>
    </w:p>
    <w:p w:rsidR="00337A97" w:rsidRDefault="00337A97" w:rsidP="00337A97">
      <w:r>
        <w:t xml:space="preserve">So if Keith, Barbara, Ingrid, </w:t>
      </w:r>
      <w:proofErr w:type="spellStart"/>
      <w:r>
        <w:t>Agnieszka</w:t>
      </w:r>
      <w:proofErr w:type="spellEnd"/>
      <w:r>
        <w:t xml:space="preserve">, and </w:t>
      </w:r>
      <w:proofErr w:type="spellStart"/>
      <w:r>
        <w:t>Dayo</w:t>
      </w:r>
      <w:proofErr w:type="spellEnd"/>
      <w:r>
        <w:t xml:space="preserve"> were in the final round and received the following ranks:</w:t>
      </w:r>
    </w:p>
    <w:p w:rsidR="00337A97" w:rsidRDefault="00337A97" w:rsidP="00337A97"/>
    <w:p w:rsidR="00337A97" w:rsidRDefault="00337A97" w:rsidP="00337A97"/>
    <w:p w:rsidR="00337A97" w:rsidRDefault="00337A97" w:rsidP="00337A97"/>
    <w:p w:rsidR="00337A97" w:rsidRDefault="00337A97" w:rsidP="00337A97"/>
    <w:tbl>
      <w:tblPr>
        <w:tblStyle w:val="TableList8"/>
        <w:tblW w:w="0" w:type="auto"/>
        <w:tblLook w:val="04A0"/>
      </w:tblPr>
      <w:tblGrid>
        <w:gridCol w:w="1350"/>
        <w:gridCol w:w="1080"/>
        <w:gridCol w:w="1080"/>
        <w:gridCol w:w="1084"/>
        <w:gridCol w:w="986"/>
        <w:gridCol w:w="1080"/>
        <w:gridCol w:w="1260"/>
      </w:tblGrid>
      <w:tr w:rsidR="00337A97" w:rsidTr="00C16FE8">
        <w:trPr>
          <w:cnfStyle w:val="100000000000"/>
        </w:trPr>
        <w:tc>
          <w:tcPr>
            <w:cnfStyle w:val="001000000000"/>
            <w:tcW w:w="1350" w:type="dxa"/>
          </w:tcPr>
          <w:p w:rsidR="00337A97" w:rsidRDefault="00337A97" w:rsidP="00C16FE8"/>
        </w:tc>
        <w:tc>
          <w:tcPr>
            <w:tcW w:w="1080" w:type="dxa"/>
          </w:tcPr>
          <w:p w:rsidR="00337A97" w:rsidRDefault="00337A97" w:rsidP="00C16FE8">
            <w:pPr>
              <w:cnfStyle w:val="100000000000"/>
            </w:pPr>
            <w:r>
              <w:t>Judge 1</w:t>
            </w:r>
          </w:p>
        </w:tc>
        <w:tc>
          <w:tcPr>
            <w:tcW w:w="1080" w:type="dxa"/>
          </w:tcPr>
          <w:p w:rsidR="00337A97" w:rsidRDefault="00337A97" w:rsidP="00C16FE8">
            <w:pPr>
              <w:cnfStyle w:val="100000000000"/>
            </w:pPr>
            <w:r>
              <w:t>Judge 2</w:t>
            </w:r>
          </w:p>
        </w:tc>
        <w:tc>
          <w:tcPr>
            <w:tcW w:w="1084" w:type="dxa"/>
          </w:tcPr>
          <w:p w:rsidR="00337A97" w:rsidRDefault="00337A97" w:rsidP="00C16FE8">
            <w:pPr>
              <w:cnfStyle w:val="100000000000"/>
            </w:pPr>
            <w:r>
              <w:t>Judge 3</w:t>
            </w:r>
          </w:p>
        </w:tc>
        <w:tc>
          <w:tcPr>
            <w:tcW w:w="986" w:type="dxa"/>
          </w:tcPr>
          <w:p w:rsidR="00337A97" w:rsidRDefault="00337A97" w:rsidP="00C16FE8">
            <w:pPr>
              <w:cnfStyle w:val="100000000000"/>
            </w:pPr>
            <w:r>
              <w:t>Judge 4</w:t>
            </w:r>
          </w:p>
        </w:tc>
        <w:tc>
          <w:tcPr>
            <w:tcW w:w="1080" w:type="dxa"/>
          </w:tcPr>
          <w:p w:rsidR="00337A97" w:rsidRDefault="00337A97" w:rsidP="00C16FE8">
            <w:pPr>
              <w:cnfStyle w:val="100000000000"/>
            </w:pPr>
            <w:r>
              <w:t>Judge 5</w:t>
            </w:r>
          </w:p>
        </w:tc>
        <w:tc>
          <w:tcPr>
            <w:tcW w:w="1260" w:type="dxa"/>
          </w:tcPr>
          <w:p w:rsidR="00337A97" w:rsidRDefault="00337A97" w:rsidP="00C16FE8">
            <w:pPr>
              <w:cnfStyle w:val="100000000000"/>
            </w:pPr>
            <w:r>
              <w:t>Total</w:t>
            </w:r>
          </w:p>
        </w:tc>
      </w:tr>
      <w:tr w:rsidR="00337A97" w:rsidTr="00C16FE8">
        <w:trPr>
          <w:cnfStyle w:val="000000100000"/>
        </w:trPr>
        <w:tc>
          <w:tcPr>
            <w:cnfStyle w:val="001000000000"/>
            <w:tcW w:w="1350" w:type="dxa"/>
          </w:tcPr>
          <w:p w:rsidR="00337A97" w:rsidRDefault="00337A97" w:rsidP="00C16FE8">
            <w:r>
              <w:t>Keith</w:t>
            </w:r>
          </w:p>
        </w:tc>
        <w:tc>
          <w:tcPr>
            <w:tcW w:w="1080" w:type="dxa"/>
          </w:tcPr>
          <w:p w:rsidR="00337A97" w:rsidRDefault="00337A97" w:rsidP="00C16FE8">
            <w:pPr>
              <w:cnfStyle w:val="000000100000"/>
            </w:pPr>
            <w:r>
              <w:t>1</w:t>
            </w:r>
          </w:p>
        </w:tc>
        <w:tc>
          <w:tcPr>
            <w:tcW w:w="1080" w:type="dxa"/>
          </w:tcPr>
          <w:p w:rsidR="00337A97" w:rsidRDefault="00337A97" w:rsidP="00C16FE8">
            <w:pPr>
              <w:cnfStyle w:val="000000100000"/>
            </w:pPr>
            <w:r>
              <w:t>3</w:t>
            </w:r>
          </w:p>
        </w:tc>
        <w:tc>
          <w:tcPr>
            <w:tcW w:w="1084" w:type="dxa"/>
          </w:tcPr>
          <w:p w:rsidR="00337A97" w:rsidRDefault="00337A97" w:rsidP="00C16FE8">
            <w:pPr>
              <w:cnfStyle w:val="000000100000"/>
            </w:pPr>
            <w:r>
              <w:t>2</w:t>
            </w:r>
          </w:p>
        </w:tc>
        <w:tc>
          <w:tcPr>
            <w:tcW w:w="986" w:type="dxa"/>
          </w:tcPr>
          <w:p w:rsidR="00337A97" w:rsidRDefault="00337A97" w:rsidP="00C16FE8">
            <w:pPr>
              <w:cnfStyle w:val="000000100000"/>
            </w:pPr>
            <w:r>
              <w:t>2</w:t>
            </w:r>
          </w:p>
        </w:tc>
        <w:tc>
          <w:tcPr>
            <w:tcW w:w="1080" w:type="dxa"/>
          </w:tcPr>
          <w:p w:rsidR="00337A97" w:rsidRDefault="00337A97" w:rsidP="00C16FE8">
            <w:pPr>
              <w:cnfStyle w:val="000000100000"/>
            </w:pPr>
            <w:r>
              <w:t>3</w:t>
            </w:r>
          </w:p>
        </w:tc>
        <w:tc>
          <w:tcPr>
            <w:tcW w:w="1260" w:type="dxa"/>
          </w:tcPr>
          <w:p w:rsidR="00337A97" w:rsidRDefault="00337A97" w:rsidP="00C16FE8">
            <w:pPr>
              <w:cnfStyle w:val="000000100000"/>
            </w:pPr>
            <w:r>
              <w:t>11</w:t>
            </w:r>
          </w:p>
        </w:tc>
      </w:tr>
      <w:tr w:rsidR="00337A97" w:rsidTr="00C16FE8">
        <w:trPr>
          <w:cnfStyle w:val="000000010000"/>
        </w:trPr>
        <w:tc>
          <w:tcPr>
            <w:cnfStyle w:val="001000000000"/>
            <w:tcW w:w="1350" w:type="dxa"/>
          </w:tcPr>
          <w:p w:rsidR="00337A97" w:rsidRDefault="00337A97" w:rsidP="00C16FE8">
            <w:r>
              <w:t>Barbara</w:t>
            </w:r>
          </w:p>
        </w:tc>
        <w:tc>
          <w:tcPr>
            <w:tcW w:w="1080" w:type="dxa"/>
          </w:tcPr>
          <w:p w:rsidR="00337A97" w:rsidRDefault="00337A97" w:rsidP="00C16FE8">
            <w:pPr>
              <w:cnfStyle w:val="000000010000"/>
            </w:pPr>
            <w:r>
              <w:t>3</w:t>
            </w:r>
          </w:p>
        </w:tc>
        <w:tc>
          <w:tcPr>
            <w:tcW w:w="1080" w:type="dxa"/>
          </w:tcPr>
          <w:p w:rsidR="00337A97" w:rsidRDefault="00337A97" w:rsidP="00C16FE8">
            <w:pPr>
              <w:cnfStyle w:val="000000010000"/>
            </w:pPr>
            <w:r>
              <w:t>4</w:t>
            </w:r>
          </w:p>
        </w:tc>
        <w:tc>
          <w:tcPr>
            <w:tcW w:w="1084" w:type="dxa"/>
          </w:tcPr>
          <w:p w:rsidR="00337A97" w:rsidRDefault="00337A97" w:rsidP="00C16FE8">
            <w:pPr>
              <w:cnfStyle w:val="000000010000"/>
            </w:pPr>
            <w:r>
              <w:t>4</w:t>
            </w:r>
          </w:p>
        </w:tc>
        <w:tc>
          <w:tcPr>
            <w:tcW w:w="986" w:type="dxa"/>
          </w:tcPr>
          <w:p w:rsidR="00337A97" w:rsidRDefault="00337A97" w:rsidP="00C16FE8">
            <w:pPr>
              <w:cnfStyle w:val="000000010000"/>
            </w:pPr>
            <w:r>
              <w:t>3</w:t>
            </w:r>
          </w:p>
        </w:tc>
        <w:tc>
          <w:tcPr>
            <w:tcW w:w="1080" w:type="dxa"/>
          </w:tcPr>
          <w:p w:rsidR="00337A97" w:rsidRDefault="00337A97" w:rsidP="00C16FE8">
            <w:pPr>
              <w:cnfStyle w:val="000000010000"/>
            </w:pPr>
            <w:r>
              <w:t>4</w:t>
            </w:r>
          </w:p>
        </w:tc>
        <w:tc>
          <w:tcPr>
            <w:tcW w:w="1260" w:type="dxa"/>
          </w:tcPr>
          <w:p w:rsidR="00337A97" w:rsidRDefault="00337A97" w:rsidP="00C16FE8">
            <w:pPr>
              <w:cnfStyle w:val="000000010000"/>
            </w:pPr>
            <w:r>
              <w:t>18</w:t>
            </w:r>
          </w:p>
        </w:tc>
      </w:tr>
      <w:tr w:rsidR="00337A97" w:rsidTr="00C16FE8">
        <w:trPr>
          <w:cnfStyle w:val="000000100000"/>
        </w:trPr>
        <w:tc>
          <w:tcPr>
            <w:cnfStyle w:val="001000000000"/>
            <w:tcW w:w="1350" w:type="dxa"/>
          </w:tcPr>
          <w:p w:rsidR="00337A97" w:rsidRDefault="00337A97" w:rsidP="00C16FE8">
            <w:r>
              <w:t>Ingrid</w:t>
            </w:r>
          </w:p>
        </w:tc>
        <w:tc>
          <w:tcPr>
            <w:tcW w:w="1080" w:type="dxa"/>
          </w:tcPr>
          <w:p w:rsidR="00337A97" w:rsidRDefault="00337A97" w:rsidP="00C16FE8">
            <w:pPr>
              <w:cnfStyle w:val="000000100000"/>
            </w:pPr>
            <w:r>
              <w:t>4</w:t>
            </w:r>
          </w:p>
        </w:tc>
        <w:tc>
          <w:tcPr>
            <w:tcW w:w="1080" w:type="dxa"/>
          </w:tcPr>
          <w:p w:rsidR="00337A97" w:rsidRDefault="00337A97" w:rsidP="00C16FE8">
            <w:pPr>
              <w:cnfStyle w:val="000000100000"/>
            </w:pPr>
            <w:r>
              <w:t>4</w:t>
            </w:r>
          </w:p>
        </w:tc>
        <w:tc>
          <w:tcPr>
            <w:tcW w:w="1084" w:type="dxa"/>
          </w:tcPr>
          <w:p w:rsidR="00337A97" w:rsidRDefault="00337A97" w:rsidP="00C16FE8">
            <w:pPr>
              <w:cnfStyle w:val="000000100000"/>
            </w:pPr>
            <w:r>
              <w:t>3</w:t>
            </w:r>
          </w:p>
        </w:tc>
        <w:tc>
          <w:tcPr>
            <w:tcW w:w="986" w:type="dxa"/>
          </w:tcPr>
          <w:p w:rsidR="00337A97" w:rsidRDefault="00337A97" w:rsidP="00C16FE8">
            <w:pPr>
              <w:cnfStyle w:val="000000100000"/>
            </w:pPr>
            <w:r>
              <w:t>4</w:t>
            </w:r>
          </w:p>
        </w:tc>
        <w:tc>
          <w:tcPr>
            <w:tcW w:w="1080" w:type="dxa"/>
          </w:tcPr>
          <w:p w:rsidR="00337A97" w:rsidRDefault="00337A97" w:rsidP="00C16FE8">
            <w:pPr>
              <w:cnfStyle w:val="000000100000"/>
            </w:pPr>
            <w:r>
              <w:t>4</w:t>
            </w:r>
          </w:p>
        </w:tc>
        <w:tc>
          <w:tcPr>
            <w:tcW w:w="1260" w:type="dxa"/>
          </w:tcPr>
          <w:p w:rsidR="00337A97" w:rsidRDefault="00337A97" w:rsidP="00C16FE8">
            <w:pPr>
              <w:cnfStyle w:val="000000100000"/>
            </w:pPr>
            <w:r>
              <w:t>19</w:t>
            </w:r>
          </w:p>
        </w:tc>
      </w:tr>
      <w:tr w:rsidR="00337A97" w:rsidTr="00C16FE8">
        <w:trPr>
          <w:cnfStyle w:val="000000010000"/>
        </w:trPr>
        <w:tc>
          <w:tcPr>
            <w:cnfStyle w:val="001000000000"/>
            <w:tcW w:w="1350" w:type="dxa"/>
          </w:tcPr>
          <w:p w:rsidR="00337A97" w:rsidRDefault="00337A97" w:rsidP="00C16FE8">
            <w:proofErr w:type="spellStart"/>
            <w:r>
              <w:t>Agnieszka</w:t>
            </w:r>
            <w:proofErr w:type="spellEnd"/>
          </w:p>
        </w:tc>
        <w:tc>
          <w:tcPr>
            <w:tcW w:w="1080" w:type="dxa"/>
          </w:tcPr>
          <w:p w:rsidR="00337A97" w:rsidRDefault="00337A97" w:rsidP="00C16FE8">
            <w:pPr>
              <w:cnfStyle w:val="000000010000"/>
            </w:pPr>
            <w:r>
              <w:t>2</w:t>
            </w:r>
          </w:p>
        </w:tc>
        <w:tc>
          <w:tcPr>
            <w:tcW w:w="1080" w:type="dxa"/>
          </w:tcPr>
          <w:p w:rsidR="00337A97" w:rsidRDefault="00337A97" w:rsidP="00C16FE8">
            <w:pPr>
              <w:cnfStyle w:val="000000010000"/>
            </w:pPr>
            <w:r>
              <w:t>1</w:t>
            </w:r>
          </w:p>
        </w:tc>
        <w:tc>
          <w:tcPr>
            <w:tcW w:w="1084" w:type="dxa"/>
          </w:tcPr>
          <w:p w:rsidR="00337A97" w:rsidRDefault="00337A97" w:rsidP="00C16FE8">
            <w:pPr>
              <w:cnfStyle w:val="000000010000"/>
            </w:pPr>
            <w:r>
              <w:t>1</w:t>
            </w:r>
          </w:p>
        </w:tc>
        <w:tc>
          <w:tcPr>
            <w:tcW w:w="986" w:type="dxa"/>
          </w:tcPr>
          <w:p w:rsidR="00337A97" w:rsidRDefault="00337A97" w:rsidP="00C16FE8">
            <w:pPr>
              <w:cnfStyle w:val="000000010000"/>
            </w:pPr>
            <w:r>
              <w:t>4</w:t>
            </w:r>
          </w:p>
        </w:tc>
        <w:tc>
          <w:tcPr>
            <w:tcW w:w="1080" w:type="dxa"/>
          </w:tcPr>
          <w:p w:rsidR="00337A97" w:rsidRDefault="00337A97" w:rsidP="00C16FE8">
            <w:pPr>
              <w:cnfStyle w:val="000000010000"/>
            </w:pPr>
            <w:r>
              <w:t>2</w:t>
            </w:r>
          </w:p>
        </w:tc>
        <w:tc>
          <w:tcPr>
            <w:tcW w:w="1260" w:type="dxa"/>
          </w:tcPr>
          <w:p w:rsidR="00337A97" w:rsidRDefault="00337A97" w:rsidP="00C16FE8">
            <w:pPr>
              <w:cnfStyle w:val="000000010000"/>
            </w:pPr>
            <w:r>
              <w:t>10</w:t>
            </w:r>
          </w:p>
        </w:tc>
      </w:tr>
      <w:tr w:rsidR="00337A97" w:rsidTr="00C16FE8">
        <w:trPr>
          <w:cnfStyle w:val="000000100000"/>
        </w:trPr>
        <w:tc>
          <w:tcPr>
            <w:cnfStyle w:val="001000000000"/>
            <w:tcW w:w="1350" w:type="dxa"/>
          </w:tcPr>
          <w:p w:rsidR="00337A97" w:rsidRDefault="00337A97" w:rsidP="00C16FE8">
            <w:proofErr w:type="spellStart"/>
            <w:r>
              <w:t>Dayo</w:t>
            </w:r>
            <w:proofErr w:type="spellEnd"/>
          </w:p>
        </w:tc>
        <w:tc>
          <w:tcPr>
            <w:tcW w:w="1080" w:type="dxa"/>
          </w:tcPr>
          <w:p w:rsidR="00337A97" w:rsidRDefault="00337A97" w:rsidP="00C16FE8">
            <w:pPr>
              <w:cnfStyle w:val="000000100000"/>
            </w:pPr>
            <w:r>
              <w:t>4</w:t>
            </w:r>
          </w:p>
        </w:tc>
        <w:tc>
          <w:tcPr>
            <w:tcW w:w="1080" w:type="dxa"/>
          </w:tcPr>
          <w:p w:rsidR="00337A97" w:rsidRDefault="00337A97" w:rsidP="00C16FE8">
            <w:pPr>
              <w:cnfStyle w:val="000000100000"/>
            </w:pPr>
            <w:r>
              <w:t>2</w:t>
            </w:r>
          </w:p>
        </w:tc>
        <w:tc>
          <w:tcPr>
            <w:tcW w:w="1084" w:type="dxa"/>
          </w:tcPr>
          <w:p w:rsidR="00337A97" w:rsidRDefault="00337A97" w:rsidP="00C16FE8">
            <w:pPr>
              <w:cnfStyle w:val="000000100000"/>
            </w:pPr>
            <w:r>
              <w:t>4</w:t>
            </w:r>
          </w:p>
        </w:tc>
        <w:tc>
          <w:tcPr>
            <w:tcW w:w="986" w:type="dxa"/>
          </w:tcPr>
          <w:p w:rsidR="00337A97" w:rsidRDefault="00337A97" w:rsidP="00C16FE8">
            <w:pPr>
              <w:cnfStyle w:val="000000100000"/>
            </w:pPr>
            <w:r>
              <w:t>1</w:t>
            </w:r>
          </w:p>
        </w:tc>
        <w:tc>
          <w:tcPr>
            <w:tcW w:w="1080" w:type="dxa"/>
          </w:tcPr>
          <w:p w:rsidR="00337A97" w:rsidRDefault="00337A97" w:rsidP="00C16FE8">
            <w:pPr>
              <w:cnfStyle w:val="000000100000"/>
            </w:pPr>
            <w:r>
              <w:t>1</w:t>
            </w:r>
          </w:p>
        </w:tc>
        <w:tc>
          <w:tcPr>
            <w:tcW w:w="1260" w:type="dxa"/>
          </w:tcPr>
          <w:p w:rsidR="00337A97" w:rsidRDefault="00337A97" w:rsidP="00C16FE8">
            <w:pPr>
              <w:cnfStyle w:val="000000100000"/>
            </w:pPr>
            <w:r>
              <w:t>12</w:t>
            </w:r>
          </w:p>
        </w:tc>
      </w:tr>
    </w:tbl>
    <w:p w:rsidR="00337A97" w:rsidRDefault="00337A97" w:rsidP="00337A97"/>
    <w:p w:rsidR="00337A97" w:rsidRDefault="00337A97" w:rsidP="00337A97">
      <w:r>
        <w:tab/>
      </w:r>
      <w:r>
        <w:tab/>
      </w:r>
      <w:r>
        <w:tab/>
      </w:r>
      <w:r>
        <w:tab/>
      </w:r>
      <w:r>
        <w:tab/>
      </w:r>
      <w:r>
        <w:tab/>
      </w:r>
      <w:r>
        <w:tab/>
      </w:r>
      <w:r>
        <w:tab/>
      </w:r>
      <w:r>
        <w:tab/>
      </w:r>
      <w:r>
        <w:tab/>
      </w:r>
      <w:r>
        <w:tab/>
      </w:r>
      <w:r>
        <w:tab/>
      </w:r>
    </w:p>
    <w:p w:rsidR="00337A97" w:rsidRDefault="00337A97" w:rsidP="00337A97"/>
    <w:p w:rsidR="00337A97" w:rsidRDefault="00337A97" w:rsidP="00337A97">
      <w:r>
        <w:t xml:space="preserve">Then </w:t>
      </w:r>
      <w:proofErr w:type="spellStart"/>
      <w:r>
        <w:t>Agnieszka</w:t>
      </w:r>
      <w:proofErr w:type="spellEnd"/>
      <w:r>
        <w:t>, with 10 points scored by all the judges, would be declared the winner as she has the LOWEST overall score (i.e. the HIGHEST ranking) for Round II.</w:t>
      </w:r>
    </w:p>
    <w:p w:rsidR="00337A97" w:rsidRPr="00D52946" w:rsidRDefault="00337A97" w:rsidP="00337A97">
      <w:pPr>
        <w:jc w:val="center"/>
        <w:rPr>
          <w:color w:val="984806" w:themeColor="accent6" w:themeShade="80"/>
          <w:sz w:val="32"/>
          <w:szCs w:val="32"/>
        </w:rPr>
      </w:pPr>
      <w:r w:rsidRPr="00F240FD">
        <w:rPr>
          <w:noProof/>
        </w:rPr>
        <w:pict>
          <v:shape id="_x0000_s1057" type="#_x0000_t202" style="position:absolute;left:0;text-align:left;margin-left:442.15pt;margin-top:152.75pt;width:84.4pt;height:60.85pt;z-index:251692032" fillcolor="#f79646 [3209]" strokecolor="#f2f2f2 [3041]" strokeweight="3pt">
            <v:shadow on="t" type="perspective" color="#974706 [1609]" opacity=".5" offset="1pt" offset2="-1pt"/>
            <v:textbox>
              <w:txbxContent>
                <w:p w:rsidR="00337A97" w:rsidRPr="00B80B8C" w:rsidRDefault="00337A97" w:rsidP="00337A97">
                  <w:pPr>
                    <w:rPr>
                      <w:szCs w:val="44"/>
                    </w:rPr>
                  </w:pPr>
                </w:p>
              </w:txbxContent>
            </v:textbox>
          </v:shape>
        </w:pict>
      </w:r>
      <w:r>
        <w:rPr>
          <w:color w:val="C0504D" w:themeColor="accent2"/>
          <w:sz w:val="28"/>
          <w:szCs w:val="28"/>
        </w:rPr>
        <w:br w:type="page"/>
      </w:r>
      <w:bookmarkStart w:id="5" w:name="SG5FinalProjectGrading"/>
      <w:r>
        <w:rPr>
          <w:noProof/>
          <w:color w:val="984806" w:themeColor="accent6" w:themeShade="80"/>
          <w:sz w:val="32"/>
          <w:szCs w:val="32"/>
        </w:rPr>
        <w:lastRenderedPageBreak/>
        <w:pict>
          <v:rect id="_x0000_s1029" style="position:absolute;left:0;text-align:left;margin-left:554.85pt;margin-top:-4.4pt;width:60.9pt;height:800.85pt;flip:x;z-index:251663360;mso-wrap-distance-top:7.2pt;mso-wrap-distance-bottom:7.2pt;mso-position-horizontal-relative:page;mso-position-vertical-relative:page;mso-height-relative:margin" o:allowincell="f" fillcolor="#93f79f" stroked="f" strokecolor="black [3213]" strokeweight="1.5pt">
            <v:shadow color="#f79646 [3209]" opacity=".5" offset="-15pt,0" offset2="-18pt,12pt"/>
            <v:textbox style="mso-next-textbox:#_x0000_s1029" inset="21.6pt,21.6pt,21.6pt,21.6pt">
              <w:txbxContent>
                <w:p w:rsidR="00337A97" w:rsidRPr="00C5011E" w:rsidRDefault="00337A97" w:rsidP="00337A97">
                  <w:pPr>
                    <w:rPr>
                      <w:szCs w:val="18"/>
                    </w:rPr>
                  </w:pPr>
                </w:p>
              </w:txbxContent>
            </v:textbox>
            <w10:wrap type="square" anchorx="page" anchory="page"/>
          </v:rect>
        </w:pict>
      </w:r>
      <w:r w:rsidRPr="00D52946">
        <w:rPr>
          <w:color w:val="984806" w:themeColor="accent6" w:themeShade="80"/>
          <w:sz w:val="32"/>
          <w:szCs w:val="32"/>
        </w:rPr>
        <w:t>Final Project Grading</w:t>
      </w:r>
    </w:p>
    <w:bookmarkEnd w:id="5"/>
    <w:p w:rsidR="00337A97" w:rsidRDefault="00337A97" w:rsidP="00337A97">
      <w:pPr>
        <w:rPr>
          <w:color w:val="000000"/>
        </w:rPr>
      </w:pPr>
      <w:r w:rsidRPr="00F240FD">
        <w:rPr>
          <w:noProof/>
          <w:color w:val="984806" w:themeColor="accent6" w:themeShade="80"/>
          <w:sz w:val="32"/>
          <w:szCs w:val="32"/>
        </w:rPr>
        <w:pict>
          <v:group id="_x0000_s1164" style="position:absolute;margin-left:41.15pt;margin-top:-51.7pt;width:47.8pt;height:17.75pt;z-index:251715584" coordorigin="602,301" coordsize="956,355">
            <v:shape id="_x0000_s1165" type="#_x0000_t202" style="position:absolute;left:602;top:301;width:236;height:355">
              <v:textbox style="mso-next-textbox:#_x0000_s1165">
                <w:txbxContent>
                  <w:p w:rsidR="00337A97" w:rsidRPr="0024448F" w:rsidRDefault="00337A97" w:rsidP="00337A97"/>
                </w:txbxContent>
              </v:textbox>
            </v:shape>
            <v:shape id="_x0000_s1166" type="#_x0000_t202" style="position:absolute;left:846;top:301;width:236;height:355">
              <v:textbox style="mso-next-textbox:#_x0000_s1166">
                <w:txbxContent>
                  <w:p w:rsidR="00337A97" w:rsidRDefault="00337A97" w:rsidP="00337A97"/>
                </w:txbxContent>
              </v:textbox>
            </v:shape>
            <v:shape id="_x0000_s1167" type="#_x0000_t202" style="position:absolute;left:1086;top:301;width:236;height:355">
              <v:textbox style="mso-next-textbox:#_x0000_s1167">
                <w:txbxContent>
                  <w:p w:rsidR="00337A97" w:rsidRDefault="00337A97" w:rsidP="00337A97"/>
                </w:txbxContent>
              </v:textbox>
            </v:shape>
            <v:shape id="_x0000_s1168" type="#_x0000_t202" style="position:absolute;left:1322;top:301;width:236;height:355">
              <v:textbox style="mso-next-textbox:#_x0000_s1168">
                <w:txbxContent>
                  <w:p w:rsidR="00337A97" w:rsidRDefault="00337A97" w:rsidP="00337A97"/>
                </w:txbxContent>
              </v:textbox>
            </v:shape>
          </v:group>
        </w:pict>
      </w:r>
    </w:p>
    <w:p w:rsidR="00337A97" w:rsidRDefault="00337A97" w:rsidP="00337A97">
      <w:pPr>
        <w:rPr>
          <w:color w:val="000000"/>
        </w:rPr>
      </w:pPr>
      <w:r>
        <w:rPr>
          <w:color w:val="000000"/>
        </w:rPr>
        <w:t>The Final Project Grading for the Global Connections Seminar, which must be completed by June, is a unique opportunity for students to design their own grading scale.  Worth 1000 points at the end of the year, this no doubt has a major impact on the overall grade.  It is essential that students, therefore, put a great deal of thought into the design of their grading rubric.</w:t>
      </w:r>
    </w:p>
    <w:p w:rsidR="00337A97" w:rsidRDefault="00337A97" w:rsidP="00337A97">
      <w:pPr>
        <w:rPr>
          <w:color w:val="000000"/>
        </w:rPr>
      </w:pPr>
    </w:p>
    <w:p w:rsidR="00337A97" w:rsidRDefault="00337A97" w:rsidP="00337A97">
      <w:pPr>
        <w:rPr>
          <w:color w:val="000000"/>
        </w:rPr>
      </w:pPr>
      <w:r>
        <w:rPr>
          <w:color w:val="000000"/>
        </w:rPr>
        <w:t xml:space="preserve">Some may say that some students may be easier on themselves, others may “burn” themselves by being overly ambitious. Whereas there is some truth to this matter, it must be highlighted that due to the incredible diversification of projects, a standardized rubric that “fits all students” would be equally unfair.  </w:t>
      </w:r>
    </w:p>
    <w:p w:rsidR="00337A97" w:rsidRDefault="00337A97" w:rsidP="00337A97">
      <w:pPr>
        <w:rPr>
          <w:color w:val="000000"/>
        </w:rPr>
      </w:pPr>
    </w:p>
    <w:p w:rsidR="00337A97" w:rsidRDefault="00337A97" w:rsidP="00337A97">
      <w:pPr>
        <w:rPr>
          <w:color w:val="000000"/>
        </w:rPr>
      </w:pPr>
      <w:r>
        <w:rPr>
          <w:color w:val="000000"/>
        </w:rPr>
        <w:t>Therefore, the Final Project Grading aims at customizing the grading to fit the needs of the particular project.</w:t>
      </w:r>
    </w:p>
    <w:p w:rsidR="00337A97" w:rsidRDefault="00337A97" w:rsidP="00337A97">
      <w:pPr>
        <w:rPr>
          <w:color w:val="000000"/>
        </w:rPr>
      </w:pPr>
    </w:p>
    <w:p w:rsidR="00337A97" w:rsidRDefault="00337A97" w:rsidP="00337A97">
      <w:pPr>
        <w:rPr>
          <w:color w:val="000000"/>
        </w:rPr>
      </w:pPr>
      <w:r>
        <w:rPr>
          <w:color w:val="000000"/>
        </w:rPr>
        <w:t>To equal the playing field, there are some shared features for all rubrics:</w:t>
      </w:r>
    </w:p>
    <w:p w:rsidR="00337A97" w:rsidRDefault="00337A97" w:rsidP="00337A97">
      <w:pPr>
        <w:rPr>
          <w:color w:val="000000"/>
        </w:rPr>
      </w:pPr>
      <w:r>
        <w:rPr>
          <w:color w:val="000000"/>
        </w:rPr>
        <w:t>1. Each rubric must be signed (and therefore accepted) by student, mentor, and teacher.</w:t>
      </w:r>
    </w:p>
    <w:p w:rsidR="00337A97" w:rsidRDefault="00337A97" w:rsidP="00337A97">
      <w:pPr>
        <w:rPr>
          <w:color w:val="000000"/>
        </w:rPr>
      </w:pPr>
      <w:r>
        <w:rPr>
          <w:color w:val="000000"/>
        </w:rPr>
        <w:t>2. Each rubric must make reference to the Project Proposal from earlier in the year and explain any changes made in the implementation of the project</w:t>
      </w:r>
    </w:p>
    <w:p w:rsidR="00337A97" w:rsidRDefault="00337A97" w:rsidP="00337A97">
      <w:pPr>
        <w:rPr>
          <w:color w:val="000000"/>
        </w:rPr>
      </w:pPr>
      <w:r>
        <w:rPr>
          <w:color w:val="000000"/>
        </w:rPr>
        <w:t xml:space="preserve">3. Students must understand that in the evaluation process, the student must provide evidence of the bullet of the rubric – and no evidence means </w:t>
      </w:r>
      <w:proofErr w:type="gramStart"/>
      <w:r>
        <w:rPr>
          <w:color w:val="000000"/>
        </w:rPr>
        <w:t>no</w:t>
      </w:r>
      <w:proofErr w:type="gramEnd"/>
      <w:r>
        <w:rPr>
          <w:color w:val="000000"/>
        </w:rPr>
        <w:t xml:space="preserve"> grade for that particular item. Students may resubmit as many times as necessary, however, there is a final deadline in June when no more submissions will be taken.</w:t>
      </w:r>
    </w:p>
    <w:p w:rsidR="00337A97" w:rsidRDefault="00337A97" w:rsidP="00337A97">
      <w:pPr>
        <w:rPr>
          <w:color w:val="000000"/>
        </w:rPr>
      </w:pPr>
      <w:r>
        <w:rPr>
          <w:color w:val="000000"/>
        </w:rPr>
        <w:t>4. All rubrics must equal 100 points total. (To get the final grade, I will multiple by 10)</w:t>
      </w:r>
    </w:p>
    <w:p w:rsidR="00337A97" w:rsidRDefault="00337A97" w:rsidP="00337A97">
      <w:pPr>
        <w:rPr>
          <w:color w:val="000000"/>
        </w:rPr>
      </w:pPr>
      <w:r>
        <w:rPr>
          <w:color w:val="000000"/>
        </w:rPr>
        <w:t>5. It is suggested that all students work on the Final Project Grading as close to the completion of their project as possible.  Because there is a staggered system of project completion, this may mean students submit their final project grading well in advance of the June deadline.  It is important to note, that the grade, will be received in June despite when it was submitted.</w:t>
      </w:r>
    </w:p>
    <w:p w:rsidR="00337A97" w:rsidRDefault="00337A97" w:rsidP="00337A97">
      <w:pPr>
        <w:rPr>
          <w:color w:val="000000"/>
        </w:rPr>
      </w:pPr>
      <w:r>
        <w:rPr>
          <w:color w:val="000000"/>
        </w:rPr>
        <w:t xml:space="preserve">6. Each rubric should contain a bullet on presentation of project which should equal 25 of the 100 point.  These 25 points will be a teacher evaluation of the presentation to the class during the </w:t>
      </w:r>
      <w:proofErr w:type="spellStart"/>
      <w:r>
        <w:rPr>
          <w:color w:val="000000"/>
        </w:rPr>
        <w:t>Tallwood</w:t>
      </w:r>
      <w:proofErr w:type="spellEnd"/>
      <w:r>
        <w:rPr>
          <w:color w:val="000000"/>
        </w:rPr>
        <w:t xml:space="preserve"> Board Evaluation.  Therefore, 75% of the rubric will be self-designed.</w:t>
      </w:r>
    </w:p>
    <w:p w:rsidR="00337A97" w:rsidRDefault="00337A97" w:rsidP="00337A97">
      <w:pPr>
        <w:rPr>
          <w:color w:val="000000"/>
        </w:rPr>
      </w:pPr>
    </w:p>
    <w:p w:rsidR="00337A97" w:rsidRDefault="00337A97" w:rsidP="00337A97">
      <w:pPr>
        <w:rPr>
          <w:color w:val="000000"/>
        </w:rPr>
      </w:pPr>
      <w:r>
        <w:rPr>
          <w:noProof/>
          <w:color w:val="000000"/>
          <w:lang w:eastAsia="zh-TW"/>
        </w:rPr>
        <w:pict>
          <v:rect id="_x0000_s1028" style="position:absolute;margin-left:15.5pt;margin-top:572.3pt;width:392.3pt;height:56.2pt;flip:x;z-index:25166233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28;mso-fit-shape-to-text:t" inset="21.6pt,21.6pt,21.6pt,21.6pt">
              <w:txbxContent>
                <w:p w:rsidR="00337A97" w:rsidRDefault="00337A97" w:rsidP="00337A97">
                  <w:pPr>
                    <w:rPr>
                      <w:color w:val="4F81BD" w:themeColor="accent1"/>
                      <w:sz w:val="20"/>
                      <w:szCs w:val="20"/>
                    </w:rPr>
                  </w:pPr>
                </w:p>
              </w:txbxContent>
            </v:textbox>
            <w10:wrap type="square" anchorx="margin" anchory="margin"/>
          </v:rect>
        </w:pict>
      </w:r>
      <w:r>
        <w:rPr>
          <w:color w:val="000000"/>
        </w:rPr>
        <w:t>There are numerous rubric designs to choose from.  Some require memberships, others do not.  A few notable options are listed in the readings section. In the box below, indicate which rubric maker you have chosen and give a reason why.</w:t>
      </w:r>
    </w:p>
    <w:p w:rsidR="00337A97" w:rsidRDefault="00337A97" w:rsidP="00337A97">
      <w:pPr>
        <w:rPr>
          <w:color w:val="C0504D" w:themeColor="accent2"/>
          <w:sz w:val="28"/>
          <w:szCs w:val="28"/>
        </w:rPr>
      </w:pPr>
      <w:r w:rsidRPr="00F240FD">
        <w:rPr>
          <w:noProof/>
          <w:color w:val="000000"/>
        </w:rPr>
        <w:pict>
          <v:shape id="_x0000_s1058" type="#_x0000_t202" style="position:absolute;margin-left:435.55pt;margin-top:6.9pt;width:90.2pt;height:59.6pt;z-index:251693056" fillcolor="#f79646 [3209]" strokecolor="#f2f2f2 [3041]" strokeweight="3pt">
            <v:shadow on="t" type="perspective" color="#974706 [1609]" opacity=".5" offset="1pt" offset2="-1pt"/>
            <v:textbox>
              <w:txbxContent>
                <w:p w:rsidR="00337A97" w:rsidRPr="00051A3F" w:rsidRDefault="00337A97" w:rsidP="00337A97">
                  <w:pPr>
                    <w:rPr>
                      <w:sz w:val="44"/>
                      <w:szCs w:val="44"/>
                    </w:rPr>
                  </w:pPr>
                  <w:r>
                    <w:rPr>
                      <w:sz w:val="44"/>
                      <w:szCs w:val="44"/>
                    </w:rPr>
                    <w:t>SG5</w:t>
                  </w:r>
                </w:p>
              </w:txbxContent>
            </v:textbox>
          </v:shape>
        </w:pict>
      </w:r>
    </w:p>
    <w:p w:rsidR="00337A97" w:rsidRDefault="00337A97" w:rsidP="00337A97">
      <w:pPr>
        <w:rPr>
          <w:color w:val="C0504D" w:themeColor="accent2"/>
          <w:sz w:val="28"/>
          <w:szCs w:val="28"/>
        </w:rPr>
      </w:pPr>
    </w:p>
    <w:p w:rsidR="00257CB9" w:rsidRDefault="00257CB9"/>
    <w:sectPr w:rsidR="00257CB9" w:rsidSect="00A50E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Doulos SIL">
    <w:panose1 w:val="02000500070000020004"/>
    <w:charset w:val="00"/>
    <w:family w:val="auto"/>
    <w:pitch w:val="variable"/>
    <w:sig w:usb0="A000027F" w:usb1="10000013" w:usb2="00000000" w:usb3="00000000" w:csb0="00000197" w:csb1="00000000"/>
  </w:font>
  <w:font w:name="inherit">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3571E6"/>
    <w:multiLevelType w:val="hybridMultilevel"/>
    <w:tmpl w:val="0F4882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5F6D3410"/>
    <w:multiLevelType w:val="hybridMultilevel"/>
    <w:tmpl w:val="AA343B5A"/>
    <w:lvl w:ilvl="0" w:tplc="C296A656">
      <w:start w:val="1"/>
      <w:numFmt w:val="decimal"/>
      <w:lvlText w:val="%1."/>
      <w:lvlJc w:val="left"/>
      <w:pPr>
        <w:ind w:left="390" w:hanging="360"/>
      </w:pPr>
      <w:rPr>
        <w:rFonts w:cs="Times New Roman" w:hint="default"/>
      </w:rPr>
    </w:lvl>
    <w:lvl w:ilvl="1" w:tplc="04090019" w:tentative="1">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37A97"/>
    <w:rsid w:val="00057A66"/>
    <w:rsid w:val="000712D4"/>
    <w:rsid w:val="00083D0F"/>
    <w:rsid w:val="000D11B5"/>
    <w:rsid w:val="000D446C"/>
    <w:rsid w:val="000E7A41"/>
    <w:rsid w:val="00162C34"/>
    <w:rsid w:val="001828A7"/>
    <w:rsid w:val="001A7435"/>
    <w:rsid w:val="001C17F1"/>
    <w:rsid w:val="001C5B4E"/>
    <w:rsid w:val="001F01F4"/>
    <w:rsid w:val="00212DEC"/>
    <w:rsid w:val="00227EA6"/>
    <w:rsid w:val="0023589E"/>
    <w:rsid w:val="00245A36"/>
    <w:rsid w:val="00257CB9"/>
    <w:rsid w:val="00293EB3"/>
    <w:rsid w:val="002A237E"/>
    <w:rsid w:val="002B266A"/>
    <w:rsid w:val="002B42E3"/>
    <w:rsid w:val="002C29F0"/>
    <w:rsid w:val="002D4EA4"/>
    <w:rsid w:val="00323B32"/>
    <w:rsid w:val="00326646"/>
    <w:rsid w:val="003315EC"/>
    <w:rsid w:val="00334C2A"/>
    <w:rsid w:val="00337A97"/>
    <w:rsid w:val="00350A88"/>
    <w:rsid w:val="003574FC"/>
    <w:rsid w:val="003867A6"/>
    <w:rsid w:val="00393270"/>
    <w:rsid w:val="00397DC8"/>
    <w:rsid w:val="003C2D4F"/>
    <w:rsid w:val="00401CA8"/>
    <w:rsid w:val="0044234D"/>
    <w:rsid w:val="00466FF7"/>
    <w:rsid w:val="004820D3"/>
    <w:rsid w:val="00482D30"/>
    <w:rsid w:val="004A4266"/>
    <w:rsid w:val="004A64FA"/>
    <w:rsid w:val="00502535"/>
    <w:rsid w:val="00506578"/>
    <w:rsid w:val="00532F8A"/>
    <w:rsid w:val="00541A4F"/>
    <w:rsid w:val="00545528"/>
    <w:rsid w:val="0056267B"/>
    <w:rsid w:val="00575A70"/>
    <w:rsid w:val="005A0D73"/>
    <w:rsid w:val="005C46B0"/>
    <w:rsid w:val="005D53D7"/>
    <w:rsid w:val="006021A6"/>
    <w:rsid w:val="00637EFA"/>
    <w:rsid w:val="00661C5E"/>
    <w:rsid w:val="006A2C22"/>
    <w:rsid w:val="006A6209"/>
    <w:rsid w:val="006C40DF"/>
    <w:rsid w:val="006D41D5"/>
    <w:rsid w:val="006D4437"/>
    <w:rsid w:val="006E1206"/>
    <w:rsid w:val="006E6AF7"/>
    <w:rsid w:val="00724F2C"/>
    <w:rsid w:val="007419A4"/>
    <w:rsid w:val="0075219F"/>
    <w:rsid w:val="007578FB"/>
    <w:rsid w:val="00762203"/>
    <w:rsid w:val="007B43E0"/>
    <w:rsid w:val="007C6677"/>
    <w:rsid w:val="0080113F"/>
    <w:rsid w:val="008378DD"/>
    <w:rsid w:val="00837D83"/>
    <w:rsid w:val="00846929"/>
    <w:rsid w:val="00847EE2"/>
    <w:rsid w:val="008A50B8"/>
    <w:rsid w:val="008A6C34"/>
    <w:rsid w:val="008B1FF3"/>
    <w:rsid w:val="008C4E74"/>
    <w:rsid w:val="00904EB9"/>
    <w:rsid w:val="00912D9C"/>
    <w:rsid w:val="009132F7"/>
    <w:rsid w:val="00917A75"/>
    <w:rsid w:val="00932418"/>
    <w:rsid w:val="0094158B"/>
    <w:rsid w:val="009421DB"/>
    <w:rsid w:val="009609AE"/>
    <w:rsid w:val="00985BBB"/>
    <w:rsid w:val="00987698"/>
    <w:rsid w:val="00992A6E"/>
    <w:rsid w:val="009A1CCA"/>
    <w:rsid w:val="009C5C12"/>
    <w:rsid w:val="009D4324"/>
    <w:rsid w:val="009E1EFC"/>
    <w:rsid w:val="00A124E1"/>
    <w:rsid w:val="00A21741"/>
    <w:rsid w:val="00A3375B"/>
    <w:rsid w:val="00A46A34"/>
    <w:rsid w:val="00A50EF0"/>
    <w:rsid w:val="00A571B3"/>
    <w:rsid w:val="00A76427"/>
    <w:rsid w:val="00A92D6C"/>
    <w:rsid w:val="00A94901"/>
    <w:rsid w:val="00AA309C"/>
    <w:rsid w:val="00AC6D72"/>
    <w:rsid w:val="00AD0B84"/>
    <w:rsid w:val="00B24FDE"/>
    <w:rsid w:val="00B70172"/>
    <w:rsid w:val="00B71C57"/>
    <w:rsid w:val="00B776C4"/>
    <w:rsid w:val="00B81FCF"/>
    <w:rsid w:val="00B94FEC"/>
    <w:rsid w:val="00BE0391"/>
    <w:rsid w:val="00BE6EE8"/>
    <w:rsid w:val="00C14036"/>
    <w:rsid w:val="00C31ECA"/>
    <w:rsid w:val="00C3655A"/>
    <w:rsid w:val="00C50A54"/>
    <w:rsid w:val="00C625AA"/>
    <w:rsid w:val="00C6610E"/>
    <w:rsid w:val="00C779E2"/>
    <w:rsid w:val="00C81531"/>
    <w:rsid w:val="00CB638E"/>
    <w:rsid w:val="00CB671D"/>
    <w:rsid w:val="00D14820"/>
    <w:rsid w:val="00D1504C"/>
    <w:rsid w:val="00D46549"/>
    <w:rsid w:val="00D54A24"/>
    <w:rsid w:val="00D845E7"/>
    <w:rsid w:val="00DB0E06"/>
    <w:rsid w:val="00DC535C"/>
    <w:rsid w:val="00DE55F6"/>
    <w:rsid w:val="00E32F14"/>
    <w:rsid w:val="00E3393D"/>
    <w:rsid w:val="00E40519"/>
    <w:rsid w:val="00E65C31"/>
    <w:rsid w:val="00EC2DCA"/>
    <w:rsid w:val="00EE6B8A"/>
    <w:rsid w:val="00F13932"/>
    <w:rsid w:val="00F17502"/>
    <w:rsid w:val="00F3004B"/>
    <w:rsid w:val="00F4023A"/>
    <w:rsid w:val="00F947C6"/>
    <w:rsid w:val="00FA4206"/>
    <w:rsid w:val="00FC2617"/>
    <w:rsid w:val="00FC3B54"/>
    <w:rsid w:val="00FE79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1" w:uiPriority="0"/>
    <w:lsdException w:name="Table Classic 2" w:uiPriority="0"/>
    <w:lsdException w:name="Table Classic 3" w:uiPriority="0"/>
    <w:lsdException w:name="Table Colorful 1" w:uiPriority="0"/>
    <w:lsdException w:name="Table List 8" w:uiPriority="0"/>
    <w:lsdException w:name="Table 3D effects 1" w:uiPriority="0"/>
    <w:lsdException w:name="Table 3D effects 2"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A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37A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37A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Default"/>
    <w:next w:val="Default"/>
    <w:link w:val="Heading3Char"/>
    <w:uiPriority w:val="9"/>
    <w:qFormat/>
    <w:rsid w:val="00337A97"/>
    <w:pPr>
      <w:outlineLvl w:val="2"/>
    </w:pPr>
    <w:rPr>
      <w:color w:val="auto"/>
    </w:rPr>
  </w:style>
  <w:style w:type="paragraph" w:styleId="Heading4">
    <w:name w:val="heading 4"/>
    <w:basedOn w:val="Default"/>
    <w:next w:val="Default"/>
    <w:link w:val="Heading4Char"/>
    <w:uiPriority w:val="9"/>
    <w:qFormat/>
    <w:rsid w:val="00337A97"/>
    <w:pPr>
      <w:outlineLvl w:val="3"/>
    </w:pPr>
    <w:rPr>
      <w:color w:val="auto"/>
    </w:rPr>
  </w:style>
  <w:style w:type="paragraph" w:styleId="Heading5">
    <w:name w:val="heading 5"/>
    <w:basedOn w:val="Default"/>
    <w:next w:val="Default"/>
    <w:link w:val="Heading5Char"/>
    <w:uiPriority w:val="99"/>
    <w:qFormat/>
    <w:rsid w:val="00337A97"/>
    <w:pPr>
      <w:outlineLvl w:val="4"/>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A9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37A9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37A9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337A97"/>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9"/>
    <w:rsid w:val="00337A97"/>
    <w:rPr>
      <w:rFonts w:ascii="Times New Roman" w:eastAsia="Times New Roman" w:hAnsi="Times New Roman" w:cs="Times New Roman"/>
      <w:sz w:val="24"/>
      <w:szCs w:val="24"/>
    </w:rPr>
  </w:style>
  <w:style w:type="paragraph" w:styleId="ListParagraph">
    <w:name w:val="List Paragraph"/>
    <w:basedOn w:val="Normal"/>
    <w:uiPriority w:val="34"/>
    <w:qFormat/>
    <w:rsid w:val="00337A97"/>
    <w:pPr>
      <w:ind w:left="720"/>
      <w:contextualSpacing/>
    </w:pPr>
  </w:style>
  <w:style w:type="character" w:styleId="Hyperlink">
    <w:name w:val="Hyperlink"/>
    <w:basedOn w:val="DefaultParagraphFont"/>
    <w:uiPriority w:val="99"/>
    <w:rsid w:val="00337A97"/>
    <w:rPr>
      <w:rFonts w:cs="Times New Roman"/>
      <w:color w:val="0000FF" w:themeColor="hyperlink"/>
      <w:u w:val="single"/>
    </w:rPr>
  </w:style>
  <w:style w:type="paragraph" w:customStyle="1" w:styleId="Header1">
    <w:name w:val="Header1"/>
    <w:basedOn w:val="Normal"/>
    <w:rsid w:val="00337A97"/>
    <w:pPr>
      <w:spacing w:before="100" w:beforeAutospacing="1" w:after="100" w:afterAutospacing="1"/>
    </w:pPr>
    <w:rPr>
      <w:rFonts w:ascii="Arial" w:hAnsi="Arial" w:cs="Arial"/>
      <w:b/>
      <w:bCs/>
      <w:color w:val="000000"/>
    </w:rPr>
  </w:style>
  <w:style w:type="paragraph" w:customStyle="1" w:styleId="textsmall">
    <w:name w:val="text_small"/>
    <w:basedOn w:val="Normal"/>
    <w:rsid w:val="00337A97"/>
    <w:pPr>
      <w:spacing w:before="100" w:beforeAutospacing="1" w:after="100" w:afterAutospacing="1"/>
    </w:pPr>
    <w:rPr>
      <w:rFonts w:ascii="Arial" w:hAnsi="Arial" w:cs="Arial"/>
      <w:color w:val="000000"/>
      <w:sz w:val="15"/>
      <w:szCs w:val="15"/>
    </w:rPr>
  </w:style>
  <w:style w:type="paragraph" w:styleId="NormalWeb">
    <w:name w:val="Normal (Web)"/>
    <w:basedOn w:val="Normal"/>
    <w:uiPriority w:val="99"/>
    <w:unhideWhenUsed/>
    <w:rsid w:val="00337A97"/>
    <w:pPr>
      <w:spacing w:before="100" w:beforeAutospacing="1" w:after="100" w:afterAutospacing="1"/>
    </w:pPr>
  </w:style>
  <w:style w:type="character" w:styleId="Strong">
    <w:name w:val="Strong"/>
    <w:basedOn w:val="DefaultParagraphFont"/>
    <w:uiPriority w:val="22"/>
    <w:qFormat/>
    <w:rsid w:val="00337A97"/>
    <w:rPr>
      <w:rFonts w:cs="Times New Roman"/>
      <w:b/>
      <w:bCs/>
    </w:rPr>
  </w:style>
  <w:style w:type="character" w:customStyle="1" w:styleId="style31">
    <w:name w:val="style31"/>
    <w:basedOn w:val="DefaultParagraphFont"/>
    <w:rsid w:val="00337A97"/>
    <w:rPr>
      <w:rFonts w:cs="Times New Roman"/>
      <w:b/>
      <w:bCs/>
      <w:color w:val="000000"/>
    </w:rPr>
  </w:style>
  <w:style w:type="paragraph" w:styleId="BalloonText">
    <w:name w:val="Balloon Text"/>
    <w:basedOn w:val="Normal"/>
    <w:link w:val="BalloonTextChar"/>
    <w:uiPriority w:val="99"/>
    <w:rsid w:val="00337A97"/>
    <w:rPr>
      <w:rFonts w:ascii="Tahoma" w:hAnsi="Tahoma" w:cs="Tahoma"/>
      <w:sz w:val="16"/>
      <w:szCs w:val="16"/>
    </w:rPr>
  </w:style>
  <w:style w:type="character" w:customStyle="1" w:styleId="BalloonTextChar">
    <w:name w:val="Balloon Text Char"/>
    <w:basedOn w:val="DefaultParagraphFont"/>
    <w:link w:val="BalloonText"/>
    <w:uiPriority w:val="99"/>
    <w:rsid w:val="00337A97"/>
    <w:rPr>
      <w:rFonts w:ascii="Tahoma" w:eastAsia="Times New Roman" w:hAnsi="Tahoma" w:cs="Tahoma"/>
      <w:sz w:val="16"/>
      <w:szCs w:val="16"/>
    </w:rPr>
  </w:style>
  <w:style w:type="table" w:styleId="TableGrid">
    <w:name w:val="Table Grid"/>
    <w:basedOn w:val="TableNormal"/>
    <w:uiPriority w:val="59"/>
    <w:rsid w:val="00337A97"/>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37A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basedOn w:val="Default"/>
    <w:next w:val="Default"/>
    <w:link w:val="BodyTextChar"/>
    <w:uiPriority w:val="99"/>
    <w:rsid w:val="00337A97"/>
    <w:rPr>
      <w:color w:val="auto"/>
    </w:rPr>
  </w:style>
  <w:style w:type="character" w:customStyle="1" w:styleId="BodyTextChar">
    <w:name w:val="Body Text Char"/>
    <w:basedOn w:val="DefaultParagraphFont"/>
    <w:link w:val="BodyText"/>
    <w:uiPriority w:val="99"/>
    <w:rsid w:val="00337A97"/>
    <w:rPr>
      <w:rFonts w:ascii="Times New Roman" w:eastAsia="Times New Roman" w:hAnsi="Times New Roman" w:cs="Times New Roman"/>
      <w:sz w:val="24"/>
      <w:szCs w:val="24"/>
    </w:rPr>
  </w:style>
  <w:style w:type="paragraph" w:styleId="BodyTextIndent2">
    <w:name w:val="Body Text Indent 2"/>
    <w:basedOn w:val="Default"/>
    <w:next w:val="Default"/>
    <w:link w:val="BodyTextIndent2Char"/>
    <w:uiPriority w:val="99"/>
    <w:rsid w:val="00337A97"/>
    <w:rPr>
      <w:color w:val="auto"/>
    </w:rPr>
  </w:style>
  <w:style w:type="character" w:customStyle="1" w:styleId="BodyTextIndent2Char">
    <w:name w:val="Body Text Indent 2 Char"/>
    <w:basedOn w:val="DefaultParagraphFont"/>
    <w:link w:val="BodyTextIndent2"/>
    <w:uiPriority w:val="99"/>
    <w:rsid w:val="00337A97"/>
    <w:rPr>
      <w:rFonts w:ascii="Times New Roman" w:eastAsia="Times New Roman" w:hAnsi="Times New Roman" w:cs="Times New Roman"/>
      <w:sz w:val="24"/>
      <w:szCs w:val="24"/>
    </w:rPr>
  </w:style>
  <w:style w:type="paragraph" w:styleId="BodyText2">
    <w:name w:val="Body Text 2"/>
    <w:basedOn w:val="Default"/>
    <w:next w:val="Default"/>
    <w:link w:val="BodyText2Char"/>
    <w:uiPriority w:val="99"/>
    <w:rsid w:val="00337A97"/>
    <w:rPr>
      <w:color w:val="auto"/>
    </w:rPr>
  </w:style>
  <w:style w:type="character" w:customStyle="1" w:styleId="BodyText2Char">
    <w:name w:val="Body Text 2 Char"/>
    <w:basedOn w:val="DefaultParagraphFont"/>
    <w:link w:val="BodyText2"/>
    <w:uiPriority w:val="99"/>
    <w:rsid w:val="00337A97"/>
    <w:rPr>
      <w:rFonts w:ascii="Times New Roman" w:eastAsia="Times New Roman" w:hAnsi="Times New Roman" w:cs="Times New Roman"/>
      <w:sz w:val="24"/>
      <w:szCs w:val="24"/>
    </w:rPr>
  </w:style>
  <w:style w:type="paragraph" w:styleId="BodyText3">
    <w:name w:val="Body Text 3"/>
    <w:basedOn w:val="Default"/>
    <w:next w:val="Default"/>
    <w:link w:val="BodyText3Char"/>
    <w:uiPriority w:val="99"/>
    <w:rsid w:val="00337A97"/>
    <w:rPr>
      <w:color w:val="auto"/>
    </w:rPr>
  </w:style>
  <w:style w:type="character" w:customStyle="1" w:styleId="BodyText3Char">
    <w:name w:val="Body Text 3 Char"/>
    <w:basedOn w:val="DefaultParagraphFont"/>
    <w:link w:val="BodyText3"/>
    <w:uiPriority w:val="99"/>
    <w:rsid w:val="00337A97"/>
    <w:rPr>
      <w:rFonts w:ascii="Times New Roman" w:eastAsia="Times New Roman" w:hAnsi="Times New Roman" w:cs="Times New Roman"/>
      <w:sz w:val="24"/>
      <w:szCs w:val="24"/>
    </w:rPr>
  </w:style>
  <w:style w:type="character" w:customStyle="1" w:styleId="fn">
    <w:name w:val="fn"/>
    <w:basedOn w:val="DefaultParagraphFont"/>
    <w:rsid w:val="00337A97"/>
    <w:rPr>
      <w:rFonts w:cs="Times New Roman"/>
    </w:rPr>
  </w:style>
  <w:style w:type="paragraph" w:styleId="z-TopofForm">
    <w:name w:val="HTML Top of Form"/>
    <w:basedOn w:val="Normal"/>
    <w:next w:val="Normal"/>
    <w:link w:val="z-TopofFormChar"/>
    <w:hidden/>
    <w:uiPriority w:val="99"/>
    <w:unhideWhenUsed/>
    <w:rsid w:val="00337A9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337A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337A9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37A97"/>
    <w:rPr>
      <w:rFonts w:ascii="Arial" w:eastAsia="Times New Roman" w:hAnsi="Arial" w:cs="Arial"/>
      <w:vanish/>
      <w:sz w:val="16"/>
      <w:szCs w:val="16"/>
    </w:rPr>
  </w:style>
  <w:style w:type="paragraph" w:customStyle="1" w:styleId="postauthor">
    <w:name w:val="post_author"/>
    <w:basedOn w:val="Normal"/>
    <w:rsid w:val="00337A97"/>
    <w:pPr>
      <w:spacing w:before="100" w:beforeAutospacing="1" w:after="100" w:afterAutospacing="1"/>
    </w:pPr>
  </w:style>
  <w:style w:type="character" w:styleId="Emphasis">
    <w:name w:val="Emphasis"/>
    <w:basedOn w:val="DefaultParagraphFont"/>
    <w:uiPriority w:val="20"/>
    <w:qFormat/>
    <w:rsid w:val="00337A97"/>
    <w:rPr>
      <w:rFonts w:cs="Times New Roman"/>
      <w:i/>
      <w:iCs/>
    </w:rPr>
  </w:style>
  <w:style w:type="character" w:styleId="FollowedHyperlink">
    <w:name w:val="FollowedHyperlink"/>
    <w:basedOn w:val="DefaultParagraphFont"/>
    <w:uiPriority w:val="99"/>
    <w:unhideWhenUsed/>
    <w:rsid w:val="00337A97"/>
    <w:rPr>
      <w:rFonts w:cs="Times New Roman"/>
      <w:color w:val="800080"/>
      <w:u w:val="single"/>
    </w:rPr>
  </w:style>
  <w:style w:type="paragraph" w:styleId="HTMLAddress">
    <w:name w:val="HTML Address"/>
    <w:basedOn w:val="Normal"/>
    <w:link w:val="HTMLAddressChar"/>
    <w:uiPriority w:val="99"/>
    <w:unhideWhenUsed/>
    <w:rsid w:val="00337A97"/>
    <w:rPr>
      <w:i/>
      <w:iCs/>
    </w:rPr>
  </w:style>
  <w:style w:type="character" w:customStyle="1" w:styleId="HTMLAddressChar">
    <w:name w:val="HTML Address Char"/>
    <w:basedOn w:val="DefaultParagraphFont"/>
    <w:link w:val="HTMLAddress"/>
    <w:uiPriority w:val="99"/>
    <w:rsid w:val="00337A97"/>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unhideWhenUsed/>
    <w:rsid w:val="0033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FF"/>
      <w:sz w:val="20"/>
      <w:szCs w:val="20"/>
    </w:rPr>
  </w:style>
  <w:style w:type="character" w:customStyle="1" w:styleId="HTMLPreformattedChar">
    <w:name w:val="HTML Preformatted Char"/>
    <w:basedOn w:val="DefaultParagraphFont"/>
    <w:link w:val="HTMLPreformatted"/>
    <w:uiPriority w:val="99"/>
    <w:rsid w:val="00337A97"/>
    <w:rPr>
      <w:rFonts w:ascii="Courier New" w:eastAsia="Times New Roman" w:hAnsi="Courier New" w:cs="Courier New"/>
      <w:color w:val="0000FF"/>
      <w:sz w:val="20"/>
      <w:szCs w:val="20"/>
    </w:rPr>
  </w:style>
  <w:style w:type="paragraph" w:customStyle="1" w:styleId="selected">
    <w:name w:val="selected"/>
    <w:basedOn w:val="Normal"/>
    <w:rsid w:val="00337A97"/>
    <w:pPr>
      <w:shd w:val="clear" w:color="auto" w:fill="0000FF"/>
      <w:spacing w:before="100" w:beforeAutospacing="1" w:after="100" w:afterAutospacing="1"/>
    </w:pPr>
    <w:rPr>
      <w:color w:val="FFFFFF"/>
    </w:rPr>
  </w:style>
  <w:style w:type="paragraph" w:customStyle="1" w:styleId="citation">
    <w:name w:val="citation"/>
    <w:basedOn w:val="Normal"/>
    <w:rsid w:val="00337A97"/>
    <w:pPr>
      <w:spacing w:before="100" w:beforeAutospacing="1" w:after="100" w:afterAutospacing="1" w:line="480" w:lineRule="auto"/>
    </w:pPr>
  </w:style>
  <w:style w:type="paragraph" w:customStyle="1" w:styleId="indent">
    <w:name w:val="indent"/>
    <w:basedOn w:val="Normal"/>
    <w:rsid w:val="00337A97"/>
    <w:pPr>
      <w:spacing w:before="100" w:beforeAutospacing="1" w:after="100" w:afterAutospacing="1"/>
      <w:ind w:firstLine="375"/>
    </w:pPr>
  </w:style>
  <w:style w:type="paragraph" w:customStyle="1" w:styleId="postinfo">
    <w:name w:val="postinfo"/>
    <w:basedOn w:val="Normal"/>
    <w:rsid w:val="00337A97"/>
    <w:pPr>
      <w:spacing w:before="100" w:beforeAutospacing="1" w:after="100" w:afterAutospacing="1"/>
    </w:pPr>
    <w:rPr>
      <w:rFonts w:ascii="Courier New" w:hAnsi="Courier New" w:cs="Courier New"/>
    </w:rPr>
  </w:style>
  <w:style w:type="paragraph" w:customStyle="1" w:styleId="right">
    <w:name w:val="right"/>
    <w:basedOn w:val="Normal"/>
    <w:rsid w:val="00337A97"/>
    <w:pPr>
      <w:spacing w:before="100" w:beforeAutospacing="1" w:after="100" w:afterAutospacing="1"/>
    </w:pPr>
  </w:style>
  <w:style w:type="paragraph" w:customStyle="1" w:styleId="center">
    <w:name w:val="center"/>
    <w:basedOn w:val="Normal"/>
    <w:rsid w:val="00337A97"/>
    <w:pPr>
      <w:spacing w:before="100" w:beforeAutospacing="1" w:after="100" w:afterAutospacing="1"/>
    </w:pPr>
  </w:style>
  <w:style w:type="paragraph" w:customStyle="1" w:styleId="authorinfo">
    <w:name w:val="authorinfo"/>
    <w:basedOn w:val="Normal"/>
    <w:rsid w:val="00337A97"/>
    <w:pPr>
      <w:spacing w:before="100" w:beforeAutospacing="1" w:after="100" w:afterAutospacing="1"/>
    </w:pPr>
  </w:style>
  <w:style w:type="paragraph" w:customStyle="1" w:styleId="description">
    <w:name w:val="description"/>
    <w:basedOn w:val="Normal"/>
    <w:rsid w:val="00337A97"/>
    <w:pPr>
      <w:spacing w:before="100" w:beforeAutospacing="1" w:after="100" w:afterAutospacing="1"/>
    </w:pPr>
  </w:style>
  <w:style w:type="paragraph" w:customStyle="1" w:styleId="noshow">
    <w:name w:val="noshow"/>
    <w:basedOn w:val="Normal"/>
    <w:rsid w:val="00337A97"/>
    <w:pPr>
      <w:spacing w:before="100" w:beforeAutospacing="1" w:after="100" w:afterAutospacing="1"/>
    </w:pPr>
    <w:rPr>
      <w:vanish/>
    </w:rPr>
  </w:style>
  <w:style w:type="paragraph" w:customStyle="1" w:styleId="dtree">
    <w:name w:val="dtree"/>
    <w:basedOn w:val="Normal"/>
    <w:rsid w:val="00337A97"/>
    <w:pPr>
      <w:spacing w:before="100" w:beforeAutospacing="1" w:after="100" w:afterAutospacing="1"/>
    </w:pPr>
    <w:rPr>
      <w:rFonts w:ascii="Verdana" w:hAnsi="Verdana"/>
      <w:color w:val="666666"/>
      <w:sz w:val="17"/>
      <w:szCs w:val="17"/>
    </w:rPr>
  </w:style>
  <w:style w:type="paragraph" w:customStyle="1" w:styleId="clip">
    <w:name w:val="clip"/>
    <w:basedOn w:val="Normal"/>
    <w:rsid w:val="00337A97"/>
    <w:pPr>
      <w:spacing w:before="100" w:beforeAutospacing="1" w:after="100" w:afterAutospacing="1"/>
    </w:pPr>
  </w:style>
  <w:style w:type="character" w:customStyle="1" w:styleId="red">
    <w:name w:val="red"/>
    <w:basedOn w:val="DefaultParagraphFont"/>
    <w:rsid w:val="00337A97"/>
    <w:rPr>
      <w:rFonts w:cs="Times New Roman"/>
      <w:b/>
      <w:bCs/>
      <w:color w:val="FF0000"/>
    </w:rPr>
  </w:style>
  <w:style w:type="character" w:customStyle="1" w:styleId="blue">
    <w:name w:val="blue"/>
    <w:basedOn w:val="DefaultParagraphFont"/>
    <w:rsid w:val="00337A97"/>
    <w:rPr>
      <w:rFonts w:cs="Times New Roman"/>
      <w:b/>
      <w:bCs/>
      <w:color w:val="3300CC"/>
    </w:rPr>
  </w:style>
  <w:style w:type="character" w:customStyle="1" w:styleId="green">
    <w:name w:val="green"/>
    <w:basedOn w:val="DefaultParagraphFont"/>
    <w:rsid w:val="00337A97"/>
    <w:rPr>
      <w:rFonts w:cs="Times New Roman"/>
      <w:b/>
      <w:bCs/>
      <w:color w:val="66CC00"/>
    </w:rPr>
  </w:style>
  <w:style w:type="character" w:customStyle="1" w:styleId="orange">
    <w:name w:val="orange"/>
    <w:basedOn w:val="DefaultParagraphFont"/>
    <w:rsid w:val="00337A97"/>
    <w:rPr>
      <w:rFonts w:cs="Times New Roman"/>
      <w:b/>
      <w:bCs/>
      <w:color w:val="FF9900"/>
    </w:rPr>
  </w:style>
  <w:style w:type="paragraph" w:customStyle="1" w:styleId="citation1">
    <w:name w:val="citation1"/>
    <w:basedOn w:val="Normal"/>
    <w:rsid w:val="00337A97"/>
    <w:pPr>
      <w:spacing w:line="480" w:lineRule="auto"/>
      <w:ind w:hanging="375"/>
    </w:pPr>
  </w:style>
  <w:style w:type="paragraph" w:customStyle="1" w:styleId="indent1">
    <w:name w:val="indent1"/>
    <w:basedOn w:val="Normal"/>
    <w:rsid w:val="00337A97"/>
    <w:pPr>
      <w:spacing w:before="100" w:beforeAutospacing="1" w:after="100" w:afterAutospacing="1"/>
      <w:ind w:firstLine="375"/>
    </w:pPr>
  </w:style>
  <w:style w:type="paragraph" w:customStyle="1" w:styleId="right1">
    <w:name w:val="right1"/>
    <w:basedOn w:val="Normal"/>
    <w:rsid w:val="00337A97"/>
    <w:pPr>
      <w:spacing w:before="100" w:beforeAutospacing="1" w:after="100" w:afterAutospacing="1"/>
      <w:jc w:val="right"/>
    </w:pPr>
  </w:style>
  <w:style w:type="paragraph" w:customStyle="1" w:styleId="center1">
    <w:name w:val="center1"/>
    <w:basedOn w:val="Normal"/>
    <w:rsid w:val="00337A97"/>
    <w:pPr>
      <w:spacing w:before="100" w:beforeAutospacing="1" w:after="100" w:afterAutospacing="1"/>
      <w:jc w:val="center"/>
    </w:pPr>
  </w:style>
  <w:style w:type="paragraph" w:customStyle="1" w:styleId="citation2">
    <w:name w:val="citation2"/>
    <w:basedOn w:val="Normal"/>
    <w:rsid w:val="00337A97"/>
    <w:pPr>
      <w:spacing w:before="100" w:beforeAutospacing="1" w:after="100" w:afterAutospacing="1" w:line="480" w:lineRule="auto"/>
      <w:ind w:hanging="375"/>
    </w:pPr>
  </w:style>
  <w:style w:type="paragraph" w:customStyle="1" w:styleId="authorinfo1">
    <w:name w:val="authorinfo1"/>
    <w:basedOn w:val="Normal"/>
    <w:rsid w:val="00337A97"/>
    <w:pPr>
      <w:spacing w:line="180" w:lineRule="atLeast"/>
    </w:pPr>
  </w:style>
  <w:style w:type="paragraph" w:customStyle="1" w:styleId="description1">
    <w:name w:val="description1"/>
    <w:basedOn w:val="Normal"/>
    <w:rsid w:val="00337A97"/>
    <w:rPr>
      <w:sz w:val="18"/>
      <w:szCs w:val="18"/>
    </w:rPr>
  </w:style>
  <w:style w:type="paragraph" w:customStyle="1" w:styleId="citation3">
    <w:name w:val="citation3"/>
    <w:basedOn w:val="Normal"/>
    <w:rsid w:val="00337A97"/>
    <w:pPr>
      <w:spacing w:line="480" w:lineRule="auto"/>
      <w:ind w:hanging="375"/>
    </w:pPr>
  </w:style>
  <w:style w:type="paragraph" w:customStyle="1" w:styleId="clip1">
    <w:name w:val="clip1"/>
    <w:basedOn w:val="Normal"/>
    <w:rsid w:val="00337A97"/>
    <w:pPr>
      <w:spacing w:before="100" w:beforeAutospacing="1" w:after="100" w:afterAutospacing="1"/>
    </w:pPr>
  </w:style>
  <w:style w:type="character" w:customStyle="1" w:styleId="noshow1">
    <w:name w:val="noshow1"/>
    <w:basedOn w:val="DefaultParagraphFont"/>
    <w:rsid w:val="00337A97"/>
    <w:rPr>
      <w:rFonts w:cs="Times New Roman"/>
      <w:vanish/>
    </w:rPr>
  </w:style>
  <w:style w:type="paragraph" w:customStyle="1" w:styleId="authorinfo2">
    <w:name w:val="authorinfo2"/>
    <w:basedOn w:val="Normal"/>
    <w:rsid w:val="00337A97"/>
    <w:pPr>
      <w:spacing w:line="180" w:lineRule="atLeast"/>
    </w:pPr>
  </w:style>
  <w:style w:type="paragraph" w:customStyle="1" w:styleId="description2">
    <w:name w:val="description2"/>
    <w:basedOn w:val="Normal"/>
    <w:rsid w:val="00337A97"/>
    <w:pPr>
      <w:spacing w:line="240" w:lineRule="atLeast"/>
    </w:pPr>
    <w:rPr>
      <w:sz w:val="18"/>
      <w:szCs w:val="18"/>
    </w:rPr>
  </w:style>
  <w:style w:type="character" w:customStyle="1" w:styleId="caps">
    <w:name w:val="caps"/>
    <w:basedOn w:val="DefaultParagraphFont"/>
    <w:rsid w:val="00337A97"/>
    <w:rPr>
      <w:rFonts w:cs="Times New Roman"/>
    </w:rPr>
  </w:style>
  <w:style w:type="character" w:styleId="HTMLDefinition">
    <w:name w:val="HTML Definition"/>
    <w:basedOn w:val="DefaultParagraphFont"/>
    <w:uiPriority w:val="99"/>
    <w:unhideWhenUsed/>
    <w:rsid w:val="00337A97"/>
    <w:rPr>
      <w:rFonts w:cs="Times New Roman"/>
      <w:i/>
      <w:iCs/>
    </w:rPr>
  </w:style>
  <w:style w:type="paragraph" w:customStyle="1" w:styleId="floatright">
    <w:name w:val="floatright"/>
    <w:basedOn w:val="Normal"/>
    <w:rsid w:val="00337A97"/>
    <w:pPr>
      <w:spacing w:before="100" w:beforeAutospacing="1" w:after="150"/>
    </w:pPr>
  </w:style>
  <w:style w:type="character" w:customStyle="1" w:styleId="addthisseparator2">
    <w:name w:val="addthis_separator2"/>
    <w:basedOn w:val="DefaultParagraphFont"/>
    <w:rsid w:val="00337A97"/>
    <w:rPr>
      <w:rFonts w:cs="Times New Roman"/>
    </w:rPr>
  </w:style>
  <w:style w:type="character" w:customStyle="1" w:styleId="bold">
    <w:name w:val="bold"/>
    <w:basedOn w:val="DefaultParagraphFont"/>
    <w:rsid w:val="00337A97"/>
    <w:rPr>
      <w:rFonts w:cs="Times New Roman"/>
    </w:rPr>
  </w:style>
  <w:style w:type="character" w:styleId="HTMLCite">
    <w:name w:val="HTML Cite"/>
    <w:basedOn w:val="DefaultParagraphFont"/>
    <w:uiPriority w:val="99"/>
    <w:unhideWhenUsed/>
    <w:rsid w:val="00337A97"/>
    <w:rPr>
      <w:rFonts w:cs="Times New Roman"/>
      <w:color w:val="008000"/>
    </w:rPr>
  </w:style>
  <w:style w:type="paragraph" w:customStyle="1" w:styleId="text">
    <w:name w:val="text"/>
    <w:basedOn w:val="Normal"/>
    <w:rsid w:val="00337A97"/>
    <w:pPr>
      <w:spacing w:before="100" w:beforeAutospacing="1" w:after="100" w:afterAutospacing="1"/>
    </w:pPr>
    <w:rPr>
      <w:rFonts w:ascii="Arial" w:hAnsi="Arial" w:cs="Arial"/>
      <w:color w:val="000000"/>
      <w:sz w:val="21"/>
      <w:szCs w:val="21"/>
    </w:rPr>
  </w:style>
  <w:style w:type="paragraph" w:customStyle="1" w:styleId="noindent1">
    <w:name w:val="noindent1"/>
    <w:basedOn w:val="Normal"/>
    <w:rsid w:val="00337A97"/>
    <w:pPr>
      <w:spacing w:after="180" w:line="312" w:lineRule="atLeast"/>
    </w:pPr>
    <w:rPr>
      <w:rFonts w:ascii="Arial" w:hAnsi="Arial" w:cs="Arial"/>
      <w:color w:val="000000"/>
      <w:sz w:val="38"/>
      <w:szCs w:val="38"/>
    </w:rPr>
  </w:style>
  <w:style w:type="paragraph" w:customStyle="1" w:styleId="modelcitation1">
    <w:name w:val="modelcitation1"/>
    <w:basedOn w:val="Normal"/>
    <w:rsid w:val="00337A97"/>
    <w:pPr>
      <w:spacing w:after="192" w:line="384" w:lineRule="atLeast"/>
      <w:ind w:left="600" w:hanging="600"/>
    </w:pPr>
    <w:rPr>
      <w:rFonts w:ascii="Courier New" w:hAnsi="Courier New" w:cs="Courier New"/>
      <w:color w:val="000000"/>
      <w:sz w:val="34"/>
      <w:szCs w:val="34"/>
    </w:rPr>
  </w:style>
  <w:style w:type="paragraph" w:customStyle="1" w:styleId="top">
    <w:name w:val="top"/>
    <w:basedOn w:val="Normal"/>
    <w:rsid w:val="00337A97"/>
    <w:pPr>
      <w:spacing w:before="100" w:beforeAutospacing="1" w:after="100" w:afterAutospacing="1"/>
    </w:pPr>
  </w:style>
  <w:style w:type="paragraph" w:customStyle="1" w:styleId="bibliography">
    <w:name w:val="bibliography"/>
    <w:basedOn w:val="Normal"/>
    <w:rsid w:val="00337A97"/>
    <w:pPr>
      <w:spacing w:before="100" w:beforeAutospacing="1" w:after="100" w:afterAutospacing="1"/>
    </w:pPr>
  </w:style>
  <w:style w:type="paragraph" w:customStyle="1" w:styleId="error">
    <w:name w:val="error"/>
    <w:basedOn w:val="Normal"/>
    <w:rsid w:val="00337A97"/>
    <w:pPr>
      <w:spacing w:before="100" w:beforeAutospacing="1" w:after="100" w:afterAutospacing="1"/>
    </w:pPr>
    <w:rPr>
      <w:b/>
      <w:bCs/>
    </w:rPr>
  </w:style>
  <w:style w:type="paragraph" w:customStyle="1" w:styleId="references-small">
    <w:name w:val="references-small"/>
    <w:basedOn w:val="Normal"/>
    <w:rsid w:val="00337A97"/>
    <w:pPr>
      <w:spacing w:before="100" w:beforeAutospacing="1" w:after="100" w:afterAutospacing="1"/>
    </w:pPr>
    <w:rPr>
      <w:sz w:val="22"/>
      <w:szCs w:val="22"/>
    </w:rPr>
  </w:style>
  <w:style w:type="paragraph" w:customStyle="1" w:styleId="references-2column">
    <w:name w:val="references-2column"/>
    <w:basedOn w:val="Normal"/>
    <w:rsid w:val="00337A97"/>
    <w:pPr>
      <w:spacing w:before="100" w:beforeAutospacing="1" w:after="100" w:afterAutospacing="1"/>
    </w:pPr>
    <w:rPr>
      <w:sz w:val="22"/>
      <w:szCs w:val="22"/>
    </w:rPr>
  </w:style>
  <w:style w:type="paragraph" w:customStyle="1" w:styleId="navbox-title">
    <w:name w:val="navbox-title"/>
    <w:basedOn w:val="Normal"/>
    <w:rsid w:val="00337A97"/>
    <w:pPr>
      <w:shd w:val="clear" w:color="auto" w:fill="CCCCFF"/>
      <w:spacing w:before="100" w:beforeAutospacing="1" w:after="100" w:afterAutospacing="1"/>
      <w:jc w:val="center"/>
    </w:pPr>
  </w:style>
  <w:style w:type="paragraph" w:customStyle="1" w:styleId="navbox-abovebelow">
    <w:name w:val="navbox-abovebelow"/>
    <w:basedOn w:val="Normal"/>
    <w:rsid w:val="00337A97"/>
    <w:pPr>
      <w:shd w:val="clear" w:color="auto" w:fill="DDDDFF"/>
      <w:spacing w:before="100" w:beforeAutospacing="1" w:after="100" w:afterAutospacing="1"/>
      <w:jc w:val="center"/>
    </w:pPr>
  </w:style>
  <w:style w:type="paragraph" w:customStyle="1" w:styleId="navbox-group">
    <w:name w:val="navbox-group"/>
    <w:basedOn w:val="Normal"/>
    <w:rsid w:val="00337A97"/>
    <w:pPr>
      <w:shd w:val="clear" w:color="auto" w:fill="DDDDFF"/>
      <w:spacing w:before="100" w:beforeAutospacing="1" w:after="100" w:afterAutospacing="1"/>
      <w:jc w:val="right"/>
    </w:pPr>
    <w:rPr>
      <w:b/>
      <w:bCs/>
    </w:rPr>
  </w:style>
  <w:style w:type="paragraph" w:customStyle="1" w:styleId="navbox">
    <w:name w:val="navbox"/>
    <w:basedOn w:val="Normal"/>
    <w:rsid w:val="00337A97"/>
    <w:pPr>
      <w:shd w:val="clear" w:color="auto" w:fill="FDFDFD"/>
      <w:spacing w:before="100" w:beforeAutospacing="1" w:after="100" w:afterAutospacing="1"/>
    </w:pPr>
  </w:style>
  <w:style w:type="paragraph" w:customStyle="1" w:styleId="navbox-subgroup">
    <w:name w:val="navbox-subgroup"/>
    <w:basedOn w:val="Normal"/>
    <w:rsid w:val="00337A97"/>
    <w:pPr>
      <w:shd w:val="clear" w:color="auto" w:fill="FDFDFD"/>
      <w:spacing w:before="100" w:beforeAutospacing="1" w:after="100" w:afterAutospacing="1"/>
    </w:pPr>
  </w:style>
  <w:style w:type="paragraph" w:customStyle="1" w:styleId="navbox-list">
    <w:name w:val="navbox-list"/>
    <w:basedOn w:val="Normal"/>
    <w:rsid w:val="00337A97"/>
    <w:pPr>
      <w:spacing w:before="100" w:beforeAutospacing="1" w:after="100" w:afterAutospacing="1"/>
    </w:pPr>
  </w:style>
  <w:style w:type="paragraph" w:customStyle="1" w:styleId="navbox-even">
    <w:name w:val="navbox-even"/>
    <w:basedOn w:val="Normal"/>
    <w:rsid w:val="00337A97"/>
    <w:pPr>
      <w:shd w:val="clear" w:color="auto" w:fill="F7F7F7"/>
      <w:spacing w:before="100" w:beforeAutospacing="1" w:after="100" w:afterAutospacing="1"/>
    </w:pPr>
  </w:style>
  <w:style w:type="paragraph" w:customStyle="1" w:styleId="navbox-odd">
    <w:name w:val="navbox-odd"/>
    <w:basedOn w:val="Normal"/>
    <w:rsid w:val="00337A97"/>
    <w:pPr>
      <w:spacing w:before="100" w:beforeAutospacing="1" w:after="100" w:afterAutospacing="1"/>
    </w:pPr>
  </w:style>
  <w:style w:type="paragraph" w:customStyle="1" w:styleId="collapsebutton">
    <w:name w:val="collapsebutton"/>
    <w:basedOn w:val="Normal"/>
    <w:rsid w:val="00337A97"/>
    <w:pPr>
      <w:spacing w:before="100" w:beforeAutospacing="1" w:after="100" w:afterAutospacing="1"/>
      <w:jc w:val="right"/>
    </w:pPr>
  </w:style>
  <w:style w:type="paragraph" w:customStyle="1" w:styleId="infobox">
    <w:name w:val="infobox"/>
    <w:basedOn w:val="Normal"/>
    <w:rsid w:val="00337A97"/>
    <w:pPr>
      <w:pBdr>
        <w:top w:val="single" w:sz="6" w:space="2" w:color="AAAAAA"/>
        <w:left w:val="single" w:sz="6" w:space="2" w:color="AAAAAA"/>
        <w:bottom w:val="single" w:sz="6" w:space="2" w:color="AAAAAA"/>
        <w:right w:val="single" w:sz="6" w:space="2" w:color="AAAAAA"/>
      </w:pBdr>
      <w:shd w:val="clear" w:color="auto" w:fill="F9F9F9"/>
      <w:spacing w:before="120" w:after="120"/>
      <w:ind w:left="240"/>
    </w:pPr>
    <w:rPr>
      <w:color w:val="000000"/>
    </w:rPr>
  </w:style>
  <w:style w:type="paragraph" w:customStyle="1" w:styleId="redirect-in-category">
    <w:name w:val="redirect-in-category"/>
    <w:basedOn w:val="Normal"/>
    <w:rsid w:val="00337A97"/>
    <w:pPr>
      <w:spacing w:before="100" w:beforeAutospacing="1" w:after="100" w:afterAutospacing="1"/>
    </w:pPr>
    <w:rPr>
      <w:i/>
      <w:iCs/>
    </w:rPr>
  </w:style>
  <w:style w:type="paragraph" w:customStyle="1" w:styleId="allpagesredirect">
    <w:name w:val="allpagesredirect"/>
    <w:basedOn w:val="Normal"/>
    <w:rsid w:val="00337A97"/>
    <w:pPr>
      <w:spacing w:before="100" w:beforeAutospacing="1" w:after="100" w:afterAutospacing="1"/>
    </w:pPr>
    <w:rPr>
      <w:i/>
      <w:iCs/>
    </w:rPr>
  </w:style>
  <w:style w:type="paragraph" w:customStyle="1" w:styleId="messagebox">
    <w:name w:val="messagebox"/>
    <w:basedOn w:val="Normal"/>
    <w:rsid w:val="00337A97"/>
    <w:pPr>
      <w:pBdr>
        <w:top w:val="single" w:sz="6" w:space="2" w:color="AAAAAA"/>
        <w:left w:val="single" w:sz="6" w:space="2" w:color="AAAAAA"/>
        <w:bottom w:val="single" w:sz="6" w:space="2" w:color="AAAAAA"/>
        <w:right w:val="single" w:sz="6" w:space="2" w:color="AAAAAA"/>
      </w:pBdr>
      <w:shd w:val="clear" w:color="auto" w:fill="F9F9F9"/>
      <w:spacing w:after="240"/>
    </w:pPr>
  </w:style>
  <w:style w:type="paragraph" w:customStyle="1" w:styleId="ipa">
    <w:name w:val="ipa"/>
    <w:basedOn w:val="Normal"/>
    <w:rsid w:val="00337A97"/>
    <w:pPr>
      <w:spacing w:before="100" w:beforeAutospacing="1" w:after="100" w:afterAutospacing="1"/>
    </w:pPr>
    <w:rPr>
      <w:rFonts w:ascii="Doulos SIL" w:hAnsi="Doulos SIL"/>
    </w:rPr>
  </w:style>
  <w:style w:type="paragraph" w:customStyle="1" w:styleId="unicode">
    <w:name w:val="unicode"/>
    <w:basedOn w:val="Normal"/>
    <w:rsid w:val="00337A97"/>
    <w:pPr>
      <w:spacing w:before="100" w:beforeAutospacing="1" w:after="100" w:afterAutospacing="1"/>
    </w:pPr>
    <w:rPr>
      <w:rFonts w:ascii="inherit" w:hAnsi="inherit"/>
    </w:rPr>
  </w:style>
  <w:style w:type="paragraph" w:customStyle="1" w:styleId="latinx">
    <w:name w:val="latinx"/>
    <w:basedOn w:val="Normal"/>
    <w:rsid w:val="00337A97"/>
    <w:pPr>
      <w:spacing w:before="100" w:beforeAutospacing="1" w:after="100" w:afterAutospacing="1"/>
    </w:pPr>
    <w:rPr>
      <w:rFonts w:ascii="inherit" w:hAnsi="inherit"/>
    </w:rPr>
  </w:style>
  <w:style w:type="paragraph" w:customStyle="1" w:styleId="polytonic">
    <w:name w:val="polytonic"/>
    <w:basedOn w:val="Normal"/>
    <w:rsid w:val="00337A97"/>
    <w:pPr>
      <w:spacing w:before="100" w:beforeAutospacing="1" w:after="100" w:afterAutospacing="1"/>
    </w:pPr>
    <w:rPr>
      <w:rFonts w:ascii="inherit" w:hAnsi="inherit"/>
    </w:rPr>
  </w:style>
  <w:style w:type="paragraph" w:customStyle="1" w:styleId="hiddenstructure">
    <w:name w:val="hiddenstructure"/>
    <w:basedOn w:val="Normal"/>
    <w:rsid w:val="00337A97"/>
    <w:pPr>
      <w:shd w:val="clear" w:color="auto" w:fill="00FF00"/>
      <w:spacing w:before="100" w:beforeAutospacing="1" w:after="100" w:afterAutospacing="1"/>
    </w:pPr>
    <w:rPr>
      <w:color w:val="FF0000"/>
    </w:rPr>
  </w:style>
  <w:style w:type="paragraph" w:customStyle="1" w:styleId="mw-plusminus-pos">
    <w:name w:val="mw-plusminus-pos"/>
    <w:basedOn w:val="Normal"/>
    <w:rsid w:val="00337A97"/>
    <w:pPr>
      <w:spacing w:before="100" w:beforeAutospacing="1" w:after="100" w:afterAutospacing="1"/>
    </w:pPr>
    <w:rPr>
      <w:color w:val="006400"/>
    </w:rPr>
  </w:style>
  <w:style w:type="paragraph" w:customStyle="1" w:styleId="mw-plusminus-neg">
    <w:name w:val="mw-plusminus-neg"/>
    <w:basedOn w:val="Normal"/>
    <w:rsid w:val="00337A97"/>
    <w:pPr>
      <w:spacing w:before="100" w:beforeAutospacing="1" w:after="100" w:afterAutospacing="1"/>
    </w:pPr>
    <w:rPr>
      <w:color w:val="8B0000"/>
    </w:rPr>
  </w:style>
  <w:style w:type="paragraph" w:customStyle="1" w:styleId="rellink">
    <w:name w:val="rellink"/>
    <w:basedOn w:val="Normal"/>
    <w:rsid w:val="00337A97"/>
    <w:pPr>
      <w:spacing w:before="100" w:beforeAutospacing="1" w:after="120"/>
    </w:pPr>
    <w:rPr>
      <w:i/>
      <w:iCs/>
    </w:rPr>
  </w:style>
  <w:style w:type="paragraph" w:customStyle="1" w:styleId="dablink">
    <w:name w:val="dablink"/>
    <w:basedOn w:val="Normal"/>
    <w:rsid w:val="00337A97"/>
    <w:pPr>
      <w:spacing w:before="100" w:beforeAutospacing="1" w:after="120"/>
    </w:pPr>
    <w:rPr>
      <w:i/>
      <w:iCs/>
    </w:rPr>
  </w:style>
  <w:style w:type="paragraph" w:customStyle="1" w:styleId="geo-default">
    <w:name w:val="geo-default"/>
    <w:basedOn w:val="Normal"/>
    <w:rsid w:val="00337A97"/>
    <w:pPr>
      <w:spacing w:before="100" w:beforeAutospacing="1" w:after="100" w:afterAutospacing="1"/>
    </w:pPr>
  </w:style>
  <w:style w:type="paragraph" w:customStyle="1" w:styleId="geo-dms">
    <w:name w:val="geo-dms"/>
    <w:basedOn w:val="Normal"/>
    <w:rsid w:val="00337A97"/>
    <w:pPr>
      <w:spacing w:before="100" w:beforeAutospacing="1" w:after="100" w:afterAutospacing="1"/>
    </w:pPr>
  </w:style>
  <w:style w:type="paragraph" w:customStyle="1" w:styleId="geo-dec">
    <w:name w:val="geo-dec"/>
    <w:basedOn w:val="Normal"/>
    <w:rsid w:val="00337A97"/>
    <w:pPr>
      <w:spacing w:before="100" w:beforeAutospacing="1" w:after="100" w:afterAutospacing="1"/>
    </w:pPr>
  </w:style>
  <w:style w:type="paragraph" w:customStyle="1" w:styleId="geo-nondefault">
    <w:name w:val="geo-nondefault"/>
    <w:basedOn w:val="Normal"/>
    <w:rsid w:val="00337A97"/>
    <w:pPr>
      <w:spacing w:before="100" w:beforeAutospacing="1" w:after="100" w:afterAutospacing="1"/>
    </w:pPr>
    <w:rPr>
      <w:vanish/>
    </w:rPr>
  </w:style>
  <w:style w:type="paragraph" w:customStyle="1" w:styleId="geo-multi-punct">
    <w:name w:val="geo-multi-punct"/>
    <w:basedOn w:val="Normal"/>
    <w:rsid w:val="00337A97"/>
    <w:pPr>
      <w:spacing w:before="100" w:beforeAutospacing="1" w:after="100" w:afterAutospacing="1"/>
    </w:pPr>
    <w:rPr>
      <w:vanish/>
    </w:rPr>
  </w:style>
  <w:style w:type="paragraph" w:customStyle="1" w:styleId="longitude">
    <w:name w:val="longitude"/>
    <w:basedOn w:val="Normal"/>
    <w:rsid w:val="00337A97"/>
    <w:pPr>
      <w:spacing w:before="100" w:beforeAutospacing="1" w:after="100" w:afterAutospacing="1"/>
    </w:pPr>
  </w:style>
  <w:style w:type="paragraph" w:customStyle="1" w:styleId="latitude">
    <w:name w:val="latitude"/>
    <w:basedOn w:val="Normal"/>
    <w:rsid w:val="00337A97"/>
    <w:pPr>
      <w:spacing w:before="100" w:beforeAutospacing="1" w:after="100" w:afterAutospacing="1"/>
    </w:pPr>
  </w:style>
  <w:style w:type="paragraph" w:customStyle="1" w:styleId="template-documentation">
    <w:name w:val="template-documentation"/>
    <w:basedOn w:val="Normal"/>
    <w:rsid w:val="00337A97"/>
    <w:pPr>
      <w:pBdr>
        <w:top w:val="single" w:sz="6" w:space="4" w:color="AAAAAA"/>
        <w:left w:val="single" w:sz="6" w:space="4" w:color="AAAAAA"/>
        <w:bottom w:val="single" w:sz="6" w:space="4" w:color="AAAAAA"/>
        <w:right w:val="single" w:sz="6" w:space="4" w:color="AAAAAA"/>
      </w:pBdr>
      <w:shd w:val="clear" w:color="auto" w:fill="ECFCF4"/>
      <w:spacing w:before="240"/>
    </w:pPr>
  </w:style>
  <w:style w:type="paragraph" w:customStyle="1" w:styleId="mw-tag-markers">
    <w:name w:val="mw-tag-markers"/>
    <w:basedOn w:val="Normal"/>
    <w:rsid w:val="00337A97"/>
    <w:pPr>
      <w:spacing w:before="100" w:beforeAutospacing="1" w:after="100" w:afterAutospacing="1"/>
    </w:pPr>
    <w:rPr>
      <w:rFonts w:ascii="Arial" w:hAnsi="Arial" w:cs="Arial"/>
      <w:i/>
      <w:iCs/>
      <w:sz w:val="22"/>
      <w:szCs w:val="22"/>
    </w:rPr>
  </w:style>
  <w:style w:type="paragraph" w:customStyle="1" w:styleId="diffchange">
    <w:name w:val="diffchange"/>
    <w:basedOn w:val="Normal"/>
    <w:rsid w:val="00337A97"/>
    <w:pPr>
      <w:spacing w:before="100" w:beforeAutospacing="1" w:after="100" w:afterAutospacing="1"/>
    </w:pPr>
    <w:rPr>
      <w:b/>
      <w:bCs/>
    </w:rPr>
  </w:style>
  <w:style w:type="paragraph" w:customStyle="1" w:styleId="toccolours">
    <w:name w:val="toccolours"/>
    <w:basedOn w:val="Normal"/>
    <w:rsid w:val="00337A97"/>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sz w:val="23"/>
      <w:szCs w:val="23"/>
    </w:rPr>
  </w:style>
  <w:style w:type="paragraph" w:customStyle="1" w:styleId="texhtml">
    <w:name w:val="texhtml"/>
    <w:basedOn w:val="Normal"/>
    <w:rsid w:val="00337A97"/>
    <w:pPr>
      <w:spacing w:before="100" w:beforeAutospacing="1" w:after="100" w:afterAutospacing="1" w:line="360" w:lineRule="atLeast"/>
    </w:pPr>
    <w:rPr>
      <w:sz w:val="30"/>
      <w:szCs w:val="30"/>
    </w:rPr>
  </w:style>
  <w:style w:type="paragraph" w:customStyle="1" w:styleId="imbox">
    <w:name w:val="imbox"/>
    <w:basedOn w:val="Normal"/>
    <w:rsid w:val="00337A97"/>
    <w:pPr>
      <w:spacing w:before="100" w:beforeAutospacing="1" w:after="100" w:afterAutospacing="1"/>
    </w:pPr>
  </w:style>
  <w:style w:type="paragraph" w:customStyle="1" w:styleId="tocnumber">
    <w:name w:val="tocnumber"/>
    <w:basedOn w:val="Normal"/>
    <w:rsid w:val="00337A97"/>
    <w:pPr>
      <w:spacing w:before="100" w:beforeAutospacing="1" w:after="100" w:afterAutospacing="1"/>
    </w:pPr>
  </w:style>
  <w:style w:type="paragraph" w:customStyle="1" w:styleId="toclevel-2">
    <w:name w:val="toclevel-2"/>
    <w:basedOn w:val="Normal"/>
    <w:rsid w:val="00337A97"/>
    <w:pPr>
      <w:spacing w:before="100" w:beforeAutospacing="1" w:after="100" w:afterAutospacing="1"/>
    </w:pPr>
  </w:style>
  <w:style w:type="paragraph" w:customStyle="1" w:styleId="toclevel-3">
    <w:name w:val="toclevel-3"/>
    <w:basedOn w:val="Normal"/>
    <w:rsid w:val="00337A97"/>
    <w:pPr>
      <w:spacing w:before="100" w:beforeAutospacing="1" w:after="100" w:afterAutospacing="1"/>
    </w:pPr>
  </w:style>
  <w:style w:type="paragraph" w:customStyle="1" w:styleId="toclevel-4">
    <w:name w:val="toclevel-4"/>
    <w:basedOn w:val="Normal"/>
    <w:rsid w:val="00337A97"/>
    <w:pPr>
      <w:spacing w:before="100" w:beforeAutospacing="1" w:after="100" w:afterAutospacing="1"/>
    </w:pPr>
  </w:style>
  <w:style w:type="paragraph" w:customStyle="1" w:styleId="toclevel-5">
    <w:name w:val="toclevel-5"/>
    <w:basedOn w:val="Normal"/>
    <w:rsid w:val="00337A97"/>
    <w:pPr>
      <w:spacing w:before="100" w:beforeAutospacing="1" w:after="100" w:afterAutospacing="1"/>
    </w:pPr>
  </w:style>
  <w:style w:type="paragraph" w:customStyle="1" w:styleId="toclevel-6">
    <w:name w:val="toclevel-6"/>
    <w:basedOn w:val="Normal"/>
    <w:rsid w:val="00337A97"/>
    <w:pPr>
      <w:spacing w:before="100" w:beforeAutospacing="1" w:after="100" w:afterAutospacing="1"/>
    </w:pPr>
  </w:style>
  <w:style w:type="paragraph" w:customStyle="1" w:styleId="toclevel-7">
    <w:name w:val="toclevel-7"/>
    <w:basedOn w:val="Normal"/>
    <w:rsid w:val="00337A97"/>
    <w:pPr>
      <w:spacing w:before="100" w:beforeAutospacing="1" w:after="100" w:afterAutospacing="1"/>
    </w:pPr>
  </w:style>
  <w:style w:type="paragraph" w:customStyle="1" w:styleId="wpb-header">
    <w:name w:val="wpb-header"/>
    <w:basedOn w:val="Normal"/>
    <w:rsid w:val="00337A97"/>
    <w:pPr>
      <w:spacing w:before="100" w:beforeAutospacing="1" w:after="100" w:afterAutospacing="1"/>
    </w:pPr>
  </w:style>
  <w:style w:type="paragraph" w:customStyle="1" w:styleId="wpb-outside">
    <w:name w:val="wpb-outside"/>
    <w:basedOn w:val="Normal"/>
    <w:rsid w:val="00337A97"/>
    <w:pPr>
      <w:spacing w:before="100" w:beforeAutospacing="1" w:after="100" w:afterAutospacing="1"/>
    </w:pPr>
  </w:style>
  <w:style w:type="paragraph" w:customStyle="1" w:styleId="tmbox">
    <w:name w:val="tmbox"/>
    <w:basedOn w:val="Normal"/>
    <w:rsid w:val="00337A97"/>
    <w:pPr>
      <w:spacing w:before="100" w:beforeAutospacing="1" w:after="100" w:afterAutospacing="1"/>
    </w:pPr>
  </w:style>
  <w:style w:type="paragraph" w:customStyle="1" w:styleId="sitenoticesmall">
    <w:name w:val="sitenoticesmall"/>
    <w:basedOn w:val="Normal"/>
    <w:rsid w:val="00337A97"/>
    <w:pPr>
      <w:spacing w:before="100" w:beforeAutospacing="1" w:after="100" w:afterAutospacing="1"/>
    </w:pPr>
  </w:style>
  <w:style w:type="paragraph" w:customStyle="1" w:styleId="sitenoticesmallanon">
    <w:name w:val="sitenoticesmallanon"/>
    <w:basedOn w:val="Normal"/>
    <w:rsid w:val="00337A97"/>
    <w:pPr>
      <w:spacing w:before="100" w:beforeAutospacing="1" w:after="100" w:afterAutospacing="1"/>
    </w:pPr>
  </w:style>
  <w:style w:type="paragraph" w:customStyle="1" w:styleId="sitenoticesmalluser">
    <w:name w:val="sitenoticesmalluser"/>
    <w:basedOn w:val="Normal"/>
    <w:rsid w:val="00337A97"/>
    <w:pPr>
      <w:spacing w:before="100" w:beforeAutospacing="1" w:after="100" w:afterAutospacing="1"/>
    </w:pPr>
  </w:style>
  <w:style w:type="character" w:customStyle="1" w:styleId="texhtml1">
    <w:name w:val="texhtml1"/>
    <w:basedOn w:val="DefaultParagraphFont"/>
    <w:rsid w:val="00337A97"/>
    <w:rPr>
      <w:rFonts w:cs="Times New Roman"/>
      <w:sz w:val="30"/>
      <w:szCs w:val="30"/>
    </w:rPr>
  </w:style>
  <w:style w:type="paragraph" w:customStyle="1" w:styleId="navbox-title1">
    <w:name w:val="navbox-title1"/>
    <w:basedOn w:val="Normal"/>
    <w:rsid w:val="00337A97"/>
    <w:pPr>
      <w:shd w:val="clear" w:color="auto" w:fill="DDDDFF"/>
      <w:spacing w:before="100" w:beforeAutospacing="1" w:after="100" w:afterAutospacing="1"/>
      <w:jc w:val="center"/>
    </w:pPr>
  </w:style>
  <w:style w:type="paragraph" w:customStyle="1" w:styleId="navbox-group1">
    <w:name w:val="navbox-group1"/>
    <w:basedOn w:val="Normal"/>
    <w:rsid w:val="00337A97"/>
    <w:pPr>
      <w:shd w:val="clear" w:color="auto" w:fill="E6E6FF"/>
      <w:spacing w:before="100" w:beforeAutospacing="1" w:after="100" w:afterAutospacing="1"/>
      <w:jc w:val="right"/>
    </w:pPr>
    <w:rPr>
      <w:b/>
      <w:bCs/>
    </w:rPr>
  </w:style>
  <w:style w:type="paragraph" w:customStyle="1" w:styleId="navbox-abovebelow1">
    <w:name w:val="navbox-abovebelow1"/>
    <w:basedOn w:val="Normal"/>
    <w:rsid w:val="00337A97"/>
    <w:pPr>
      <w:shd w:val="clear" w:color="auto" w:fill="E6E6FF"/>
      <w:spacing w:before="100" w:beforeAutospacing="1" w:after="100" w:afterAutospacing="1"/>
      <w:jc w:val="center"/>
    </w:pPr>
  </w:style>
  <w:style w:type="paragraph" w:customStyle="1" w:styleId="collapsebutton1">
    <w:name w:val="collapsebutton1"/>
    <w:basedOn w:val="Normal"/>
    <w:rsid w:val="00337A97"/>
    <w:pPr>
      <w:spacing w:before="100" w:beforeAutospacing="1" w:after="100" w:afterAutospacing="1"/>
      <w:jc w:val="right"/>
    </w:pPr>
  </w:style>
  <w:style w:type="paragraph" w:customStyle="1" w:styleId="imbox1">
    <w:name w:val="imbox1"/>
    <w:basedOn w:val="Normal"/>
    <w:rsid w:val="00337A97"/>
    <w:pPr>
      <w:ind w:left="-120" w:right="-120"/>
    </w:pPr>
  </w:style>
  <w:style w:type="paragraph" w:customStyle="1" w:styleId="imbox2">
    <w:name w:val="imbox2"/>
    <w:basedOn w:val="Normal"/>
    <w:rsid w:val="00337A97"/>
    <w:pPr>
      <w:spacing w:before="60" w:after="60"/>
      <w:ind w:left="60" w:right="60"/>
    </w:pPr>
  </w:style>
  <w:style w:type="paragraph" w:customStyle="1" w:styleId="tmbox1">
    <w:name w:val="tmbox1"/>
    <w:basedOn w:val="Normal"/>
    <w:rsid w:val="00337A97"/>
    <w:pPr>
      <w:spacing w:before="30" w:after="30"/>
    </w:pPr>
  </w:style>
  <w:style w:type="paragraph" w:customStyle="1" w:styleId="tocnumber1">
    <w:name w:val="tocnumber1"/>
    <w:basedOn w:val="Normal"/>
    <w:rsid w:val="00337A97"/>
    <w:pPr>
      <w:spacing w:before="100" w:beforeAutospacing="1" w:after="100" w:afterAutospacing="1"/>
    </w:pPr>
    <w:rPr>
      <w:vanish/>
    </w:rPr>
  </w:style>
  <w:style w:type="paragraph" w:customStyle="1" w:styleId="toclevel-21">
    <w:name w:val="toclevel-21"/>
    <w:basedOn w:val="Normal"/>
    <w:rsid w:val="00337A97"/>
    <w:pPr>
      <w:spacing w:before="100" w:beforeAutospacing="1" w:after="100" w:afterAutospacing="1"/>
    </w:pPr>
    <w:rPr>
      <w:vanish/>
    </w:rPr>
  </w:style>
  <w:style w:type="paragraph" w:customStyle="1" w:styleId="toclevel-31">
    <w:name w:val="toclevel-31"/>
    <w:basedOn w:val="Normal"/>
    <w:rsid w:val="00337A97"/>
    <w:pPr>
      <w:spacing w:before="100" w:beforeAutospacing="1" w:after="100" w:afterAutospacing="1"/>
    </w:pPr>
    <w:rPr>
      <w:vanish/>
    </w:rPr>
  </w:style>
  <w:style w:type="paragraph" w:customStyle="1" w:styleId="toclevel-41">
    <w:name w:val="toclevel-41"/>
    <w:basedOn w:val="Normal"/>
    <w:rsid w:val="00337A97"/>
    <w:pPr>
      <w:spacing w:before="100" w:beforeAutospacing="1" w:after="100" w:afterAutospacing="1"/>
    </w:pPr>
    <w:rPr>
      <w:vanish/>
    </w:rPr>
  </w:style>
  <w:style w:type="paragraph" w:customStyle="1" w:styleId="toclevel-51">
    <w:name w:val="toclevel-51"/>
    <w:basedOn w:val="Normal"/>
    <w:rsid w:val="00337A97"/>
    <w:pPr>
      <w:spacing w:before="100" w:beforeAutospacing="1" w:after="100" w:afterAutospacing="1"/>
    </w:pPr>
    <w:rPr>
      <w:vanish/>
    </w:rPr>
  </w:style>
  <w:style w:type="paragraph" w:customStyle="1" w:styleId="toclevel-61">
    <w:name w:val="toclevel-61"/>
    <w:basedOn w:val="Normal"/>
    <w:rsid w:val="00337A97"/>
    <w:pPr>
      <w:spacing w:before="100" w:beforeAutospacing="1" w:after="100" w:afterAutospacing="1"/>
    </w:pPr>
    <w:rPr>
      <w:vanish/>
    </w:rPr>
  </w:style>
  <w:style w:type="paragraph" w:customStyle="1" w:styleId="toclevel-71">
    <w:name w:val="toclevel-71"/>
    <w:basedOn w:val="Normal"/>
    <w:rsid w:val="00337A97"/>
    <w:pPr>
      <w:spacing w:before="100" w:beforeAutospacing="1" w:after="100" w:afterAutospacing="1"/>
    </w:pPr>
    <w:rPr>
      <w:vanish/>
    </w:rPr>
  </w:style>
  <w:style w:type="paragraph" w:customStyle="1" w:styleId="wpb-header1">
    <w:name w:val="wpb-header1"/>
    <w:basedOn w:val="Normal"/>
    <w:rsid w:val="00337A97"/>
    <w:pPr>
      <w:spacing w:before="100" w:beforeAutospacing="1" w:after="100" w:afterAutospacing="1"/>
    </w:pPr>
    <w:rPr>
      <w:vanish/>
    </w:rPr>
  </w:style>
  <w:style w:type="paragraph" w:customStyle="1" w:styleId="wpb-header2">
    <w:name w:val="wpb-header2"/>
    <w:basedOn w:val="Normal"/>
    <w:rsid w:val="00337A97"/>
    <w:pPr>
      <w:spacing w:before="100" w:beforeAutospacing="1" w:after="100" w:afterAutospacing="1"/>
    </w:pPr>
  </w:style>
  <w:style w:type="paragraph" w:customStyle="1" w:styleId="wpb-outside1">
    <w:name w:val="wpb-outside1"/>
    <w:basedOn w:val="Normal"/>
    <w:rsid w:val="00337A97"/>
    <w:pPr>
      <w:spacing w:before="100" w:beforeAutospacing="1" w:after="100" w:afterAutospacing="1"/>
    </w:pPr>
    <w:rPr>
      <w:vanish/>
    </w:rPr>
  </w:style>
  <w:style w:type="paragraph" w:customStyle="1" w:styleId="sitenoticesmall1">
    <w:name w:val="sitenoticesmall1"/>
    <w:basedOn w:val="Normal"/>
    <w:rsid w:val="00337A97"/>
    <w:pPr>
      <w:spacing w:before="100" w:beforeAutospacing="1" w:after="100" w:afterAutospacing="1"/>
    </w:pPr>
    <w:rPr>
      <w:vanish/>
    </w:rPr>
  </w:style>
  <w:style w:type="paragraph" w:customStyle="1" w:styleId="sitenoticesmallanon1">
    <w:name w:val="sitenoticesmallanon1"/>
    <w:basedOn w:val="Normal"/>
    <w:rsid w:val="00337A97"/>
    <w:pPr>
      <w:spacing w:before="100" w:beforeAutospacing="1" w:after="100" w:afterAutospacing="1"/>
    </w:pPr>
    <w:rPr>
      <w:vanish/>
    </w:rPr>
  </w:style>
  <w:style w:type="paragraph" w:customStyle="1" w:styleId="sitenoticesmalluser1">
    <w:name w:val="sitenoticesmalluser1"/>
    <w:basedOn w:val="Normal"/>
    <w:rsid w:val="00337A97"/>
    <w:pPr>
      <w:spacing w:before="100" w:beforeAutospacing="1" w:after="100" w:afterAutospacing="1"/>
    </w:pPr>
    <w:rPr>
      <w:vanish/>
    </w:rPr>
  </w:style>
  <w:style w:type="character" w:customStyle="1" w:styleId="noprint">
    <w:name w:val="noprint"/>
    <w:basedOn w:val="DefaultParagraphFont"/>
    <w:rsid w:val="00337A97"/>
    <w:rPr>
      <w:rFonts w:cs="Times New Roman"/>
    </w:rPr>
  </w:style>
  <w:style w:type="character" w:customStyle="1" w:styleId="toctoggle">
    <w:name w:val="toctoggle"/>
    <w:basedOn w:val="DefaultParagraphFont"/>
    <w:rsid w:val="00337A97"/>
    <w:rPr>
      <w:rFonts w:cs="Times New Roman"/>
    </w:rPr>
  </w:style>
  <w:style w:type="character" w:customStyle="1" w:styleId="tocnumber2">
    <w:name w:val="tocnumber2"/>
    <w:basedOn w:val="DefaultParagraphFont"/>
    <w:rsid w:val="00337A97"/>
    <w:rPr>
      <w:rFonts w:cs="Times New Roman"/>
    </w:rPr>
  </w:style>
  <w:style w:type="character" w:customStyle="1" w:styleId="toctext">
    <w:name w:val="toctext"/>
    <w:basedOn w:val="DefaultParagraphFont"/>
    <w:rsid w:val="00337A97"/>
    <w:rPr>
      <w:rFonts w:cs="Times New Roman"/>
    </w:rPr>
  </w:style>
  <w:style w:type="character" w:customStyle="1" w:styleId="editsection">
    <w:name w:val="editsection"/>
    <w:basedOn w:val="DefaultParagraphFont"/>
    <w:rsid w:val="00337A97"/>
    <w:rPr>
      <w:rFonts w:cs="Times New Roman"/>
    </w:rPr>
  </w:style>
  <w:style w:type="character" w:customStyle="1" w:styleId="mw-headline">
    <w:name w:val="mw-headline"/>
    <w:basedOn w:val="DefaultParagraphFont"/>
    <w:rsid w:val="00337A97"/>
    <w:rPr>
      <w:rFonts w:cs="Times New Roman"/>
    </w:rPr>
  </w:style>
  <w:style w:type="character" w:customStyle="1" w:styleId="mw-formatted-date">
    <w:name w:val="mw-formatted-date"/>
    <w:basedOn w:val="DefaultParagraphFont"/>
    <w:rsid w:val="00337A97"/>
    <w:rPr>
      <w:rFonts w:cs="Times New Roman"/>
    </w:rPr>
  </w:style>
  <w:style w:type="character" w:customStyle="1" w:styleId="t13">
    <w:name w:val="t13"/>
    <w:basedOn w:val="DefaultParagraphFont"/>
    <w:rsid w:val="00337A97"/>
    <w:rPr>
      <w:rFonts w:cs="Times New Roman"/>
      <w:b/>
      <w:bCs/>
      <w:color w:val="330066"/>
      <w:u w:val="single"/>
      <w:effect w:val="none"/>
    </w:rPr>
  </w:style>
  <w:style w:type="character" w:customStyle="1" w:styleId="d13">
    <w:name w:val="d13"/>
    <w:basedOn w:val="DefaultParagraphFont"/>
    <w:rsid w:val="00337A97"/>
    <w:rPr>
      <w:rFonts w:cs="Times New Roman"/>
      <w:color w:val="000000"/>
      <w:u w:val="none"/>
      <w:effect w:val="none"/>
    </w:rPr>
  </w:style>
  <w:style w:type="character" w:customStyle="1" w:styleId="u15">
    <w:name w:val="u15"/>
    <w:basedOn w:val="DefaultParagraphFont"/>
    <w:rsid w:val="00337A97"/>
    <w:rPr>
      <w:rFonts w:cs="Times New Roman"/>
      <w:color w:val="808080"/>
      <w:u w:val="none"/>
      <w:effect w:val="none"/>
    </w:rPr>
  </w:style>
  <w:style w:type="paragraph" w:styleId="Header">
    <w:name w:val="header"/>
    <w:basedOn w:val="Normal"/>
    <w:link w:val="HeaderChar"/>
    <w:uiPriority w:val="99"/>
    <w:rsid w:val="00337A97"/>
    <w:pPr>
      <w:tabs>
        <w:tab w:val="center" w:pos="4680"/>
        <w:tab w:val="right" w:pos="9360"/>
      </w:tabs>
    </w:pPr>
  </w:style>
  <w:style w:type="character" w:customStyle="1" w:styleId="HeaderChar">
    <w:name w:val="Header Char"/>
    <w:basedOn w:val="DefaultParagraphFont"/>
    <w:link w:val="Header"/>
    <w:uiPriority w:val="99"/>
    <w:rsid w:val="00337A97"/>
    <w:rPr>
      <w:rFonts w:ascii="Times New Roman" w:eastAsia="Times New Roman" w:hAnsi="Times New Roman" w:cs="Times New Roman"/>
      <w:sz w:val="24"/>
      <w:szCs w:val="24"/>
    </w:rPr>
  </w:style>
  <w:style w:type="paragraph" w:styleId="Footer">
    <w:name w:val="footer"/>
    <w:basedOn w:val="Normal"/>
    <w:link w:val="FooterChar"/>
    <w:uiPriority w:val="99"/>
    <w:rsid w:val="00337A97"/>
    <w:pPr>
      <w:tabs>
        <w:tab w:val="center" w:pos="4680"/>
        <w:tab w:val="right" w:pos="9360"/>
      </w:tabs>
    </w:pPr>
  </w:style>
  <w:style w:type="character" w:customStyle="1" w:styleId="FooterChar">
    <w:name w:val="Footer Char"/>
    <w:basedOn w:val="DefaultParagraphFont"/>
    <w:link w:val="Footer"/>
    <w:uiPriority w:val="99"/>
    <w:rsid w:val="00337A97"/>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337A97"/>
    <w:rPr>
      <w:rFonts w:cs="Times New Roman"/>
      <w:sz w:val="16"/>
      <w:szCs w:val="16"/>
    </w:rPr>
  </w:style>
  <w:style w:type="paragraph" w:styleId="CommentText">
    <w:name w:val="annotation text"/>
    <w:basedOn w:val="Normal"/>
    <w:link w:val="CommentTextChar"/>
    <w:uiPriority w:val="99"/>
    <w:rsid w:val="00337A97"/>
    <w:rPr>
      <w:sz w:val="20"/>
      <w:szCs w:val="20"/>
    </w:rPr>
  </w:style>
  <w:style w:type="character" w:customStyle="1" w:styleId="CommentTextChar">
    <w:name w:val="Comment Text Char"/>
    <w:basedOn w:val="DefaultParagraphFont"/>
    <w:link w:val="CommentText"/>
    <w:uiPriority w:val="99"/>
    <w:rsid w:val="00337A9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337A97"/>
    <w:rPr>
      <w:b/>
      <w:bCs/>
    </w:rPr>
  </w:style>
  <w:style w:type="character" w:customStyle="1" w:styleId="CommentSubjectChar">
    <w:name w:val="Comment Subject Char"/>
    <w:basedOn w:val="CommentTextChar"/>
    <w:link w:val="CommentSubject"/>
    <w:uiPriority w:val="99"/>
    <w:rsid w:val="00337A97"/>
    <w:rPr>
      <w:b/>
      <w:bCs/>
    </w:rPr>
  </w:style>
  <w:style w:type="character" w:customStyle="1" w:styleId="tabtitle">
    <w:name w:val="tabtitle"/>
    <w:basedOn w:val="DefaultParagraphFont"/>
    <w:rsid w:val="00337A97"/>
    <w:rPr>
      <w:rFonts w:cs="Times New Roman"/>
    </w:rPr>
  </w:style>
  <w:style w:type="character" w:customStyle="1" w:styleId="hw">
    <w:name w:val="hw"/>
    <w:basedOn w:val="DefaultParagraphFont"/>
    <w:rsid w:val="00337A97"/>
    <w:rPr>
      <w:rFonts w:cs="Times New Roman"/>
    </w:rPr>
  </w:style>
  <w:style w:type="character" w:customStyle="1" w:styleId="adsheaderlink">
    <w:name w:val="adsheaderlink"/>
    <w:basedOn w:val="DefaultParagraphFont"/>
    <w:rsid w:val="00337A97"/>
    <w:rPr>
      <w:rFonts w:cs="Times New Roman"/>
    </w:rPr>
  </w:style>
  <w:style w:type="character" w:customStyle="1" w:styleId="graysponsoredlink">
    <w:name w:val="graysponsoredlink"/>
    <w:basedOn w:val="DefaultParagraphFont"/>
    <w:rsid w:val="00337A97"/>
    <w:rPr>
      <w:rFonts w:cs="Times New Roman"/>
    </w:rPr>
  </w:style>
  <w:style w:type="paragraph" w:customStyle="1" w:styleId="shw">
    <w:name w:val="shw"/>
    <w:basedOn w:val="Normal"/>
    <w:rsid w:val="00337A97"/>
    <w:pPr>
      <w:spacing w:before="100" w:beforeAutospacing="1" w:after="100" w:afterAutospacing="1"/>
    </w:pPr>
  </w:style>
  <w:style w:type="character" w:customStyle="1" w:styleId="h2">
    <w:name w:val="h2"/>
    <w:basedOn w:val="DefaultParagraphFont"/>
    <w:rsid w:val="00337A97"/>
    <w:rPr>
      <w:rFonts w:cs="Times New Roman"/>
    </w:rPr>
  </w:style>
  <w:style w:type="character" w:customStyle="1" w:styleId="printonly">
    <w:name w:val="printonly"/>
    <w:basedOn w:val="DefaultParagraphFont"/>
    <w:rsid w:val="00337A97"/>
    <w:rPr>
      <w:rFonts w:cs="Times New Roman"/>
    </w:rPr>
  </w:style>
  <w:style w:type="character" w:customStyle="1" w:styleId="reference-accessdate">
    <w:name w:val="reference-accessdate"/>
    <w:basedOn w:val="DefaultParagraphFont"/>
    <w:rsid w:val="00337A97"/>
    <w:rPr>
      <w:rFonts w:cs="Times New Roman"/>
    </w:rPr>
  </w:style>
  <w:style w:type="character" w:customStyle="1" w:styleId="z3988">
    <w:name w:val="z3988"/>
    <w:basedOn w:val="DefaultParagraphFont"/>
    <w:rsid w:val="00337A97"/>
    <w:rPr>
      <w:rFonts w:cs="Times New Roman"/>
    </w:rPr>
  </w:style>
  <w:style w:type="character" w:customStyle="1" w:styleId="minorhead31">
    <w:name w:val="minorhead31"/>
    <w:basedOn w:val="DefaultParagraphFont"/>
    <w:rsid w:val="00337A97"/>
    <w:rPr>
      <w:rFonts w:ascii="Verdana" w:hAnsi="Verdana" w:cs="Times New Roman"/>
      <w:b/>
      <w:bCs/>
      <w:sz w:val="21"/>
      <w:szCs w:val="21"/>
      <w:u w:val="single"/>
    </w:rPr>
  </w:style>
  <w:style w:type="paragraph" w:styleId="Quote">
    <w:name w:val="Quote"/>
    <w:basedOn w:val="Normal"/>
    <w:next w:val="Normal"/>
    <w:link w:val="QuoteChar"/>
    <w:uiPriority w:val="29"/>
    <w:qFormat/>
    <w:rsid w:val="00337A97"/>
    <w:pPr>
      <w:spacing w:after="200" w:line="276" w:lineRule="auto"/>
    </w:pPr>
    <w:rPr>
      <w:rFonts w:ascii="Calibri" w:hAnsi="Calibri"/>
      <w:i/>
      <w:iCs/>
      <w:color w:val="000000"/>
      <w:sz w:val="22"/>
      <w:szCs w:val="22"/>
    </w:rPr>
  </w:style>
  <w:style w:type="character" w:customStyle="1" w:styleId="QuoteChar">
    <w:name w:val="Quote Char"/>
    <w:basedOn w:val="DefaultParagraphFont"/>
    <w:link w:val="Quote"/>
    <w:uiPriority w:val="29"/>
    <w:rsid w:val="00337A97"/>
    <w:rPr>
      <w:rFonts w:ascii="Calibri" w:eastAsia="Times New Roman" w:hAnsi="Calibri" w:cs="Times New Roman"/>
      <w:i/>
      <w:iCs/>
      <w:color w:val="000000"/>
    </w:rPr>
  </w:style>
  <w:style w:type="paragraph" w:customStyle="1" w:styleId="cittext1">
    <w:name w:val="cittext1"/>
    <w:basedOn w:val="Normal"/>
    <w:rsid w:val="00337A97"/>
    <w:pPr>
      <w:spacing w:after="75"/>
    </w:pPr>
  </w:style>
  <w:style w:type="character" w:customStyle="1" w:styleId="ilspan">
    <w:name w:val="il_span"/>
    <w:basedOn w:val="DefaultParagraphFont"/>
    <w:rsid w:val="00337A97"/>
    <w:rPr>
      <w:rFonts w:cs="Times New Roman"/>
    </w:rPr>
  </w:style>
  <w:style w:type="character" w:customStyle="1" w:styleId="hithighlite">
    <w:name w:val="hithighlite"/>
    <w:basedOn w:val="DefaultParagraphFont"/>
    <w:rsid w:val="00337A97"/>
    <w:rPr>
      <w:rFonts w:cs="Times New Roman"/>
      <w:b/>
      <w:bCs/>
      <w:color w:val="FF0000"/>
    </w:rPr>
  </w:style>
  <w:style w:type="paragraph" w:styleId="NoSpacing">
    <w:name w:val="No Spacing"/>
    <w:uiPriority w:val="1"/>
    <w:qFormat/>
    <w:rsid w:val="00337A97"/>
    <w:pPr>
      <w:suppressAutoHyphens/>
      <w:spacing w:after="0" w:line="100" w:lineRule="atLeast"/>
    </w:pPr>
    <w:rPr>
      <w:rFonts w:ascii="Calibri" w:eastAsia="Times New Roman" w:hAnsi="Calibri" w:cs="Times New Roman"/>
      <w:kern w:val="1"/>
      <w:lang w:eastAsia="ar-SA"/>
    </w:rPr>
  </w:style>
  <w:style w:type="character" w:customStyle="1" w:styleId="apple-style-span">
    <w:name w:val="apple-style-span"/>
    <w:basedOn w:val="DefaultParagraphFont"/>
    <w:rsid w:val="00337A97"/>
  </w:style>
  <w:style w:type="paragraph" w:customStyle="1" w:styleId="nospace">
    <w:name w:val="nospace"/>
    <w:basedOn w:val="Normal"/>
    <w:rsid w:val="00337A97"/>
  </w:style>
  <w:style w:type="character" w:customStyle="1" w:styleId="helptooltip1">
    <w:name w:val="helptooltip1"/>
    <w:basedOn w:val="DefaultParagraphFont"/>
    <w:rsid w:val="00337A97"/>
  </w:style>
  <w:style w:type="character" w:customStyle="1" w:styleId="tooltipcontentwrapper1">
    <w:name w:val="tooltipcontentwrapper1"/>
    <w:basedOn w:val="DefaultParagraphFont"/>
    <w:rsid w:val="00337A97"/>
    <w:rPr>
      <w:vanish w:val="0"/>
      <w:webHidden w:val="0"/>
      <w:bdr w:val="single" w:sz="8" w:space="0" w:color="B4BDB1" w:frame="1"/>
      <w:specVanish w:val="0"/>
    </w:rPr>
  </w:style>
  <w:style w:type="character" w:customStyle="1" w:styleId="tooltipcontent1">
    <w:name w:val="tooltipcontent1"/>
    <w:basedOn w:val="DefaultParagraphFont"/>
    <w:rsid w:val="00337A97"/>
    <w:rPr>
      <w:b w:val="0"/>
      <w:bCs w:val="0"/>
      <w:strike w:val="0"/>
      <w:dstrike w:val="0"/>
      <w:vanish w:val="0"/>
      <w:webHidden w:val="0"/>
      <w:color w:val="333333"/>
      <w:sz w:val="21"/>
      <w:szCs w:val="21"/>
      <w:u w:val="none"/>
      <w:effect w:val="none"/>
      <w:shd w:val="clear" w:color="auto" w:fill="F8FAFC"/>
      <w:specVanish w:val="0"/>
    </w:rPr>
  </w:style>
  <w:style w:type="character" w:customStyle="1" w:styleId="tooltiplink1">
    <w:name w:val="tooltiplink1"/>
    <w:basedOn w:val="DefaultParagraphFont"/>
    <w:rsid w:val="00337A97"/>
    <w:rPr>
      <w:vanish/>
      <w:webHidden w:val="0"/>
      <w:specVanish w:val="0"/>
    </w:rPr>
  </w:style>
  <w:style w:type="character" w:customStyle="1" w:styleId="termhighlight1">
    <w:name w:val="termhighlight1"/>
    <w:basedOn w:val="DefaultParagraphFont"/>
    <w:rsid w:val="00337A97"/>
    <w:rPr>
      <w:shd w:val="clear" w:color="auto" w:fill="FFE117"/>
    </w:rPr>
  </w:style>
  <w:style w:type="character" w:customStyle="1" w:styleId="hiddenlabel1">
    <w:name w:val="hiddenlabel1"/>
    <w:basedOn w:val="DefaultParagraphFont"/>
    <w:rsid w:val="00337A97"/>
    <w:rPr>
      <w:vanish/>
      <w:webHidden w:val="0"/>
      <w:specVanish w:val="0"/>
    </w:rPr>
  </w:style>
  <w:style w:type="character" w:customStyle="1" w:styleId="marginright2px">
    <w:name w:val="marginright2px"/>
    <w:basedOn w:val="DefaultParagraphFont"/>
    <w:rsid w:val="00337A97"/>
  </w:style>
  <w:style w:type="character" w:customStyle="1" w:styleId="bold1">
    <w:name w:val="bold1"/>
    <w:basedOn w:val="DefaultParagraphFont"/>
    <w:rsid w:val="00337A97"/>
    <w:rPr>
      <w:b/>
      <w:bCs/>
    </w:rPr>
  </w:style>
  <w:style w:type="paragraph" w:customStyle="1" w:styleId="margintop0px">
    <w:name w:val="margintop0px"/>
    <w:basedOn w:val="Normal"/>
    <w:rsid w:val="00337A97"/>
    <w:pPr>
      <w:spacing w:before="94" w:after="187"/>
    </w:pPr>
  </w:style>
  <w:style w:type="paragraph" w:customStyle="1" w:styleId="marginleft58px">
    <w:name w:val="marginleft58px"/>
    <w:basedOn w:val="Normal"/>
    <w:rsid w:val="00337A97"/>
    <w:pPr>
      <w:spacing w:before="94" w:after="187"/>
    </w:pPr>
  </w:style>
  <w:style w:type="paragraph" w:customStyle="1" w:styleId="marginleft8px">
    <w:name w:val="marginleft8px"/>
    <w:basedOn w:val="Normal"/>
    <w:rsid w:val="00337A97"/>
    <w:pPr>
      <w:spacing w:before="94" w:after="187"/>
    </w:pPr>
  </w:style>
  <w:style w:type="character" w:customStyle="1" w:styleId="pipe1">
    <w:name w:val="pipe1"/>
    <w:basedOn w:val="DefaultParagraphFont"/>
    <w:rsid w:val="00337A97"/>
    <w:rPr>
      <w:color w:val="666666"/>
      <w:sz w:val="21"/>
      <w:szCs w:val="21"/>
    </w:rPr>
  </w:style>
  <w:style w:type="character" w:customStyle="1" w:styleId="c">
    <w:name w:val="c"/>
    <w:basedOn w:val="DefaultParagraphFont"/>
    <w:rsid w:val="00337A97"/>
  </w:style>
  <w:style w:type="character" w:customStyle="1" w:styleId="dd">
    <w:name w:val="dd"/>
    <w:basedOn w:val="DefaultParagraphFont"/>
    <w:rsid w:val="00337A97"/>
  </w:style>
  <w:style w:type="character" w:customStyle="1" w:styleId="dingbat">
    <w:name w:val="dingbat"/>
    <w:basedOn w:val="DefaultParagraphFont"/>
    <w:rsid w:val="00337A97"/>
  </w:style>
  <w:style w:type="character" w:customStyle="1" w:styleId="lightlink">
    <w:name w:val="lightlink"/>
    <w:basedOn w:val="DefaultParagraphFont"/>
    <w:rsid w:val="00337A97"/>
  </w:style>
  <w:style w:type="character" w:customStyle="1" w:styleId="backuptop1">
    <w:name w:val="backuptop1"/>
    <w:basedOn w:val="DefaultParagraphFont"/>
    <w:rsid w:val="00337A97"/>
    <w:rPr>
      <w:b w:val="0"/>
      <w:bCs w:val="0"/>
      <w:i w:val="0"/>
      <w:iCs w:val="0"/>
      <w:smallCaps w:val="0"/>
      <w:sz w:val="17"/>
      <w:szCs w:val="17"/>
    </w:rPr>
  </w:style>
  <w:style w:type="paragraph" w:customStyle="1" w:styleId="wp-caption-text">
    <w:name w:val="wp-caption-text"/>
    <w:basedOn w:val="Normal"/>
    <w:rsid w:val="00337A97"/>
    <w:pPr>
      <w:spacing w:before="100" w:beforeAutospacing="1" w:after="100" w:afterAutospacing="1"/>
    </w:pPr>
  </w:style>
  <w:style w:type="character" w:customStyle="1" w:styleId="smallbodytext2">
    <w:name w:val="smallbodytext2"/>
    <w:basedOn w:val="DefaultParagraphFont"/>
    <w:rsid w:val="00337A97"/>
    <w:rPr>
      <w:rFonts w:ascii="Arial" w:hAnsi="Arial" w:cs="Arial" w:hint="default"/>
      <w:color w:val="000000"/>
      <w:sz w:val="27"/>
      <w:szCs w:val="27"/>
    </w:rPr>
  </w:style>
  <w:style w:type="table" w:styleId="TableClassic2">
    <w:name w:val="Table Classic 2"/>
    <w:basedOn w:val="TableNormal"/>
    <w:rsid w:val="00337A9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337A97"/>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337A97"/>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3Deffects2">
    <w:name w:val="Table 3D effects 2"/>
    <w:basedOn w:val="TableNormal"/>
    <w:rsid w:val="00337A97"/>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337A97"/>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List8">
    <w:name w:val="Table List 8"/>
    <w:basedOn w:val="TableNormal"/>
    <w:rsid w:val="00337A97"/>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ghtShading-Accent5">
    <w:name w:val="Light Shading Accent 5"/>
    <w:basedOn w:val="TableNormal"/>
    <w:uiPriority w:val="60"/>
    <w:rsid w:val="00337A97"/>
    <w:pPr>
      <w:spacing w:after="0" w:line="240" w:lineRule="auto"/>
    </w:pPr>
    <w:rPr>
      <w:rFonts w:ascii="Times New Roman" w:eastAsia="Times New Roman" w:hAnsi="Times New Roman" w:cs="Times New Roman"/>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ColorfulShading-Accent6">
    <w:name w:val="Colorful Shading Accent 6"/>
    <w:basedOn w:val="TableNormal"/>
    <w:uiPriority w:val="71"/>
    <w:rsid w:val="00337A9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MediumShading2-Accent6">
    <w:name w:val="Medium Shading 2 Accent 6"/>
    <w:basedOn w:val="TableNormal"/>
    <w:uiPriority w:val="64"/>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6">
    <w:name w:val="Medium Grid 1 Accent 6"/>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LightList-Accent6">
    <w:name w:val="Light List Accent 6"/>
    <w:basedOn w:val="TableNormal"/>
    <w:uiPriority w:val="61"/>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Grid2-Accent2">
    <w:name w:val="Medium Grid 2 Accent 2"/>
    <w:basedOn w:val="TableNormal"/>
    <w:uiPriority w:val="68"/>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List2-Accent2">
    <w:name w:val="Medium List 2 Accent 2"/>
    <w:basedOn w:val="TableNormal"/>
    <w:uiPriority w:val="66"/>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rsid w:val="00337A97"/>
    <w:pPr>
      <w:spacing w:after="0" w:line="240" w:lineRule="auto"/>
    </w:pPr>
    <w:rPr>
      <w:rFonts w:ascii="Times New Roman" w:eastAsia="Times New Roman" w:hAnsi="Times New Roman" w:cs="Times New Roman"/>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Grid-Accent2">
    <w:name w:val="Light Grid Accent 2"/>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Shading1-Accent2">
    <w:name w:val="Medium Shading 1 Accent 2"/>
    <w:basedOn w:val="TableNormal"/>
    <w:uiPriority w:val="63"/>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db-count1">
    <w:name w:val="db-count1"/>
    <w:basedOn w:val="DefaultParagraphFont"/>
    <w:rsid w:val="00337A97"/>
    <w:rPr>
      <w:vanish w:val="0"/>
      <w:webHidden w:val="0"/>
      <w:specVanish w:val="0"/>
    </w:rPr>
  </w:style>
  <w:style w:type="character" w:customStyle="1" w:styleId="db-copy1">
    <w:name w:val="db-copy1"/>
    <w:basedOn w:val="DefaultParagraphFont"/>
    <w:rsid w:val="00337A97"/>
    <w:rPr>
      <w:vanish w:val="0"/>
      <w:webHidden w:val="0"/>
      <w:specVanish w:val="0"/>
    </w:rPr>
  </w:style>
  <w:style w:type="character" w:customStyle="1" w:styleId="datestamp">
    <w:name w:val="datestamp"/>
    <w:basedOn w:val="DefaultParagraphFont"/>
    <w:rsid w:val="00337A97"/>
  </w:style>
  <w:style w:type="character" w:customStyle="1" w:styleId="linkicon">
    <w:name w:val="linkicon"/>
    <w:basedOn w:val="DefaultParagraphFont"/>
    <w:rsid w:val="00337A97"/>
  </w:style>
  <w:style w:type="character" w:customStyle="1" w:styleId="commenttease">
    <w:name w:val="commenttease"/>
    <w:basedOn w:val="DefaultParagraphFont"/>
    <w:rsid w:val="00337A97"/>
  </w:style>
  <w:style w:type="character" w:customStyle="1" w:styleId="db-body1">
    <w:name w:val="db-body1"/>
    <w:basedOn w:val="DefaultParagraphFont"/>
    <w:rsid w:val="00337A97"/>
    <w:rPr>
      <w:vanish w:val="0"/>
      <w:webHidden w:val="0"/>
      <w:specVanish w:val="0"/>
    </w:rPr>
  </w:style>
  <w:style w:type="character" w:customStyle="1" w:styleId="date1">
    <w:name w:val="date1"/>
    <w:basedOn w:val="DefaultParagraphFont"/>
    <w:rsid w:val="00337A97"/>
    <w:rPr>
      <w:i/>
      <w:iCs/>
      <w:color w:val="999999"/>
      <w:sz w:val="20"/>
      <w:szCs w:val="20"/>
    </w:rPr>
  </w:style>
  <w:style w:type="paragraph" w:customStyle="1" w:styleId="byline26">
    <w:name w:val="byline26"/>
    <w:basedOn w:val="Normal"/>
    <w:rsid w:val="00337A97"/>
    <w:pPr>
      <w:spacing w:after="300" w:line="348" w:lineRule="atLeast"/>
    </w:pPr>
    <w:rPr>
      <w:sz w:val="20"/>
      <w:szCs w:val="20"/>
    </w:rPr>
  </w:style>
  <w:style w:type="character" w:customStyle="1" w:styleId="credit2">
    <w:name w:val="credit2"/>
    <w:basedOn w:val="DefaultParagraphFont"/>
    <w:rsid w:val="00337A97"/>
  </w:style>
  <w:style w:type="paragraph" w:customStyle="1" w:styleId="style29">
    <w:name w:val="style29"/>
    <w:basedOn w:val="Normal"/>
    <w:rsid w:val="00337A97"/>
    <w:pPr>
      <w:spacing w:before="100" w:beforeAutospacing="1" w:after="100" w:afterAutospacing="1"/>
    </w:pPr>
    <w:rPr>
      <w:color w:val="000000"/>
    </w:rPr>
  </w:style>
  <w:style w:type="character" w:customStyle="1" w:styleId="icon">
    <w:name w:val="icon"/>
    <w:basedOn w:val="DefaultParagraphFont"/>
    <w:rsid w:val="00337A97"/>
  </w:style>
  <w:style w:type="table" w:styleId="MediumShading2-Accent4">
    <w:name w:val="Medium Shading 2 Accent 4"/>
    <w:basedOn w:val="TableNormal"/>
    <w:uiPriority w:val="64"/>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1-Accent4">
    <w:name w:val="Medium Grid 1 Accent 4"/>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6">
    <w:name w:val="Light Grid Accent 6"/>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List2-Accent6">
    <w:name w:val="Medium List 2 Accent 6"/>
    <w:basedOn w:val="TableNormal"/>
    <w:uiPriority w:val="66"/>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Accent2">
    <w:name w:val="Medium Grid 1 Accent 2"/>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5">
    <w:name w:val="Medium Grid 1 Accent 5"/>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1">
    <w:name w:val="Medium Grid 1 Accent 1"/>
    <w:basedOn w:val="TableNormal"/>
    <w:uiPriority w:val="67"/>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2-Accent5">
    <w:name w:val="Medium List 2 Accent 5"/>
    <w:basedOn w:val="TableNormal"/>
    <w:uiPriority w:val="66"/>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1">
    <w:name w:val="Table Colorful 1"/>
    <w:basedOn w:val="TableNormal"/>
    <w:rsid w:val="00337A97"/>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DarkList-Accent5">
    <w:name w:val="Dark List Accent 5"/>
    <w:basedOn w:val="TableNormal"/>
    <w:uiPriority w:val="70"/>
    <w:rsid w:val="00337A97"/>
    <w:pPr>
      <w:spacing w:after="0" w:line="240" w:lineRule="auto"/>
    </w:pPr>
    <w:rPr>
      <w:rFonts w:ascii="Times New Roman" w:eastAsia="Times New Roman" w:hAnsi="Times New Roman" w:cs="Times New Roman"/>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ediumGrid2-Accent5">
    <w:name w:val="Medium Grid 2 Accent 5"/>
    <w:basedOn w:val="TableNormal"/>
    <w:uiPriority w:val="68"/>
    <w:rsid w:val="00337A97"/>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3-Accent5">
    <w:name w:val="Medium Grid 3 Accent 5"/>
    <w:basedOn w:val="TableNormal"/>
    <w:uiPriority w:val="69"/>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olorfulGrid-Accent5">
    <w:name w:val="Colorful Grid Accent 5"/>
    <w:basedOn w:val="TableNormal"/>
    <w:uiPriority w:val="73"/>
    <w:rsid w:val="00337A97"/>
    <w:pPr>
      <w:spacing w:after="0" w:line="240" w:lineRule="auto"/>
    </w:pPr>
    <w:rPr>
      <w:rFonts w:ascii="Times New Roman" w:eastAsia="Times New Roman" w:hAnsi="Times New Roman" w:cs="Times New Roman"/>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Grid-Accent11">
    <w:name w:val="Light Grid - Accent 11"/>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337A97"/>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customStyle="1" w:styleId="attr">
    <w:name w:val="attr"/>
    <w:basedOn w:val="DefaultParagraphFont"/>
    <w:rsid w:val="00337A97"/>
    <w:rPr>
      <w:rFonts w:ascii="Arial" w:hAnsi="Arial" w:cs="Arial" w:hint="default"/>
      <w:b w:val="0"/>
      <w:bCs w:val="0"/>
      <w:color w:val="666666"/>
      <w:sz w:val="15"/>
      <w:szCs w:val="15"/>
    </w:rPr>
  </w:style>
  <w:style w:type="paragraph" w:customStyle="1" w:styleId="breadcrumb1">
    <w:name w:val="breadcrumb1"/>
    <w:basedOn w:val="Normal"/>
    <w:rsid w:val="00337A97"/>
    <w:pPr>
      <w:spacing w:before="150" w:after="150" w:line="165" w:lineRule="atLeast"/>
    </w:pPr>
    <w:rPr>
      <w:rFonts w:ascii="Arial" w:hAnsi="Arial" w:cs="Arial"/>
      <w:b/>
      <w:bCs/>
      <w:caps/>
      <w:color w:val="3F5F9C"/>
      <w:spacing w:val="17"/>
      <w:sz w:val="15"/>
      <w:szCs w:val="15"/>
    </w:rPr>
  </w:style>
  <w:style w:type="character" w:customStyle="1" w:styleId="imagelink">
    <w:name w:val="imagelink"/>
    <w:basedOn w:val="DefaultParagraphFont"/>
    <w:rsid w:val="00337A97"/>
  </w:style>
  <w:style w:type="paragraph" w:styleId="Caption">
    <w:name w:val="caption"/>
    <w:basedOn w:val="Normal"/>
    <w:next w:val="Normal"/>
    <w:semiHidden/>
    <w:unhideWhenUsed/>
    <w:qFormat/>
    <w:rsid w:val="00337A97"/>
    <w:pPr>
      <w:spacing w:after="200"/>
    </w:pPr>
    <w:rPr>
      <w:b/>
      <w:bCs/>
      <w:color w:val="4F81BD" w:themeColor="accent1"/>
      <w:sz w:val="18"/>
      <w:szCs w:val="18"/>
    </w:rPr>
  </w:style>
  <w:style w:type="character" w:customStyle="1" w:styleId="yshortcuts">
    <w:name w:val="yshortcuts"/>
    <w:basedOn w:val="DefaultParagraphFont"/>
    <w:rsid w:val="00337A97"/>
  </w:style>
  <w:style w:type="paragraph" w:customStyle="1" w:styleId="author">
    <w:name w:val="author"/>
    <w:basedOn w:val="Normal"/>
    <w:rsid w:val="00337A97"/>
    <w:pPr>
      <w:spacing w:before="100" w:beforeAutospacing="1" w:after="100" w:afterAutospacing="1"/>
    </w:pPr>
  </w:style>
  <w:style w:type="character" w:customStyle="1" w:styleId="fn2">
    <w:name w:val="fn2"/>
    <w:basedOn w:val="DefaultParagraphFont"/>
    <w:rsid w:val="00337A97"/>
  </w:style>
  <w:style w:type="paragraph" w:customStyle="1" w:styleId="published">
    <w:name w:val="published"/>
    <w:basedOn w:val="Normal"/>
    <w:rsid w:val="00337A97"/>
    <w:pPr>
      <w:spacing w:before="100" w:beforeAutospacing="1" w:after="100" w:afterAutospacing="1"/>
    </w:pPr>
  </w:style>
  <w:style w:type="paragraph" w:customStyle="1" w:styleId="source-org">
    <w:name w:val="source-org"/>
    <w:basedOn w:val="Normal"/>
    <w:rsid w:val="00337A97"/>
    <w:pPr>
      <w:spacing w:before="100" w:beforeAutospacing="1" w:after="100" w:afterAutospacing="1"/>
    </w:pPr>
  </w:style>
  <w:style w:type="character" w:customStyle="1" w:styleId="org">
    <w:name w:val="org"/>
    <w:basedOn w:val="DefaultParagraphFont"/>
    <w:rsid w:val="00337A97"/>
  </w:style>
  <w:style w:type="character" w:customStyle="1" w:styleId="initial4">
    <w:name w:val="initial4"/>
    <w:basedOn w:val="DefaultParagraphFont"/>
    <w:rsid w:val="00337A97"/>
    <w:rPr>
      <w:b/>
      <w:bCs/>
      <w:caps/>
      <w:vanish w:val="0"/>
      <w:webHidden w:val="0"/>
      <w:color w:val="085493"/>
      <w:spacing w:val="11"/>
      <w:sz w:val="14"/>
      <w:szCs w:val="14"/>
      <w:specVanish w:val="0"/>
    </w:rPr>
  </w:style>
  <w:style w:type="character" w:customStyle="1" w:styleId="msgtxt">
    <w:name w:val="msgtxt"/>
    <w:basedOn w:val="DefaultParagraphFont"/>
    <w:rsid w:val="00337A9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3708</Words>
  <Characters>21137</Characters>
  <Application>Microsoft Office Word</Application>
  <DocSecurity>0</DocSecurity>
  <Lines>176</Lines>
  <Paragraphs>49</Paragraphs>
  <ScaleCrop>false</ScaleCrop>
  <Company>Virginia Beach City Public</Company>
  <LinksUpToDate>false</LinksUpToDate>
  <CharactersWithSpaces>24796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ecdemott</dc:creator>
  <cp:keywords/>
  <dc:description/>
  <cp:lastModifiedBy>ecdemott</cp:lastModifiedBy>
  <cp:revision>1</cp:revision>
  <dcterms:created xsi:type="dcterms:W3CDTF">2010-11-18T17:06:00Z</dcterms:created>
  <dcterms:modified xsi:type="dcterms:W3CDTF">2010-11-18T17:07:00Z</dcterms:modified>
</cp:coreProperties>
</file>