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91" w:rsidRDefault="00997CA2">
      <w:r>
        <w:t>SPODEK NOTES</w:t>
      </w:r>
    </w:p>
    <w:p w:rsidR="00997CA2" w:rsidRDefault="000D7062">
      <w:r>
        <w:t>p. 30</w:t>
      </w:r>
      <w:r w:rsidR="00997CA2">
        <w:t>-33</w:t>
      </w:r>
    </w:p>
    <w:p w:rsidR="00FD2939" w:rsidRDefault="00FD2939"/>
    <w:p w:rsidR="000D7062" w:rsidRDefault="000D7062"/>
    <w:p w:rsidR="00FD2939" w:rsidRPr="00FD2939" w:rsidRDefault="00FD2939">
      <w:pPr>
        <w:rPr>
          <w:b/>
        </w:rPr>
      </w:pPr>
      <w:r w:rsidRPr="00FD2939">
        <w:rPr>
          <w:b/>
        </w:rPr>
        <w:t>Cave Art and Portable Art</w:t>
      </w:r>
    </w:p>
    <w:p w:rsidR="00997CA2" w:rsidRDefault="00997CA2"/>
    <w:p w:rsidR="00FD2939" w:rsidRDefault="00FD2939">
      <w:r>
        <w:t>•suggest both individual creativity and group process</w:t>
      </w:r>
    </w:p>
    <w:p w:rsidR="00FD2939" w:rsidRDefault="00FD2939">
      <w:r>
        <w:t>•may represent hope, and feelings, and serve as a means of transmitting them to following generations</w:t>
      </w:r>
    </w:p>
    <w:p w:rsidR="00FD2939" w:rsidRDefault="00FD2939">
      <w:r>
        <w:t>•artwork before 35,000 B.P. such as beads, pendants, and incised animal bones, are rare and disputed</w:t>
      </w:r>
    </w:p>
    <w:p w:rsidR="00FD2939" w:rsidRDefault="00FD2939">
      <w:r>
        <w:t xml:space="preserve">•at </w:t>
      </w:r>
      <w:proofErr w:type="spellStart"/>
      <w:r>
        <w:t>Kakadu</w:t>
      </w:r>
      <w:proofErr w:type="spellEnd"/>
      <w:r>
        <w:t xml:space="preserve">, in northern Australia, a series of rock paintings began about 20,000 B.P. </w:t>
      </w:r>
    </w:p>
    <w:p w:rsidR="00FD2939" w:rsidRDefault="00FD2939">
      <w:r>
        <w:t>•the first of the cave art was rediscovered only in 1868, at Altamira, Spain</w:t>
      </w:r>
    </w:p>
    <w:p w:rsidR="00FD2939" w:rsidRDefault="00FD2939">
      <w:r>
        <w:t>•paint</w:t>
      </w:r>
      <w:r w:rsidR="000D7062">
        <w:t>ers used natural pigments [like ocher and manganese oxides]</w:t>
      </w:r>
    </w:p>
    <w:p w:rsidR="000D7062" w:rsidRDefault="000D7062">
      <w:r>
        <w:t xml:space="preserve">•answers as to how the pigment was applied is controversial </w:t>
      </w:r>
    </w:p>
    <w:p w:rsidR="000D7062" w:rsidRDefault="000D7062">
      <w:r>
        <w:t xml:space="preserve">•some scholars of prehistoric art have suggested that the paintings were not just </w:t>
      </w:r>
      <w:proofErr w:type="gramStart"/>
      <w:r>
        <w:t>decorative,</w:t>
      </w:r>
      <w:proofErr w:type="gramEnd"/>
      <w:r>
        <w:t xml:space="preserve"> they were links to ancient spirits</w:t>
      </w:r>
    </w:p>
    <w:p w:rsidR="000D7062" w:rsidRDefault="000D7062">
      <w:r>
        <w:t>•they were remembered and invoked through shamanistic rituals</w:t>
      </w:r>
    </w:p>
    <w:p w:rsidR="000D7062" w:rsidRDefault="000D7062">
      <w:r>
        <w:t xml:space="preserve">•shamans are thought to communicate with spirits through trances that included the use of drugs, breathing exercises, </w:t>
      </w:r>
      <w:proofErr w:type="gramStart"/>
      <w:r>
        <w:t>singing</w:t>
      </w:r>
      <w:proofErr w:type="gramEnd"/>
      <w:r>
        <w:t>, dancing, and rhythmic clapping</w:t>
      </w:r>
    </w:p>
    <w:p w:rsidR="000D7062" w:rsidRPr="00997CA2" w:rsidRDefault="000D7062"/>
    <w:sectPr w:rsidR="000D7062" w:rsidRPr="00997CA2" w:rsidSect="00F60D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997CA2"/>
    <w:rsid w:val="000D7062"/>
    <w:rsid w:val="005F7EC9"/>
    <w:rsid w:val="00997CA2"/>
    <w:rsid w:val="00B04257"/>
    <w:rsid w:val="00C051FF"/>
    <w:rsid w:val="00F60D91"/>
    <w:rsid w:val="00FD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D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acher xmlns="6E8644B3-CD58-4BE4-8262-A6B002318EAE" xsi:nil="true"/>
    <Class xmlns="6E8644B3-CD58-4BE4-8262-A6B002318EAE" xsi:nil="true"/>
    <Due_x0020_Date xmlns="6E8644B3-CD58-4BE4-8262-A6B002318E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4866E58CDE44B8262A6B002318EAE" ma:contentTypeVersion="0" ma:contentTypeDescription="Create a new document." ma:contentTypeScope="" ma:versionID="e33e1dd8e6febd9237b500010961ef55">
  <xsd:schema xmlns:xsd="http://www.w3.org/2001/XMLSchema" xmlns:p="http://schemas.microsoft.com/office/2006/metadata/properties" xmlns:ns2="6E8644B3-CD58-4BE4-8262-A6B002318EAE" targetNamespace="http://schemas.microsoft.com/office/2006/metadata/properties" ma:root="true" ma:fieldsID="3652d0a553f989f9924d85f44b623717" ns2:_="">
    <xsd:import namespace="6E8644B3-CD58-4BE4-8262-A6B002318EAE"/>
    <xsd:element name="properties">
      <xsd:complexType>
        <xsd:sequence>
          <xsd:element name="documentManagement">
            <xsd:complexType>
              <xsd:all>
                <xsd:element ref="ns2:Class" minOccurs="0"/>
                <xsd:element ref="ns2:Teacher" minOccurs="0"/>
                <xsd:element ref="ns2:Due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E8644B3-CD58-4BE4-8262-A6B002318EAE" elementFormDefault="qualified">
    <xsd:import namespace="http://schemas.microsoft.com/office/2006/documentManagement/types"/>
    <xsd:element name="Class" ma:index="8" nillable="true" ma:displayName="Class" ma:internalName="Class">
      <xsd:simpleType>
        <xsd:restriction base="dms:Text">
          <xsd:maxLength value="255"/>
        </xsd:restriction>
      </xsd:simpleType>
    </xsd:element>
    <xsd:element name="Teacher" ma:index="9" nillable="true" ma:displayName="Teacher" ma:internalName="Teacher">
      <xsd:simpleType>
        <xsd:restriction base="dms:Text">
          <xsd:maxLength value="255"/>
        </xsd:restriction>
      </xsd:simpleType>
    </xsd:element>
    <xsd:element name="Due_x0020_Date" ma:index="10" nillable="true" ma:displayName="Due Date" ma:internalName="Due_x0020_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EC2E404-4C7A-4BFB-9650-557CCF37B65A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6E8644B3-CD58-4BE4-8262-A6B002318EA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B7AB4B1-7810-4FAF-8A3A-973C31E925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C9634F-13A6-44E4-A37A-DE7E8F730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644B3-CD58-4BE4-8262-A6B002318EA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256453</dc:creator>
  <cp:keywords/>
  <dc:description/>
  <cp:lastModifiedBy>ecdemott</cp:lastModifiedBy>
  <cp:revision>2</cp:revision>
  <dcterms:created xsi:type="dcterms:W3CDTF">2010-09-27T18:10:00Z</dcterms:created>
  <dcterms:modified xsi:type="dcterms:W3CDTF">2010-09-27T18:10:00Z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0x010100B344866E58CDE44B8262A6B002318EAE</vt:lpwstr>
  </property>
</Properties>
</file>