
<file path=[Content_Types].xml><?xml version="1.0" encoding="utf-8"?>
<Types xmlns="http://schemas.openxmlformats.org/package/2006/content-types">
  <Override PartName="/word/diagrams/quickStyle1.xml" ContentType="application/vnd.openxmlformats-officedocument.drawingml.diagramStyle+xml"/>
  <Default Extension="bin" ContentType="application/vnd.ms-office.activeX"/>
  <Override PartName="/word/activeX/activeX7.xml" ContentType="application/vnd.ms-office.activeX+xml"/>
  <Override PartName="/word/diagrams/quickStyle2.xml" ContentType="application/vnd.openxmlformats-officedocument.drawingml.diagramStyle+xml"/>
  <Override PartName="/word/diagrams/data1.xml" ContentType="application/vnd.openxmlformats-officedocument.drawingml.diagramData+xml"/>
  <Override PartName="/word/activeX/activeX5.xml" ContentType="application/vnd.ms-office.activeX+xml"/>
  <Override PartName="/word/activeX/activeX6.xml" ContentType="application/vnd.ms-office.activeX+xml"/>
  <Override PartName="/word/diagrams/data2.xml" ContentType="application/vnd.openxmlformats-officedocument.drawingml.diagramData+xml"/>
  <Override PartName="/word/diagrams/colors2.xml" ContentType="application/vnd.openxmlformats-officedocument.drawingml.diagramColors+xml"/>
  <Default Extension="jpeg" ContentType="image/jpeg"/>
  <Override PartName="/word/diagrams/colors1.xml" ContentType="application/vnd.openxmlformats-officedocument.drawingml.diagramColors+xml"/>
  <Default Extension="wmf" ContentType="image/x-wmf"/>
  <Override PartName="/word/activeX/activeX3.xml" ContentType="application/vnd.ms-office.activeX+xml"/>
  <Override PartName="/word/activeX/activeX4.xml" ContentType="application/vnd.ms-office.activeX+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A57" w:rsidRPr="001E4C4D" w:rsidRDefault="00470A57" w:rsidP="00470A57">
      <w:pPr>
        <w:rPr>
          <w:sz w:val="16"/>
          <w:szCs w:val="16"/>
        </w:rPr>
      </w:pPr>
    </w:p>
    <w:p w:rsidR="00470A57" w:rsidRDefault="00470A57" w:rsidP="00470A57">
      <w:bookmarkStart w:id="0" w:name="ResearchRS"/>
      <w:bookmarkStart w:id="1" w:name="RS1UnanswerableQuestion"/>
      <w:r>
        <w:rPr>
          <w:noProof/>
        </w:rPr>
        <w:lastRenderedPageBreak/>
        <w:pict>
          <v:shapetype id="_x0000_t202" coordsize="21600,21600" o:spt="202" path="m,l,21600r21600,l21600,xe">
            <v:stroke joinstyle="miter"/>
            <v:path gradientshapeok="t" o:connecttype="rect"/>
          </v:shapetype>
          <v:shape id="_x0000_s1288" type="#_x0000_t202" style="position:absolute;margin-left:322.15pt;margin-top:-99.3pt;width:157.65pt;height:67.05pt;z-index:251802624" fillcolor="#fabf8f [1945]" strokecolor="#f79646 [3209]" strokeweight="1pt">
            <v:fill color2="#f79646 [3209]" focus="50%" type="gradient"/>
            <v:shadow on="t" type="perspective" color="#974706 [1609]" offset="1pt" offset2="-3pt"/>
            <v:textbox style="mso-next-textbox:#_x0000_s1288">
              <w:txbxContent>
                <w:p w:rsidR="00470A57" w:rsidRPr="00051A3F" w:rsidRDefault="00470A57" w:rsidP="00470A57">
                  <w:pPr>
                    <w:rPr>
                      <w:sz w:val="40"/>
                      <w:szCs w:val="40"/>
                    </w:rPr>
                  </w:pPr>
                  <w:proofErr w:type="spellStart"/>
                  <w:r>
                    <w:rPr>
                      <w:sz w:val="40"/>
                      <w:szCs w:val="40"/>
                    </w:rPr>
                    <w:t>Noodletools</w:t>
                  </w:r>
                  <w:proofErr w:type="spellEnd"/>
                </w:p>
              </w:txbxContent>
            </v:textbox>
          </v:shape>
        </w:pict>
      </w:r>
      <w:r>
        <w:rPr>
          <w:noProof/>
        </w:rPr>
        <w:pict>
          <v:shape id="_x0000_s1274" type="#_x0000_t202" style="position:absolute;margin-left:330.8pt;margin-top:-639.3pt;width:150.2pt;height:639.3pt;z-index:251792384" filled="f">
            <v:textbox style="mso-next-textbox:#_x0000_s1274">
              <w:txbxContent>
                <w:p w:rsidR="00470A57" w:rsidRDefault="00470A57" w:rsidP="00470A57"/>
                <w:p w:rsidR="00470A57" w:rsidRDefault="00470A57" w:rsidP="00470A57"/>
                <w:p w:rsidR="00470A57" w:rsidRDefault="00470A57" w:rsidP="00470A57"/>
                <w:p w:rsidR="00470A57" w:rsidRDefault="00470A57" w:rsidP="00470A57"/>
                <w:p w:rsidR="00470A57" w:rsidRDefault="00470A57" w:rsidP="00470A57"/>
                <w:p w:rsidR="00470A57" w:rsidRDefault="00470A57" w:rsidP="00470A57"/>
                <w:p w:rsidR="00470A57" w:rsidRDefault="00470A57" w:rsidP="00470A57"/>
                <w:p w:rsidR="00470A57" w:rsidRDefault="00470A57" w:rsidP="00470A57"/>
                <w:p w:rsidR="00470A57" w:rsidRDefault="00470A57" w:rsidP="00470A57"/>
                <w:p w:rsidR="00470A57" w:rsidRDefault="00470A57" w:rsidP="00470A57"/>
                <w:p w:rsidR="00470A57" w:rsidRDefault="00470A57" w:rsidP="00470A57"/>
                <w:p w:rsidR="00470A57" w:rsidRDefault="00470A57" w:rsidP="00470A57"/>
              </w:txbxContent>
            </v:textbox>
          </v:shape>
        </w:pict>
      </w:r>
      <w:r>
        <w:rPr>
          <w:noProof/>
        </w:rPr>
        <w:pict>
          <v:shape id="_x0000_s1280" type="#_x0000_t202" style="position:absolute;margin-left:124.75pt;margin-top:610.75pt;width:157.65pt;height:59.6pt;z-index:251798528" fillcolor="#fabf8f [1945]" strokecolor="#f79646 [3209]" strokeweight="1pt">
            <v:fill color2="#f79646 [3209]" focus="50%" type="gradient"/>
            <v:shadow on="t" type="perspective" color="#974706 [1609]" offset="1pt" offset2="-3pt"/>
            <v:textbox style="mso-next-textbox:#_x0000_s1280">
              <w:txbxContent>
                <w:p w:rsidR="00470A57" w:rsidRPr="00051A3F" w:rsidRDefault="00470A57" w:rsidP="00470A57">
                  <w:pPr>
                    <w:rPr>
                      <w:sz w:val="44"/>
                      <w:szCs w:val="44"/>
                    </w:rPr>
                  </w:pPr>
                  <w:proofErr w:type="spellStart"/>
                  <w:r>
                    <w:rPr>
                      <w:sz w:val="44"/>
                      <w:szCs w:val="44"/>
                    </w:rPr>
                    <w:t>Noodlebib</w:t>
                  </w:r>
                  <w:proofErr w:type="spellEnd"/>
                </w:p>
              </w:txbxContent>
            </v:textbox>
          </v:shape>
        </w:pict>
      </w:r>
      <w:r>
        <w:rPr>
          <w:noProof/>
        </w:rPr>
        <w:pict>
          <v:shape id="_x0000_s1287" type="#_x0000_t202" style="position:absolute;margin-left:-11.7pt;margin-top:-522.45pt;width:152.65pt;height:162.45pt;z-index:251801600">
            <v:textbox style="mso-next-textbox:#_x0000_s1287">
              <w:txbxContent>
                <w:p w:rsidR="00470A57" w:rsidRDefault="00470A57" w:rsidP="00470A57">
                  <w:r w:rsidRPr="006C0812">
                    <w:rPr>
                      <w:noProof/>
                    </w:rPr>
                    <w:drawing>
                      <wp:inline distT="0" distB="0" distL="0" distR="0">
                        <wp:extent cx="1617345" cy="1947415"/>
                        <wp:effectExtent l="19050" t="0" r="1905" b="0"/>
                        <wp:docPr id="3" name="Picture 9" descr="gswla_crest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swla_crest light.jpg"/>
                                <pic:cNvPicPr>
                                  <a:picLocks noChangeAspect="1" noChangeArrowheads="1"/>
                                </pic:cNvPicPr>
                              </pic:nvPicPr>
                              <pic:blipFill>
                                <a:blip r:embed="rId5"/>
                                <a:srcRect/>
                                <a:stretch>
                                  <a:fillRect/>
                                </a:stretch>
                              </pic:blipFill>
                              <pic:spPr bwMode="auto">
                                <a:xfrm>
                                  <a:off x="0" y="0"/>
                                  <a:ext cx="1617345" cy="1947415"/>
                                </a:xfrm>
                                <a:prstGeom prst="rect">
                                  <a:avLst/>
                                </a:prstGeom>
                                <a:noFill/>
                                <a:ln w="9525">
                                  <a:noFill/>
                                  <a:miter lim="800000"/>
                                  <a:headEnd/>
                                  <a:tailEnd/>
                                </a:ln>
                              </pic:spPr>
                            </pic:pic>
                          </a:graphicData>
                        </a:graphic>
                      </wp:inline>
                    </w:drawing>
                  </w:r>
                </w:p>
              </w:txbxContent>
            </v:textbox>
          </v:shape>
        </w:pict>
      </w:r>
      <w:r>
        <w:rPr>
          <w:noProof/>
        </w:rPr>
        <w:pict>
          <v:group id="_x0000_s1282" style="position:absolute;margin-left:-11.7pt;margin-top:-678.1pt;width:47.8pt;height:17.75pt;z-index:251800576" coordorigin="602,301" coordsize="956,355">
            <v:shape id="_x0000_s1283" type="#_x0000_t202" style="position:absolute;left:602;top:301;width:236;height:355">
              <v:textbox style="mso-next-textbox:#_x0000_s1283">
                <w:txbxContent>
                  <w:p w:rsidR="00470A57" w:rsidRPr="0024448F" w:rsidRDefault="00470A57" w:rsidP="00470A57"/>
                </w:txbxContent>
              </v:textbox>
            </v:shape>
            <v:shape id="_x0000_s1284" type="#_x0000_t202" style="position:absolute;left:846;top:301;width:236;height:355">
              <v:textbox style="mso-next-textbox:#_x0000_s1284">
                <w:txbxContent>
                  <w:p w:rsidR="00470A57" w:rsidRDefault="00470A57" w:rsidP="00470A57"/>
                </w:txbxContent>
              </v:textbox>
            </v:shape>
            <v:shape id="_x0000_s1285" type="#_x0000_t202" style="position:absolute;left:1086;top:301;width:236;height:355">
              <v:textbox style="mso-next-textbox:#_x0000_s1285">
                <w:txbxContent>
                  <w:p w:rsidR="00470A57" w:rsidRDefault="00470A57" w:rsidP="00470A57"/>
                </w:txbxContent>
              </v:textbox>
            </v:shape>
            <v:shape id="_x0000_s1286" type="#_x0000_t202" style="position:absolute;left:1322;top:301;width:236;height:355">
              <v:textbox style="mso-next-textbox:#_x0000_s1286">
                <w:txbxContent>
                  <w:p w:rsidR="00470A57" w:rsidRDefault="00470A57" w:rsidP="00470A57"/>
                </w:txbxContent>
              </v:textbox>
            </v:shape>
          </v:group>
        </w:pict>
      </w:r>
      <w:r>
        <w:rPr>
          <w:noProof/>
        </w:rPr>
        <w:pict>
          <v:shape id="_x0000_s1276" type="#_x0000_t202" style="position:absolute;margin-left:315.9pt;margin-top:-545pt;width:165.1pt;height:69.55pt;z-index:251794432" fillcolor="#fabf8f [1945]" strokecolor="#f79646 [3209]" strokeweight="1pt">
            <v:fill color2="#f79646 [3209]" focus="50%" type="gradient"/>
            <v:shadow on="t" type="perspective" color="#974706 [1609]" offset="1pt" offset2="-3pt"/>
            <v:textbox style="mso-next-textbox:#_x0000_s1276">
              <w:txbxContent>
                <w:p w:rsidR="00470A57" w:rsidRPr="00051A3F" w:rsidRDefault="00470A57" w:rsidP="00470A57">
                  <w:pPr>
                    <w:rPr>
                      <w:sz w:val="36"/>
                      <w:szCs w:val="36"/>
                    </w:rPr>
                  </w:pPr>
                  <w:r>
                    <w:rPr>
                      <w:sz w:val="36"/>
                      <w:szCs w:val="36"/>
                    </w:rPr>
                    <w:t>Evidence</w:t>
                  </w:r>
                </w:p>
              </w:txbxContent>
            </v:textbox>
          </v:shape>
        </w:pict>
      </w:r>
      <w:r>
        <w:rPr>
          <w:noProof/>
        </w:rPr>
        <w:pict>
          <v:shape id="_x0000_s1278" type="#_x0000_t202" style="position:absolute;margin-left:323.35pt;margin-top:-269.4pt;width:157.65pt;height:67.05pt;z-index:251796480" fillcolor="#fabf8f [1945]" strokecolor="#f79646 [3209]" strokeweight="1pt">
            <v:fill color2="#f79646 [3209]" focus="50%" type="gradient"/>
            <v:shadow on="t" type="perspective" color="#974706 [1609]" offset="1pt" offset2="-3pt"/>
            <v:textbox style="mso-next-textbox:#_x0000_s1278">
              <w:txbxContent>
                <w:p w:rsidR="00470A57" w:rsidRPr="00051A3F" w:rsidRDefault="00470A57" w:rsidP="00470A57">
                  <w:pPr>
                    <w:rPr>
                      <w:sz w:val="40"/>
                      <w:szCs w:val="40"/>
                    </w:rPr>
                  </w:pPr>
                  <w:r>
                    <w:rPr>
                      <w:sz w:val="40"/>
                      <w:szCs w:val="40"/>
                    </w:rPr>
                    <w:t>Interviewing</w:t>
                  </w:r>
                </w:p>
              </w:txbxContent>
            </v:textbox>
          </v:shape>
        </w:pict>
      </w:r>
      <w:r>
        <w:rPr>
          <w:noProof/>
        </w:rPr>
        <w:pict>
          <v:shape id="_x0000_s1277" type="#_x0000_t202" style="position:absolute;margin-left:323.35pt;margin-top:-446.9pt;width:156.45pt;height:69.5pt;z-index:251795456" fillcolor="#fabf8f [1945]" strokecolor="#f79646 [3209]" strokeweight="1pt">
            <v:fill color2="#f79646 [3209]" focus="50%" type="gradient"/>
            <v:shadow on="t" type="perspective" color="#974706 [1609]" offset="1pt" offset2="-3pt"/>
            <v:textbox style="mso-next-textbox:#_x0000_s1277">
              <w:txbxContent>
                <w:p w:rsidR="00470A57" w:rsidRPr="00051A3F" w:rsidRDefault="00470A57" w:rsidP="00470A57">
                  <w:pPr>
                    <w:rPr>
                      <w:sz w:val="44"/>
                      <w:szCs w:val="44"/>
                    </w:rPr>
                  </w:pPr>
                  <w:r>
                    <w:rPr>
                      <w:sz w:val="44"/>
                      <w:szCs w:val="44"/>
                    </w:rPr>
                    <w:t>ERIC</w:t>
                  </w:r>
                </w:p>
              </w:txbxContent>
            </v:textbox>
          </v:shape>
        </w:pict>
      </w:r>
      <w:r>
        <w:rPr>
          <w:noProof/>
        </w:rPr>
        <w:pict>
          <v:shape id="_x0000_s1279" type="#_x0000_t202" style="position:absolute;margin-left:322.15pt;margin-top:-177.55pt;width:157.65pt;height:60.85pt;z-index:251797504" fillcolor="#fabf8f [1945]" strokecolor="#f79646 [3209]" strokeweight="1pt">
            <v:fill color2="#f79646 [3209]" focus="50%" type="gradient"/>
            <v:shadow on="t" type="perspective" color="#974706 [1609]" offset="1pt" offset2="-3pt"/>
            <v:textbox style="mso-next-textbox:#_x0000_s1279">
              <w:txbxContent>
                <w:p w:rsidR="00470A57" w:rsidRPr="00051A3F" w:rsidRDefault="00470A57" w:rsidP="00470A57">
                  <w:pPr>
                    <w:rPr>
                      <w:sz w:val="44"/>
                      <w:szCs w:val="44"/>
                    </w:rPr>
                  </w:pPr>
                  <w:r>
                    <w:rPr>
                      <w:sz w:val="44"/>
                      <w:szCs w:val="44"/>
                    </w:rPr>
                    <w:t>Paraphrasing and Citations</w:t>
                  </w:r>
                </w:p>
              </w:txbxContent>
            </v:textbox>
          </v:shape>
        </w:pict>
      </w:r>
      <w:r>
        <w:rPr>
          <w:noProof/>
        </w:rPr>
        <w:pict>
          <v:shape id="_x0000_s1275" type="#_x0000_t202" style="position:absolute;margin-left:322.15pt;margin-top:-628.15pt;width:157.65pt;height:60.85pt;z-index:251793408" fillcolor="#fabf8f [1945]" strokecolor="#f79646 [3209]" strokeweight="1pt">
            <v:fill color2="#f79646 [3209]" focus="50%" type="gradient"/>
            <v:shadow on="t" type="perspective" color="#974706 [1609]" offset="1pt" offset2="-3pt"/>
            <v:textbox style="mso-next-textbox:#_x0000_s1275">
              <w:txbxContent>
                <w:p w:rsidR="00470A57" w:rsidRPr="00051A3F" w:rsidRDefault="00470A57" w:rsidP="00470A57">
                  <w:pPr>
                    <w:rPr>
                      <w:sz w:val="44"/>
                      <w:szCs w:val="44"/>
                    </w:rPr>
                  </w:pPr>
                  <w:r>
                    <w:rPr>
                      <w:sz w:val="44"/>
                      <w:szCs w:val="44"/>
                    </w:rPr>
                    <w:t>Unanswerable Question</w:t>
                  </w:r>
                </w:p>
              </w:txbxContent>
            </v:textbox>
          </v:shape>
        </w:pict>
      </w:r>
      <w:r>
        <w:rPr>
          <w:noProof/>
        </w:rPr>
        <w:pict>
          <v:shape id="_x0000_s1281" type="#_x0000_t202" style="position:absolute;margin-left:154.55pt;margin-top:-453.1pt;width:127.85pt;height:93.1pt;z-index:251799552" filled="f">
            <v:textbox style="mso-next-textbox:#_x0000_s1281">
              <w:txbxContent>
                <w:p w:rsidR="00470A57" w:rsidRPr="00051A3F" w:rsidRDefault="00470A57" w:rsidP="00470A57">
                  <w:pPr>
                    <w:rPr>
                      <w:sz w:val="144"/>
                      <w:szCs w:val="144"/>
                    </w:rPr>
                  </w:pPr>
                  <w:r>
                    <w:rPr>
                      <w:sz w:val="144"/>
                      <w:szCs w:val="144"/>
                    </w:rPr>
                    <w:t>RS</w:t>
                  </w:r>
                </w:p>
              </w:txbxContent>
            </v:textbox>
          </v:shape>
        </w:pict>
      </w:r>
      <w:r>
        <w:rPr>
          <w:noProof/>
        </w:rPr>
        <w:pict>
          <v:rect id="_x0000_s1273" style="position:absolute;margin-left:69.25pt;margin-top:68.3pt;width:486.9pt;height:639.3pt;rotation:-360;z-index:251791360;mso-position-horizontal-relative:page;mso-position-vertical-relative:page;mso-height-relative:margin" o:allowincell="f" fillcolor="#ffc000" stroked="f">
            <v:fill color2="fill darken(118)" rotate="t" method="linear sigma" focus="100%" type="gradient"/>
            <v:imagedata embosscolor="shadow add(51)"/>
            <v:shadow type="perspective" opacity=".5" origin=",.5" offset="17pt,-52pt" offset2="34pt,-104pt" matrix=",,,-1"/>
            <v:textbox style="mso-next-textbox:#_x0000_s1273" inset=",1in,1in,7.2pt">
              <w:txbxContent>
                <w:p w:rsidR="00470A57" w:rsidRPr="00E5120A" w:rsidRDefault="00470A57" w:rsidP="00470A57">
                  <w:pPr>
                    <w:rPr>
                      <w:caps/>
                      <w:color w:val="FFFFFF" w:themeColor="background1"/>
                    </w:rPr>
                  </w:pPr>
                  <w:r w:rsidRPr="00E5120A">
                    <w:rPr>
                      <w:caps/>
                      <w:color w:val="FFFFFF" w:themeColor="background1"/>
                    </w:rPr>
                    <w:t>Global Connections</w:t>
                  </w:r>
                </w:p>
                <w:p w:rsidR="00470A57" w:rsidRPr="00E5120A" w:rsidRDefault="00470A57" w:rsidP="00470A57">
                  <w:pPr>
                    <w:rPr>
                      <w:caps/>
                      <w:color w:val="FFFFFF" w:themeColor="background1"/>
                      <w:sz w:val="16"/>
                      <w:szCs w:val="16"/>
                    </w:rPr>
                  </w:pPr>
                </w:p>
                <w:p w:rsidR="00470A57" w:rsidRPr="0057317E" w:rsidRDefault="00470A57" w:rsidP="00470A57">
                  <w:pPr>
                    <w:rPr>
                      <w:caps/>
                      <w:sz w:val="40"/>
                      <w:szCs w:val="40"/>
                    </w:rPr>
                  </w:pPr>
                  <w:r>
                    <w:rPr>
                      <w:caps/>
                      <w:color w:val="FFFFFF" w:themeColor="background1"/>
                      <w:sz w:val="40"/>
                      <w:szCs w:val="40"/>
                    </w:rPr>
                    <w:t>RESEARCH</w:t>
                  </w:r>
                </w:p>
                <w:p w:rsidR="00470A57" w:rsidRDefault="00470A57" w:rsidP="00470A57">
                  <w:pPr>
                    <w:rPr>
                      <w:caps/>
                    </w:rPr>
                  </w:pPr>
                  <w:r>
                    <w:rPr>
                      <w:noProof/>
                      <w:color w:val="C0504D" w:themeColor="accent2"/>
                      <w:sz w:val="36"/>
                      <w:szCs w:val="36"/>
                    </w:rPr>
                    <w:drawing>
                      <wp:inline distT="0" distB="0" distL="0" distR="0">
                        <wp:extent cx="1962150" cy="2095500"/>
                        <wp:effectExtent l="19050" t="0" r="0" b="0"/>
                        <wp:docPr id="5" name="Picture 0" descr="Academy Crest.JPG">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cademy Crest.JPG">
                                  <a:hlinkClick r:id=""/>
                                </pic:cNvPr>
                                <pic:cNvPicPr>
                                  <a:picLocks noChangeAspect="1" noChangeArrowheads="1"/>
                                </pic:cNvPicPr>
                              </pic:nvPicPr>
                              <pic:blipFill>
                                <a:blip r:embed="rId6"/>
                                <a:srcRect/>
                                <a:stretch>
                                  <a:fillRect/>
                                </a:stretch>
                              </pic:blipFill>
                              <pic:spPr bwMode="auto">
                                <a:xfrm>
                                  <a:off x="0" y="0"/>
                                  <a:ext cx="1962150" cy="2095500"/>
                                </a:xfrm>
                                <a:prstGeom prst="rect">
                                  <a:avLst/>
                                </a:prstGeom>
                                <a:noFill/>
                                <a:ln w="9525">
                                  <a:noFill/>
                                  <a:miter lim="800000"/>
                                  <a:headEnd/>
                                  <a:tailEnd/>
                                </a:ln>
                              </pic:spPr>
                            </pic:pic>
                          </a:graphicData>
                        </a:graphic>
                      </wp:inline>
                    </w:drawing>
                  </w:r>
                  <w:r>
                    <w:rPr>
                      <w:caps/>
                      <w:noProof/>
                      <w:color w:val="FFFFFF" w:themeColor="background1"/>
                      <w:sz w:val="16"/>
                      <w:szCs w:val="16"/>
                    </w:rPr>
                    <w:t xml:space="preserve"> </w:t>
                  </w:r>
                </w:p>
                <w:p w:rsidR="00470A57" w:rsidRDefault="00470A57" w:rsidP="00470A57">
                  <w:pPr>
                    <w:rPr>
                      <w:caps/>
                    </w:rPr>
                  </w:pPr>
                </w:p>
                <w:p w:rsidR="00470A57" w:rsidRDefault="00470A57" w:rsidP="00470A57">
                  <w:r>
                    <w:rPr>
                      <w:noProof/>
                    </w:rPr>
                    <w:drawing>
                      <wp:inline distT="0" distB="0" distL="0" distR="0">
                        <wp:extent cx="3816679" cy="3788228"/>
                        <wp:effectExtent l="19050" t="0" r="0" b="0"/>
                        <wp:docPr id="6" name="Picture 55813" descr="mbcn25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cn25l.jpg"/>
                                <pic:cNvPicPr/>
                              </pic:nvPicPr>
                              <pic:blipFill>
                                <a:blip r:embed="rId7"/>
                                <a:stretch>
                                  <a:fillRect/>
                                </a:stretch>
                              </pic:blipFill>
                              <pic:spPr>
                                <a:xfrm>
                                  <a:off x="0" y="0"/>
                                  <a:ext cx="3841628" cy="3812991"/>
                                </a:xfrm>
                                <a:prstGeom prst="rect">
                                  <a:avLst/>
                                </a:prstGeom>
                              </pic:spPr>
                            </pic:pic>
                          </a:graphicData>
                        </a:graphic>
                      </wp:inline>
                    </w:drawing>
                  </w:r>
                </w:p>
              </w:txbxContent>
            </v:textbox>
            <w10:wrap type="square" anchorx="page" anchory="page"/>
          </v:rect>
        </w:pict>
      </w:r>
      <w:r w:rsidRPr="008D518D">
        <w:t>.</w:t>
      </w:r>
    </w:p>
    <w:p w:rsidR="00470A57" w:rsidRPr="008D518D" w:rsidRDefault="00470A57" w:rsidP="00470A57"/>
    <w:bookmarkEnd w:id="0"/>
    <w:p w:rsidR="00470A57" w:rsidRDefault="00470A57" w:rsidP="00470A57">
      <w:pPr>
        <w:rPr>
          <w:color w:val="F79646" w:themeColor="accent6"/>
          <w:sz w:val="32"/>
          <w:szCs w:val="32"/>
        </w:rPr>
      </w:pPr>
    </w:p>
    <w:p w:rsidR="00470A57" w:rsidRPr="007015D8" w:rsidRDefault="00470A57" w:rsidP="00470A57">
      <w:pPr>
        <w:jc w:val="center"/>
        <w:rPr>
          <w:color w:val="F79646" w:themeColor="accent6"/>
          <w:sz w:val="32"/>
          <w:szCs w:val="32"/>
        </w:rPr>
      </w:pPr>
      <w:r w:rsidRPr="00260384">
        <w:rPr>
          <w:noProof/>
          <w:sz w:val="28"/>
          <w:szCs w:val="28"/>
        </w:rPr>
        <w:pict>
          <v:group id="_x0000_s1104" style="position:absolute;left:0;text-align:left;margin-left:.1pt;margin-top:-27.95pt;width:47.8pt;height:17.75pt;z-index:251740160" coordorigin="602,301" coordsize="956,355">
            <v:shape id="_x0000_s1105" type="#_x0000_t202" style="position:absolute;left:602;top:301;width:236;height:355">
              <v:textbox style="mso-next-textbox:#_x0000_s1105">
                <w:txbxContent>
                  <w:p w:rsidR="00470A57" w:rsidRPr="0024448F" w:rsidRDefault="00470A57" w:rsidP="00470A57"/>
                </w:txbxContent>
              </v:textbox>
            </v:shape>
            <v:shape id="_x0000_s1106" type="#_x0000_t202" style="position:absolute;left:846;top:301;width:236;height:355">
              <v:textbox style="mso-next-textbox:#_x0000_s1106">
                <w:txbxContent>
                  <w:p w:rsidR="00470A57" w:rsidRDefault="00470A57" w:rsidP="00470A57"/>
                </w:txbxContent>
              </v:textbox>
            </v:shape>
            <v:shape id="_x0000_s1107" type="#_x0000_t202" style="position:absolute;left:1086;top:301;width:236;height:355">
              <v:textbox style="mso-next-textbox:#_x0000_s1107">
                <w:txbxContent>
                  <w:p w:rsidR="00470A57" w:rsidRDefault="00470A57" w:rsidP="00470A57"/>
                </w:txbxContent>
              </v:textbox>
            </v:shape>
            <v:shape id="_x0000_s1108" type="#_x0000_t202" style="position:absolute;left:1322;top:301;width:236;height:355">
              <v:textbox style="mso-next-textbox:#_x0000_s1108">
                <w:txbxContent>
                  <w:p w:rsidR="00470A57" w:rsidRDefault="00470A57" w:rsidP="00470A57"/>
                </w:txbxContent>
              </v:textbox>
            </v:shape>
          </v:group>
        </w:pict>
      </w:r>
      <w:r w:rsidRPr="00260384">
        <w:rPr>
          <w:noProof/>
        </w:rPr>
        <w:pict>
          <v:shape id="_x0000_s1028" type="#_x0000_t202" style="position:absolute;left:0;text-align:left;margin-left:-244.45pt;margin-top:-39pt;width:100.5pt;height:62.45pt;z-index:251662336;mso-width-relative:margin;mso-height-relative:margin" filled="f">
            <v:textbox style="mso-next-textbox:#_x0000_s1028">
              <w:txbxContent>
                <w:p w:rsidR="00470A57" w:rsidRPr="00D96162" w:rsidRDefault="00470A57" w:rsidP="00470A57">
                  <w:pPr>
                    <w:jc w:val="center"/>
                    <w:rPr>
                      <w:sz w:val="96"/>
                      <w:szCs w:val="96"/>
                    </w:rPr>
                  </w:pPr>
                  <w:r>
                    <w:rPr>
                      <w:sz w:val="96"/>
                      <w:szCs w:val="96"/>
                    </w:rPr>
                    <w:t>RS</w:t>
                  </w:r>
                </w:p>
              </w:txbxContent>
            </v:textbox>
          </v:shape>
        </w:pict>
      </w:r>
      <w:r w:rsidRPr="007015D8">
        <w:rPr>
          <w:color w:val="F79646" w:themeColor="accent6"/>
          <w:sz w:val="32"/>
          <w:szCs w:val="32"/>
        </w:rPr>
        <w:t>Finding Your Unanswerable Question</w:t>
      </w:r>
    </w:p>
    <w:bookmarkEnd w:id="1"/>
    <w:p w:rsidR="00470A57" w:rsidRDefault="00470A57" w:rsidP="00470A57">
      <w:pPr>
        <w:jc w:val="center"/>
        <w:rPr>
          <w:sz w:val="28"/>
          <w:szCs w:val="28"/>
        </w:rPr>
      </w:pPr>
      <w:r w:rsidRPr="007015D8">
        <w:rPr>
          <w:sz w:val="28"/>
          <w:szCs w:val="28"/>
        </w:rPr>
        <w:t xml:space="preserve">Criteria for </w:t>
      </w:r>
      <w:r>
        <w:rPr>
          <w:sz w:val="28"/>
          <w:szCs w:val="28"/>
        </w:rPr>
        <w:t>finding the Perfect Unanswera</w:t>
      </w:r>
      <w:r w:rsidRPr="007015D8">
        <w:rPr>
          <w:sz w:val="28"/>
          <w:szCs w:val="28"/>
        </w:rPr>
        <w:t>ble Question</w:t>
      </w:r>
    </w:p>
    <w:p w:rsidR="00470A57" w:rsidRDefault="00470A57" w:rsidP="00470A57">
      <w:pPr>
        <w:rPr>
          <w:sz w:val="28"/>
          <w:szCs w:val="28"/>
        </w:rPr>
      </w:pPr>
      <w:r>
        <w:rPr>
          <w:noProof/>
          <w:sz w:val="28"/>
          <w:szCs w:val="28"/>
        </w:rPr>
        <w:pict>
          <v:shape id="_x0000_s1051" type="#_x0000_t202" style="position:absolute;margin-left:446.3pt;margin-top:1.05pt;width:82.75pt;height:60.85pt;z-index:251685888" fillcolor="#fabf8f [1945]" strokecolor="#f79646 [3209]" strokeweight="1pt">
            <v:fill color2="#f79646 [3209]" focus="50%" type="gradient"/>
            <v:shadow on="t" type="perspective" color="#974706 [1609]" offset="1pt" offset2="-3pt"/>
            <v:textbox style="mso-next-textbox:#_x0000_s1051">
              <w:txbxContent>
                <w:p w:rsidR="00470A57" w:rsidRPr="00FD7F30" w:rsidRDefault="00470A57" w:rsidP="00470A57">
                  <w:pPr>
                    <w:rPr>
                      <w:sz w:val="44"/>
                      <w:szCs w:val="44"/>
                    </w:rPr>
                  </w:pPr>
                  <w:r>
                    <w:rPr>
                      <w:sz w:val="44"/>
                      <w:szCs w:val="44"/>
                    </w:rPr>
                    <w:t>RS1</w:t>
                  </w:r>
                </w:p>
              </w:txbxContent>
            </v:textbox>
          </v:shape>
        </w:pict>
      </w:r>
    </w:p>
    <w:p w:rsidR="00470A57" w:rsidRDefault="00470A57" w:rsidP="00470A57">
      <w:pPr>
        <w:rPr>
          <w:sz w:val="28"/>
          <w:szCs w:val="28"/>
        </w:rPr>
      </w:pPr>
      <w:r>
        <w:rPr>
          <w:noProof/>
          <w:sz w:val="28"/>
          <w:szCs w:val="28"/>
        </w:rPr>
        <w:drawing>
          <wp:inline distT="0" distB="0" distL="0" distR="0">
            <wp:extent cx="5491655" cy="6662244"/>
            <wp:effectExtent l="304800" t="0" r="299545" b="43356"/>
            <wp:docPr id="22" name="Diagram 3246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Pr>
          <w:sz w:val="28"/>
          <w:szCs w:val="28"/>
        </w:rPr>
        <w:br w:type="page"/>
      </w:r>
    </w:p>
    <w:p w:rsidR="00470A57" w:rsidRDefault="00470A57" w:rsidP="00470A57">
      <w:pPr>
        <w:jc w:val="center"/>
        <w:rPr>
          <w:color w:val="F79646" w:themeColor="accent6"/>
          <w:sz w:val="32"/>
          <w:szCs w:val="32"/>
        </w:rPr>
      </w:pPr>
      <w:r w:rsidRPr="00260384">
        <w:rPr>
          <w:noProof/>
          <w:sz w:val="22"/>
          <w:szCs w:val="22"/>
        </w:rPr>
        <w:lastRenderedPageBreak/>
        <w:pict>
          <v:group id="_x0000_s1109" style="position:absolute;left:0;text-align:left;margin-left:.1pt;margin-top:-26.85pt;width:47.8pt;height:17.75pt;z-index:251741184" coordorigin="602,301" coordsize="956,355">
            <v:shape id="_x0000_s1110" type="#_x0000_t202" style="position:absolute;left:602;top:301;width:236;height:355">
              <v:textbox style="mso-next-textbox:#_x0000_s1110">
                <w:txbxContent>
                  <w:p w:rsidR="00470A57" w:rsidRPr="0024448F" w:rsidRDefault="00470A57" w:rsidP="00470A57"/>
                </w:txbxContent>
              </v:textbox>
            </v:shape>
            <v:shape id="_x0000_s1111" type="#_x0000_t202" style="position:absolute;left:846;top:301;width:236;height:355">
              <v:textbox style="mso-next-textbox:#_x0000_s1111">
                <w:txbxContent>
                  <w:p w:rsidR="00470A57" w:rsidRDefault="00470A57" w:rsidP="00470A57"/>
                </w:txbxContent>
              </v:textbox>
            </v:shape>
            <v:shape id="_x0000_s1112" type="#_x0000_t202" style="position:absolute;left:1086;top:301;width:236;height:355">
              <v:textbox style="mso-next-textbox:#_x0000_s1112">
                <w:txbxContent>
                  <w:p w:rsidR="00470A57" w:rsidRDefault="00470A57" w:rsidP="00470A57"/>
                </w:txbxContent>
              </v:textbox>
            </v:shape>
            <v:shape id="_x0000_s1113" type="#_x0000_t202" style="position:absolute;left:1322;top:301;width:236;height:355">
              <v:textbox style="mso-next-textbox:#_x0000_s1113">
                <w:txbxContent>
                  <w:p w:rsidR="00470A57" w:rsidRDefault="00470A57" w:rsidP="00470A57"/>
                </w:txbxContent>
              </v:textbox>
            </v:shape>
          </v:group>
        </w:pict>
      </w:r>
      <w:r>
        <w:rPr>
          <w:noProof/>
          <w:color w:val="F79646" w:themeColor="accent6"/>
          <w:sz w:val="32"/>
          <w:szCs w:val="32"/>
        </w:rPr>
        <w:pict>
          <v:shape id="_x0000_s1070" type="#_x0000_t202" style="position:absolute;left:0;text-align:left;margin-left:458.3pt;margin-top:47.55pt;width:82.75pt;height:60.85pt;z-index:251705344" fillcolor="#fabf8f [1945]" strokecolor="#f79646 [3209]" strokeweight="1pt">
            <v:fill color2="#f79646 [3209]" focus="50%" type="gradient"/>
            <v:shadow on="t" type="perspective" color="#974706 [1609]" offset="1pt" offset2="-3pt"/>
            <v:textbox style="mso-next-textbox:#_x0000_s1070">
              <w:txbxContent>
                <w:p w:rsidR="00470A57" w:rsidRPr="00FD7F30" w:rsidRDefault="00470A57" w:rsidP="00470A57">
                  <w:pPr>
                    <w:rPr>
                      <w:sz w:val="44"/>
                      <w:szCs w:val="44"/>
                    </w:rPr>
                  </w:pPr>
                </w:p>
              </w:txbxContent>
            </v:textbox>
          </v:shape>
        </w:pict>
      </w:r>
      <w:proofErr w:type="spellStart"/>
      <w:r>
        <w:rPr>
          <w:color w:val="F79646" w:themeColor="accent6"/>
          <w:sz w:val="32"/>
          <w:szCs w:val="32"/>
        </w:rPr>
        <w:t>Unanswerables</w:t>
      </w:r>
      <w:proofErr w:type="spellEnd"/>
      <w:r>
        <w:rPr>
          <w:color w:val="F79646" w:themeColor="accent6"/>
          <w:sz w:val="32"/>
          <w:szCs w:val="32"/>
        </w:rPr>
        <w:t>: Analyzing the Questions</w:t>
      </w:r>
    </w:p>
    <w:p w:rsidR="00470A57" w:rsidRDefault="00470A57" w:rsidP="00470A57">
      <w:pPr>
        <w:rPr>
          <w:color w:val="F79646" w:themeColor="accent6"/>
          <w:sz w:val="32"/>
          <w:szCs w:val="32"/>
        </w:rPr>
      </w:pPr>
    </w:p>
    <w:tbl>
      <w:tblPr>
        <w:tblStyle w:val="TableGrid"/>
        <w:tblW w:w="0" w:type="auto"/>
        <w:tblLook w:val="04A0"/>
      </w:tblPr>
      <w:tblGrid>
        <w:gridCol w:w="2952"/>
        <w:gridCol w:w="1566"/>
        <w:gridCol w:w="4338"/>
      </w:tblGrid>
      <w:tr w:rsidR="00470A57" w:rsidTr="00C16FE8">
        <w:tc>
          <w:tcPr>
            <w:tcW w:w="2952" w:type="dxa"/>
          </w:tcPr>
          <w:p w:rsidR="00470A57" w:rsidRDefault="00470A57" w:rsidP="00C16FE8">
            <w:pPr>
              <w:rPr>
                <w:color w:val="F79646" w:themeColor="accent6"/>
                <w:sz w:val="32"/>
                <w:szCs w:val="32"/>
              </w:rPr>
            </w:pPr>
            <w:r>
              <w:rPr>
                <w:color w:val="F79646" w:themeColor="accent6"/>
                <w:sz w:val="32"/>
                <w:szCs w:val="32"/>
              </w:rPr>
              <w:t>Sample</w:t>
            </w:r>
          </w:p>
        </w:tc>
        <w:tc>
          <w:tcPr>
            <w:tcW w:w="1566" w:type="dxa"/>
          </w:tcPr>
          <w:p w:rsidR="00470A57" w:rsidRDefault="00470A57" w:rsidP="00C16FE8">
            <w:pPr>
              <w:rPr>
                <w:color w:val="F79646" w:themeColor="accent6"/>
                <w:sz w:val="32"/>
                <w:szCs w:val="32"/>
              </w:rPr>
            </w:pPr>
            <w:r>
              <w:rPr>
                <w:color w:val="F79646" w:themeColor="accent6"/>
                <w:sz w:val="32"/>
                <w:szCs w:val="32"/>
              </w:rPr>
              <w:t>Type of Question</w:t>
            </w:r>
          </w:p>
        </w:tc>
        <w:tc>
          <w:tcPr>
            <w:tcW w:w="4338" w:type="dxa"/>
          </w:tcPr>
          <w:p w:rsidR="00470A57" w:rsidRDefault="00470A57" w:rsidP="00C16FE8">
            <w:pPr>
              <w:rPr>
                <w:color w:val="F79646" w:themeColor="accent6"/>
                <w:sz w:val="32"/>
                <w:szCs w:val="32"/>
              </w:rPr>
            </w:pPr>
            <w:r>
              <w:rPr>
                <w:color w:val="F79646" w:themeColor="accent6"/>
                <w:sz w:val="32"/>
                <w:szCs w:val="32"/>
              </w:rPr>
              <w:t>Comments and Suggestions</w:t>
            </w:r>
          </w:p>
        </w:tc>
      </w:tr>
      <w:tr w:rsidR="00470A57" w:rsidTr="00C16FE8">
        <w:tc>
          <w:tcPr>
            <w:tcW w:w="2952" w:type="dxa"/>
          </w:tcPr>
          <w:p w:rsidR="00470A57" w:rsidRPr="00251B3B" w:rsidRDefault="00470A57" w:rsidP="00C16FE8">
            <w:pPr>
              <w:rPr>
                <w:color w:val="F79646" w:themeColor="accent6"/>
                <w:sz w:val="22"/>
                <w:szCs w:val="22"/>
              </w:rPr>
            </w:pPr>
            <w:r w:rsidRPr="00251B3B">
              <w:rPr>
                <w:sz w:val="22"/>
                <w:szCs w:val="22"/>
              </w:rPr>
              <w:t>Through the cultural lens, what is the definition of natural landscape beauty?</w:t>
            </w:r>
          </w:p>
        </w:tc>
        <w:tc>
          <w:tcPr>
            <w:tcW w:w="1566" w:type="dxa"/>
          </w:tcPr>
          <w:p w:rsidR="00470A57" w:rsidRDefault="00470A57" w:rsidP="00C16FE8">
            <w:pPr>
              <w:rPr>
                <w:color w:val="F79646" w:themeColor="accent6"/>
                <w:sz w:val="32"/>
                <w:szCs w:val="32"/>
              </w:rPr>
            </w:pPr>
          </w:p>
          <w:p w:rsidR="00470A57" w:rsidRDefault="00470A57" w:rsidP="00C16FE8">
            <w:pPr>
              <w:rPr>
                <w:color w:val="F79646" w:themeColor="accent6"/>
                <w:sz w:val="32"/>
                <w:szCs w:val="32"/>
              </w:rPr>
            </w:pPr>
          </w:p>
          <w:p w:rsidR="00470A57" w:rsidRDefault="00470A57" w:rsidP="00C16FE8">
            <w:pPr>
              <w:rPr>
                <w:color w:val="F79646" w:themeColor="accent6"/>
                <w:sz w:val="32"/>
                <w:szCs w:val="32"/>
              </w:rPr>
            </w:pPr>
          </w:p>
          <w:p w:rsidR="00470A57" w:rsidRDefault="00470A57" w:rsidP="00C16FE8">
            <w:pPr>
              <w:rPr>
                <w:color w:val="F79646" w:themeColor="accent6"/>
                <w:sz w:val="32"/>
                <w:szCs w:val="32"/>
              </w:rPr>
            </w:pPr>
          </w:p>
        </w:tc>
        <w:tc>
          <w:tcPr>
            <w:tcW w:w="4338" w:type="dxa"/>
          </w:tcPr>
          <w:p w:rsidR="00470A57" w:rsidRDefault="00470A57" w:rsidP="00C16FE8">
            <w:pPr>
              <w:rPr>
                <w:color w:val="F79646" w:themeColor="accent6"/>
                <w:sz w:val="32"/>
                <w:szCs w:val="32"/>
              </w:rPr>
            </w:pPr>
          </w:p>
        </w:tc>
      </w:tr>
      <w:tr w:rsidR="00470A57" w:rsidTr="00C16FE8">
        <w:tc>
          <w:tcPr>
            <w:tcW w:w="2952" w:type="dxa"/>
          </w:tcPr>
          <w:p w:rsidR="00470A57" w:rsidRPr="00251B3B" w:rsidRDefault="00470A57" w:rsidP="00C16FE8">
            <w:pPr>
              <w:rPr>
                <w:color w:val="F79646" w:themeColor="accent6"/>
                <w:sz w:val="22"/>
                <w:szCs w:val="22"/>
              </w:rPr>
            </w:pPr>
            <w:r w:rsidRPr="00251B3B">
              <w:rPr>
                <w:sz w:val="22"/>
                <w:szCs w:val="22"/>
              </w:rPr>
              <w:t>What is the purpose of taboos in a society?</w:t>
            </w:r>
          </w:p>
        </w:tc>
        <w:tc>
          <w:tcPr>
            <w:tcW w:w="1566" w:type="dxa"/>
          </w:tcPr>
          <w:p w:rsidR="00470A57" w:rsidRDefault="00470A57" w:rsidP="00C16FE8">
            <w:pPr>
              <w:rPr>
                <w:color w:val="F79646" w:themeColor="accent6"/>
                <w:sz w:val="32"/>
                <w:szCs w:val="32"/>
              </w:rPr>
            </w:pPr>
          </w:p>
          <w:p w:rsidR="00470A57" w:rsidRDefault="00470A57" w:rsidP="00C16FE8">
            <w:pPr>
              <w:rPr>
                <w:color w:val="F79646" w:themeColor="accent6"/>
                <w:sz w:val="32"/>
                <w:szCs w:val="32"/>
              </w:rPr>
            </w:pPr>
          </w:p>
          <w:p w:rsidR="00470A57" w:rsidRDefault="00470A57" w:rsidP="00C16FE8">
            <w:pPr>
              <w:rPr>
                <w:color w:val="F79646" w:themeColor="accent6"/>
                <w:sz w:val="32"/>
                <w:szCs w:val="32"/>
              </w:rPr>
            </w:pPr>
          </w:p>
          <w:p w:rsidR="00470A57" w:rsidRDefault="00470A57" w:rsidP="00C16FE8">
            <w:pPr>
              <w:rPr>
                <w:color w:val="F79646" w:themeColor="accent6"/>
                <w:sz w:val="32"/>
                <w:szCs w:val="32"/>
              </w:rPr>
            </w:pPr>
          </w:p>
        </w:tc>
        <w:tc>
          <w:tcPr>
            <w:tcW w:w="4338" w:type="dxa"/>
          </w:tcPr>
          <w:p w:rsidR="00470A57" w:rsidRDefault="00470A57" w:rsidP="00C16FE8">
            <w:pPr>
              <w:rPr>
                <w:color w:val="F79646" w:themeColor="accent6"/>
                <w:sz w:val="32"/>
                <w:szCs w:val="32"/>
              </w:rPr>
            </w:pPr>
          </w:p>
        </w:tc>
      </w:tr>
      <w:tr w:rsidR="00470A57" w:rsidTr="00C16FE8">
        <w:tc>
          <w:tcPr>
            <w:tcW w:w="2952" w:type="dxa"/>
          </w:tcPr>
          <w:p w:rsidR="00470A57" w:rsidRPr="00251B3B" w:rsidRDefault="00470A57" w:rsidP="00C16FE8">
            <w:pPr>
              <w:rPr>
                <w:color w:val="F79646" w:themeColor="accent6"/>
                <w:sz w:val="22"/>
                <w:szCs w:val="22"/>
              </w:rPr>
            </w:pPr>
            <w:r w:rsidRPr="00251B3B">
              <w:rPr>
                <w:sz w:val="22"/>
                <w:szCs w:val="22"/>
              </w:rPr>
              <w:t>What is the best way to run a republican government?</w:t>
            </w:r>
          </w:p>
        </w:tc>
        <w:tc>
          <w:tcPr>
            <w:tcW w:w="1566" w:type="dxa"/>
          </w:tcPr>
          <w:p w:rsidR="00470A57" w:rsidRDefault="00470A57" w:rsidP="00C16FE8">
            <w:pPr>
              <w:rPr>
                <w:color w:val="F79646" w:themeColor="accent6"/>
                <w:sz w:val="32"/>
                <w:szCs w:val="32"/>
              </w:rPr>
            </w:pPr>
          </w:p>
          <w:p w:rsidR="00470A57" w:rsidRDefault="00470A57" w:rsidP="00C16FE8">
            <w:pPr>
              <w:rPr>
                <w:color w:val="F79646" w:themeColor="accent6"/>
                <w:sz w:val="32"/>
                <w:szCs w:val="32"/>
              </w:rPr>
            </w:pPr>
          </w:p>
          <w:p w:rsidR="00470A57" w:rsidRDefault="00470A57" w:rsidP="00C16FE8">
            <w:pPr>
              <w:rPr>
                <w:color w:val="F79646" w:themeColor="accent6"/>
                <w:sz w:val="32"/>
                <w:szCs w:val="32"/>
              </w:rPr>
            </w:pPr>
          </w:p>
          <w:p w:rsidR="00470A57" w:rsidRDefault="00470A57" w:rsidP="00C16FE8">
            <w:pPr>
              <w:rPr>
                <w:color w:val="F79646" w:themeColor="accent6"/>
                <w:sz w:val="32"/>
                <w:szCs w:val="32"/>
              </w:rPr>
            </w:pPr>
          </w:p>
        </w:tc>
        <w:tc>
          <w:tcPr>
            <w:tcW w:w="4338" w:type="dxa"/>
          </w:tcPr>
          <w:p w:rsidR="00470A57" w:rsidRDefault="00470A57" w:rsidP="00C16FE8">
            <w:pPr>
              <w:rPr>
                <w:color w:val="F79646" w:themeColor="accent6"/>
                <w:sz w:val="32"/>
                <w:szCs w:val="32"/>
              </w:rPr>
            </w:pPr>
          </w:p>
        </w:tc>
      </w:tr>
      <w:tr w:rsidR="00470A57" w:rsidTr="00C16FE8">
        <w:tc>
          <w:tcPr>
            <w:tcW w:w="2952" w:type="dxa"/>
          </w:tcPr>
          <w:p w:rsidR="00470A57" w:rsidRPr="00251B3B" w:rsidRDefault="00470A57" w:rsidP="00C16FE8">
            <w:pPr>
              <w:rPr>
                <w:color w:val="F79646" w:themeColor="accent6"/>
                <w:sz w:val="22"/>
                <w:szCs w:val="22"/>
              </w:rPr>
            </w:pPr>
            <w:r>
              <w:rPr>
                <w:sz w:val="22"/>
                <w:szCs w:val="22"/>
              </w:rPr>
              <w:t>What is the definition of a global issue?</w:t>
            </w:r>
          </w:p>
        </w:tc>
        <w:tc>
          <w:tcPr>
            <w:tcW w:w="1566" w:type="dxa"/>
          </w:tcPr>
          <w:p w:rsidR="00470A57" w:rsidRDefault="00470A57" w:rsidP="00C16FE8">
            <w:pPr>
              <w:rPr>
                <w:color w:val="F79646" w:themeColor="accent6"/>
                <w:sz w:val="32"/>
                <w:szCs w:val="32"/>
              </w:rPr>
            </w:pPr>
          </w:p>
          <w:p w:rsidR="00470A57" w:rsidRDefault="00470A57" w:rsidP="00C16FE8">
            <w:pPr>
              <w:rPr>
                <w:color w:val="F79646" w:themeColor="accent6"/>
                <w:sz w:val="32"/>
                <w:szCs w:val="32"/>
              </w:rPr>
            </w:pPr>
          </w:p>
          <w:p w:rsidR="00470A57" w:rsidRDefault="00470A57" w:rsidP="00C16FE8">
            <w:pPr>
              <w:rPr>
                <w:color w:val="F79646" w:themeColor="accent6"/>
                <w:sz w:val="32"/>
                <w:szCs w:val="32"/>
              </w:rPr>
            </w:pPr>
          </w:p>
          <w:p w:rsidR="00470A57" w:rsidRDefault="00470A57" w:rsidP="00C16FE8">
            <w:pPr>
              <w:rPr>
                <w:color w:val="F79646" w:themeColor="accent6"/>
                <w:sz w:val="32"/>
                <w:szCs w:val="32"/>
              </w:rPr>
            </w:pPr>
          </w:p>
        </w:tc>
        <w:tc>
          <w:tcPr>
            <w:tcW w:w="4338" w:type="dxa"/>
          </w:tcPr>
          <w:p w:rsidR="00470A57" w:rsidRDefault="00470A57" w:rsidP="00C16FE8">
            <w:pPr>
              <w:rPr>
                <w:color w:val="F79646" w:themeColor="accent6"/>
                <w:sz w:val="32"/>
                <w:szCs w:val="32"/>
              </w:rPr>
            </w:pPr>
          </w:p>
        </w:tc>
      </w:tr>
      <w:tr w:rsidR="00470A57" w:rsidTr="00C16FE8">
        <w:tc>
          <w:tcPr>
            <w:tcW w:w="2952" w:type="dxa"/>
          </w:tcPr>
          <w:p w:rsidR="00470A57" w:rsidRPr="00251B3B" w:rsidRDefault="00470A57" w:rsidP="00C16FE8">
            <w:pPr>
              <w:rPr>
                <w:color w:val="F79646" w:themeColor="accent6"/>
                <w:sz w:val="22"/>
                <w:szCs w:val="22"/>
              </w:rPr>
            </w:pPr>
            <w:r w:rsidRPr="00251B3B">
              <w:rPr>
                <w:sz w:val="22"/>
                <w:szCs w:val="22"/>
              </w:rPr>
              <w:t xml:space="preserve"> How effective is lobbying for issues involving East Africa?</w:t>
            </w:r>
          </w:p>
        </w:tc>
        <w:tc>
          <w:tcPr>
            <w:tcW w:w="1566" w:type="dxa"/>
          </w:tcPr>
          <w:p w:rsidR="00470A57" w:rsidRDefault="00470A57" w:rsidP="00C16FE8">
            <w:pPr>
              <w:rPr>
                <w:color w:val="F79646" w:themeColor="accent6"/>
                <w:sz w:val="32"/>
                <w:szCs w:val="32"/>
              </w:rPr>
            </w:pPr>
          </w:p>
          <w:p w:rsidR="00470A57" w:rsidRDefault="00470A57" w:rsidP="00C16FE8">
            <w:pPr>
              <w:rPr>
                <w:color w:val="F79646" w:themeColor="accent6"/>
                <w:sz w:val="32"/>
                <w:szCs w:val="32"/>
              </w:rPr>
            </w:pPr>
          </w:p>
          <w:p w:rsidR="00470A57" w:rsidRDefault="00470A57" w:rsidP="00C16FE8">
            <w:pPr>
              <w:rPr>
                <w:color w:val="F79646" w:themeColor="accent6"/>
                <w:sz w:val="32"/>
                <w:szCs w:val="32"/>
              </w:rPr>
            </w:pPr>
          </w:p>
          <w:p w:rsidR="00470A57" w:rsidRDefault="00470A57" w:rsidP="00C16FE8">
            <w:pPr>
              <w:rPr>
                <w:color w:val="F79646" w:themeColor="accent6"/>
                <w:sz w:val="32"/>
                <w:szCs w:val="32"/>
              </w:rPr>
            </w:pPr>
          </w:p>
        </w:tc>
        <w:tc>
          <w:tcPr>
            <w:tcW w:w="4338" w:type="dxa"/>
          </w:tcPr>
          <w:p w:rsidR="00470A57" w:rsidRDefault="00470A57" w:rsidP="00C16FE8">
            <w:pPr>
              <w:rPr>
                <w:color w:val="F79646" w:themeColor="accent6"/>
                <w:sz w:val="32"/>
                <w:szCs w:val="32"/>
              </w:rPr>
            </w:pPr>
          </w:p>
        </w:tc>
      </w:tr>
      <w:tr w:rsidR="00470A57" w:rsidTr="00C16FE8">
        <w:tc>
          <w:tcPr>
            <w:tcW w:w="2952" w:type="dxa"/>
          </w:tcPr>
          <w:p w:rsidR="00470A57" w:rsidRPr="00251B3B" w:rsidRDefault="00470A57" w:rsidP="00C16FE8">
            <w:pPr>
              <w:rPr>
                <w:color w:val="F79646" w:themeColor="accent6"/>
                <w:sz w:val="22"/>
                <w:szCs w:val="22"/>
              </w:rPr>
            </w:pPr>
            <w:r w:rsidRPr="00251B3B">
              <w:rPr>
                <w:sz w:val="22"/>
                <w:szCs w:val="22"/>
              </w:rPr>
              <w:t>What are the meanings of cultural makeup?</w:t>
            </w:r>
          </w:p>
        </w:tc>
        <w:tc>
          <w:tcPr>
            <w:tcW w:w="1566" w:type="dxa"/>
          </w:tcPr>
          <w:p w:rsidR="00470A57" w:rsidRDefault="00470A57" w:rsidP="00C16FE8">
            <w:pPr>
              <w:rPr>
                <w:color w:val="F79646" w:themeColor="accent6"/>
                <w:sz w:val="32"/>
                <w:szCs w:val="32"/>
              </w:rPr>
            </w:pPr>
          </w:p>
          <w:p w:rsidR="00470A57" w:rsidRDefault="00470A57" w:rsidP="00C16FE8">
            <w:pPr>
              <w:rPr>
                <w:color w:val="F79646" w:themeColor="accent6"/>
                <w:sz w:val="32"/>
                <w:szCs w:val="32"/>
              </w:rPr>
            </w:pPr>
          </w:p>
          <w:p w:rsidR="00470A57" w:rsidRDefault="00470A57" w:rsidP="00C16FE8">
            <w:pPr>
              <w:rPr>
                <w:color w:val="F79646" w:themeColor="accent6"/>
                <w:sz w:val="32"/>
                <w:szCs w:val="32"/>
              </w:rPr>
            </w:pPr>
          </w:p>
          <w:p w:rsidR="00470A57" w:rsidRDefault="00470A57" w:rsidP="00C16FE8">
            <w:pPr>
              <w:rPr>
                <w:color w:val="F79646" w:themeColor="accent6"/>
                <w:sz w:val="32"/>
                <w:szCs w:val="32"/>
              </w:rPr>
            </w:pPr>
          </w:p>
        </w:tc>
        <w:tc>
          <w:tcPr>
            <w:tcW w:w="4338" w:type="dxa"/>
          </w:tcPr>
          <w:p w:rsidR="00470A57" w:rsidRDefault="00470A57" w:rsidP="00C16FE8">
            <w:pPr>
              <w:rPr>
                <w:color w:val="F79646" w:themeColor="accent6"/>
                <w:sz w:val="32"/>
                <w:szCs w:val="32"/>
              </w:rPr>
            </w:pPr>
          </w:p>
        </w:tc>
      </w:tr>
      <w:tr w:rsidR="00470A57" w:rsidTr="00C16FE8">
        <w:tc>
          <w:tcPr>
            <w:tcW w:w="2952" w:type="dxa"/>
          </w:tcPr>
          <w:p w:rsidR="00470A57" w:rsidRPr="00251B3B" w:rsidRDefault="00470A57" w:rsidP="00C16FE8">
            <w:pPr>
              <w:rPr>
                <w:color w:val="F79646" w:themeColor="accent6"/>
                <w:sz w:val="22"/>
                <w:szCs w:val="22"/>
              </w:rPr>
            </w:pPr>
            <w:r w:rsidRPr="00251B3B">
              <w:rPr>
                <w:sz w:val="22"/>
                <w:szCs w:val="22"/>
              </w:rPr>
              <w:t>Why are environmental programs ineffective?</w:t>
            </w:r>
          </w:p>
        </w:tc>
        <w:tc>
          <w:tcPr>
            <w:tcW w:w="1566" w:type="dxa"/>
          </w:tcPr>
          <w:p w:rsidR="00470A57" w:rsidRDefault="00470A57" w:rsidP="00C16FE8">
            <w:pPr>
              <w:rPr>
                <w:color w:val="F79646" w:themeColor="accent6"/>
                <w:sz w:val="32"/>
                <w:szCs w:val="32"/>
              </w:rPr>
            </w:pPr>
          </w:p>
          <w:p w:rsidR="00470A57" w:rsidRDefault="00470A57" w:rsidP="00C16FE8">
            <w:pPr>
              <w:rPr>
                <w:color w:val="F79646" w:themeColor="accent6"/>
                <w:sz w:val="32"/>
                <w:szCs w:val="32"/>
              </w:rPr>
            </w:pPr>
          </w:p>
          <w:p w:rsidR="00470A57" w:rsidRDefault="00470A57" w:rsidP="00C16FE8">
            <w:pPr>
              <w:rPr>
                <w:color w:val="F79646" w:themeColor="accent6"/>
                <w:sz w:val="32"/>
                <w:szCs w:val="32"/>
              </w:rPr>
            </w:pPr>
          </w:p>
          <w:p w:rsidR="00470A57" w:rsidRDefault="00470A57" w:rsidP="00C16FE8">
            <w:pPr>
              <w:rPr>
                <w:color w:val="F79646" w:themeColor="accent6"/>
                <w:sz w:val="32"/>
                <w:szCs w:val="32"/>
              </w:rPr>
            </w:pPr>
          </w:p>
        </w:tc>
        <w:tc>
          <w:tcPr>
            <w:tcW w:w="4338" w:type="dxa"/>
          </w:tcPr>
          <w:p w:rsidR="00470A57" w:rsidRDefault="00470A57" w:rsidP="00C16FE8">
            <w:pPr>
              <w:rPr>
                <w:color w:val="F79646" w:themeColor="accent6"/>
                <w:sz w:val="32"/>
                <w:szCs w:val="32"/>
              </w:rPr>
            </w:pPr>
          </w:p>
        </w:tc>
      </w:tr>
    </w:tbl>
    <w:p w:rsidR="00470A57" w:rsidRPr="007015D8" w:rsidRDefault="00470A57" w:rsidP="00470A57">
      <w:pPr>
        <w:jc w:val="center"/>
        <w:rPr>
          <w:color w:val="F79646" w:themeColor="accent6"/>
          <w:sz w:val="32"/>
          <w:szCs w:val="32"/>
        </w:rPr>
      </w:pPr>
      <w:r>
        <w:rPr>
          <w:color w:val="F79646" w:themeColor="accent6"/>
          <w:sz w:val="32"/>
          <w:szCs w:val="32"/>
        </w:rPr>
        <w:br w:type="page"/>
      </w:r>
      <w:r>
        <w:rPr>
          <w:color w:val="F79646" w:themeColor="accent6"/>
          <w:sz w:val="32"/>
          <w:szCs w:val="32"/>
        </w:rPr>
        <w:lastRenderedPageBreak/>
        <w:t>Narrowing Your T</w:t>
      </w:r>
      <w:r w:rsidRPr="007015D8">
        <w:rPr>
          <w:color w:val="F79646" w:themeColor="accent6"/>
          <w:sz w:val="32"/>
          <w:szCs w:val="32"/>
        </w:rPr>
        <w:t>opic</w:t>
      </w:r>
    </w:p>
    <w:p w:rsidR="00470A57" w:rsidRDefault="00470A57" w:rsidP="00470A57">
      <w:pPr>
        <w:rPr>
          <w:sz w:val="28"/>
          <w:szCs w:val="28"/>
        </w:rPr>
      </w:pPr>
      <w:r>
        <w:rPr>
          <w:noProof/>
          <w:sz w:val="28"/>
          <w:szCs w:val="28"/>
        </w:rPr>
        <w:pict>
          <v:group id="_x0000_s1114" style="position:absolute;margin-left:.1pt;margin-top:-42.05pt;width:47.8pt;height:17.75pt;z-index:251742208" coordorigin="602,301" coordsize="956,355">
            <v:shape id="_x0000_s1115" type="#_x0000_t202" style="position:absolute;left:602;top:301;width:236;height:355">
              <v:textbox style="mso-next-textbox:#_x0000_s1115">
                <w:txbxContent>
                  <w:p w:rsidR="00470A57" w:rsidRPr="0024448F" w:rsidRDefault="00470A57" w:rsidP="00470A57"/>
                </w:txbxContent>
              </v:textbox>
            </v:shape>
            <v:shape id="_x0000_s1116" type="#_x0000_t202" style="position:absolute;left:846;top:301;width:236;height:355">
              <v:textbox style="mso-next-textbox:#_x0000_s1116">
                <w:txbxContent>
                  <w:p w:rsidR="00470A57" w:rsidRDefault="00470A57" w:rsidP="00470A57"/>
                </w:txbxContent>
              </v:textbox>
            </v:shape>
            <v:shape id="_x0000_s1117" type="#_x0000_t202" style="position:absolute;left:1086;top:301;width:236;height:355">
              <v:textbox style="mso-next-textbox:#_x0000_s1117">
                <w:txbxContent>
                  <w:p w:rsidR="00470A57" w:rsidRDefault="00470A57" w:rsidP="00470A57"/>
                </w:txbxContent>
              </v:textbox>
            </v:shape>
            <v:shape id="_x0000_s1118" type="#_x0000_t202" style="position:absolute;left:1322;top:301;width:236;height:355">
              <v:textbox style="mso-next-textbox:#_x0000_s1118">
                <w:txbxContent>
                  <w:p w:rsidR="00470A57" w:rsidRDefault="00470A57" w:rsidP="00470A57"/>
                </w:txbxContent>
              </v:textbox>
            </v:shape>
          </v:group>
        </w:pict>
      </w:r>
      <w:r>
        <w:rPr>
          <w:noProof/>
          <w:sz w:val="28"/>
          <w:szCs w:val="28"/>
        </w:rPr>
        <w:pict>
          <v:shape id="_x0000_s1052" type="#_x0000_t202" style="position:absolute;margin-left:443.85pt;margin-top:1.05pt;width:81.5pt;height:60.85pt;z-index:251686912" fillcolor="#fabf8f [1945]" strokecolor="#f79646 [3209]" strokeweight="1pt">
            <v:fill color2="#f79646 [3209]" focus="50%" type="gradient"/>
            <v:shadow on="t" type="perspective" color="#974706 [1609]" offset="1pt" offset2="-3pt"/>
            <v:textbox>
              <w:txbxContent>
                <w:p w:rsidR="00470A57" w:rsidRPr="00B57106" w:rsidRDefault="00470A57" w:rsidP="00470A57">
                  <w:pPr>
                    <w:rPr>
                      <w:szCs w:val="44"/>
                    </w:rPr>
                  </w:pPr>
                </w:p>
              </w:txbxContent>
            </v:textbox>
          </v:shape>
        </w:pict>
      </w:r>
    </w:p>
    <w:tbl>
      <w:tblPr>
        <w:tblStyle w:val="MediumShading2-Accent6"/>
        <w:tblW w:w="0" w:type="auto"/>
        <w:tblLook w:val="04A0"/>
      </w:tblPr>
      <w:tblGrid>
        <w:gridCol w:w="2808"/>
        <w:gridCol w:w="6048"/>
      </w:tblGrid>
      <w:tr w:rsidR="00470A57" w:rsidTr="00C16FE8">
        <w:trPr>
          <w:cnfStyle w:val="100000000000"/>
        </w:trPr>
        <w:tc>
          <w:tcPr>
            <w:cnfStyle w:val="001000000100"/>
            <w:tcW w:w="2808" w:type="dxa"/>
          </w:tcPr>
          <w:p w:rsidR="00470A57" w:rsidRDefault="00470A57" w:rsidP="00C16FE8">
            <w:pPr>
              <w:rPr>
                <w:sz w:val="28"/>
                <w:szCs w:val="28"/>
              </w:rPr>
            </w:pPr>
            <w:r>
              <w:rPr>
                <w:sz w:val="28"/>
                <w:szCs w:val="28"/>
              </w:rPr>
              <w:t>QUESTION</w:t>
            </w:r>
          </w:p>
        </w:tc>
        <w:tc>
          <w:tcPr>
            <w:tcW w:w="6048" w:type="dxa"/>
          </w:tcPr>
          <w:p w:rsidR="00470A57" w:rsidRDefault="00470A57" w:rsidP="00C16FE8">
            <w:pPr>
              <w:cnfStyle w:val="100000000000"/>
              <w:rPr>
                <w:sz w:val="28"/>
                <w:szCs w:val="28"/>
              </w:rPr>
            </w:pPr>
            <w:r>
              <w:rPr>
                <w:sz w:val="28"/>
                <w:szCs w:val="28"/>
              </w:rPr>
              <w:t>ANSWER</w:t>
            </w:r>
          </w:p>
        </w:tc>
      </w:tr>
      <w:tr w:rsidR="00470A57" w:rsidTr="00C16FE8">
        <w:trPr>
          <w:cnfStyle w:val="000000100000"/>
        </w:trPr>
        <w:tc>
          <w:tcPr>
            <w:cnfStyle w:val="001000000000"/>
            <w:tcW w:w="2808" w:type="dxa"/>
          </w:tcPr>
          <w:p w:rsidR="00470A57" w:rsidRDefault="00470A57" w:rsidP="00C16FE8">
            <w:pPr>
              <w:rPr>
                <w:sz w:val="28"/>
                <w:szCs w:val="28"/>
              </w:rPr>
            </w:pPr>
            <w:r>
              <w:rPr>
                <w:sz w:val="28"/>
                <w:szCs w:val="28"/>
              </w:rPr>
              <w:t xml:space="preserve">What general topic </w:t>
            </w:r>
            <w:proofErr w:type="gramStart"/>
            <w:r>
              <w:rPr>
                <w:sz w:val="28"/>
                <w:szCs w:val="28"/>
              </w:rPr>
              <w:t>am</w:t>
            </w:r>
            <w:proofErr w:type="gramEnd"/>
            <w:r>
              <w:rPr>
                <w:sz w:val="28"/>
                <w:szCs w:val="28"/>
              </w:rPr>
              <w:t xml:space="preserve"> I interested in?</w:t>
            </w:r>
          </w:p>
        </w:tc>
        <w:tc>
          <w:tcPr>
            <w:tcW w:w="6048" w:type="dxa"/>
          </w:tcPr>
          <w:p w:rsidR="00470A57" w:rsidRDefault="00470A57" w:rsidP="00C16FE8">
            <w:pPr>
              <w:cnfStyle w:val="000000100000"/>
              <w:rPr>
                <w:sz w:val="28"/>
                <w:szCs w:val="28"/>
              </w:rPr>
            </w:pPr>
          </w:p>
          <w:p w:rsidR="00470A57" w:rsidRDefault="00470A57" w:rsidP="00C16FE8">
            <w:pPr>
              <w:cnfStyle w:val="000000100000"/>
              <w:rPr>
                <w:sz w:val="28"/>
                <w:szCs w:val="28"/>
              </w:rPr>
            </w:pPr>
          </w:p>
          <w:p w:rsidR="00470A57" w:rsidRDefault="00470A57" w:rsidP="00C16FE8">
            <w:pPr>
              <w:cnfStyle w:val="000000100000"/>
              <w:rPr>
                <w:sz w:val="28"/>
                <w:szCs w:val="28"/>
              </w:rPr>
            </w:pPr>
          </w:p>
          <w:p w:rsidR="00470A57" w:rsidRDefault="00470A57" w:rsidP="00C16FE8">
            <w:pPr>
              <w:cnfStyle w:val="000000100000"/>
              <w:rPr>
                <w:sz w:val="28"/>
                <w:szCs w:val="28"/>
              </w:rPr>
            </w:pPr>
          </w:p>
          <w:p w:rsidR="00470A57" w:rsidRDefault="00470A57" w:rsidP="00C16FE8">
            <w:pPr>
              <w:cnfStyle w:val="000000100000"/>
              <w:rPr>
                <w:sz w:val="28"/>
                <w:szCs w:val="28"/>
              </w:rPr>
            </w:pPr>
          </w:p>
          <w:p w:rsidR="00470A57" w:rsidRDefault="00470A57" w:rsidP="00C16FE8">
            <w:pPr>
              <w:cnfStyle w:val="000000100000"/>
              <w:rPr>
                <w:sz w:val="28"/>
                <w:szCs w:val="28"/>
              </w:rPr>
            </w:pPr>
          </w:p>
          <w:p w:rsidR="00470A57" w:rsidRDefault="00470A57" w:rsidP="00C16FE8">
            <w:pPr>
              <w:cnfStyle w:val="000000100000"/>
              <w:rPr>
                <w:sz w:val="28"/>
                <w:szCs w:val="28"/>
              </w:rPr>
            </w:pPr>
          </w:p>
        </w:tc>
      </w:tr>
      <w:tr w:rsidR="00470A57" w:rsidTr="00C16FE8">
        <w:tc>
          <w:tcPr>
            <w:cnfStyle w:val="001000000000"/>
            <w:tcW w:w="2808" w:type="dxa"/>
          </w:tcPr>
          <w:p w:rsidR="00470A57" w:rsidRDefault="00470A57" w:rsidP="00C16FE8">
            <w:pPr>
              <w:rPr>
                <w:sz w:val="28"/>
                <w:szCs w:val="28"/>
              </w:rPr>
            </w:pPr>
            <w:r>
              <w:rPr>
                <w:sz w:val="28"/>
                <w:szCs w:val="28"/>
              </w:rPr>
              <w:t>What are some possible limited topics?</w:t>
            </w:r>
          </w:p>
        </w:tc>
        <w:tc>
          <w:tcPr>
            <w:tcW w:w="6048" w:type="dxa"/>
          </w:tcPr>
          <w:p w:rsidR="00470A57" w:rsidRDefault="00470A57" w:rsidP="00C16FE8">
            <w:pPr>
              <w:cnfStyle w:val="000000000000"/>
              <w:rPr>
                <w:sz w:val="28"/>
                <w:szCs w:val="28"/>
              </w:rPr>
            </w:pPr>
          </w:p>
          <w:p w:rsidR="00470A57" w:rsidRDefault="00470A57" w:rsidP="00C16FE8">
            <w:pPr>
              <w:cnfStyle w:val="000000000000"/>
              <w:rPr>
                <w:sz w:val="28"/>
                <w:szCs w:val="28"/>
              </w:rPr>
            </w:pPr>
          </w:p>
          <w:p w:rsidR="00470A57" w:rsidRDefault="00470A57" w:rsidP="00C16FE8">
            <w:pPr>
              <w:cnfStyle w:val="000000000000"/>
              <w:rPr>
                <w:sz w:val="28"/>
                <w:szCs w:val="28"/>
              </w:rPr>
            </w:pPr>
          </w:p>
          <w:p w:rsidR="00470A57" w:rsidRDefault="00470A57" w:rsidP="00C16FE8">
            <w:pPr>
              <w:cnfStyle w:val="000000000000"/>
              <w:rPr>
                <w:sz w:val="28"/>
                <w:szCs w:val="28"/>
              </w:rPr>
            </w:pPr>
          </w:p>
          <w:p w:rsidR="00470A57" w:rsidRDefault="00470A57" w:rsidP="00C16FE8">
            <w:pPr>
              <w:cnfStyle w:val="000000000000"/>
              <w:rPr>
                <w:sz w:val="28"/>
                <w:szCs w:val="28"/>
              </w:rPr>
            </w:pPr>
          </w:p>
          <w:p w:rsidR="00470A57" w:rsidRDefault="00470A57" w:rsidP="00C16FE8">
            <w:pPr>
              <w:cnfStyle w:val="000000000000"/>
              <w:rPr>
                <w:sz w:val="28"/>
                <w:szCs w:val="28"/>
              </w:rPr>
            </w:pPr>
          </w:p>
          <w:p w:rsidR="00470A57" w:rsidRDefault="00470A57" w:rsidP="00C16FE8">
            <w:pPr>
              <w:cnfStyle w:val="000000000000"/>
              <w:rPr>
                <w:sz w:val="28"/>
                <w:szCs w:val="28"/>
              </w:rPr>
            </w:pPr>
          </w:p>
          <w:p w:rsidR="00470A57" w:rsidRDefault="00470A57" w:rsidP="00C16FE8">
            <w:pPr>
              <w:cnfStyle w:val="000000000000"/>
              <w:rPr>
                <w:sz w:val="28"/>
                <w:szCs w:val="28"/>
              </w:rPr>
            </w:pPr>
          </w:p>
        </w:tc>
      </w:tr>
      <w:tr w:rsidR="00470A57" w:rsidTr="00C16FE8">
        <w:trPr>
          <w:cnfStyle w:val="000000100000"/>
        </w:trPr>
        <w:tc>
          <w:tcPr>
            <w:cnfStyle w:val="001000000000"/>
            <w:tcW w:w="2808" w:type="dxa"/>
          </w:tcPr>
          <w:p w:rsidR="00470A57" w:rsidRDefault="00470A57" w:rsidP="00C16FE8">
            <w:pPr>
              <w:rPr>
                <w:sz w:val="28"/>
                <w:szCs w:val="28"/>
              </w:rPr>
            </w:pPr>
            <w:r>
              <w:rPr>
                <w:sz w:val="28"/>
                <w:szCs w:val="28"/>
              </w:rPr>
              <w:t>Which limited topic interests me the most?</w:t>
            </w:r>
          </w:p>
        </w:tc>
        <w:tc>
          <w:tcPr>
            <w:tcW w:w="6048" w:type="dxa"/>
          </w:tcPr>
          <w:p w:rsidR="00470A57" w:rsidRDefault="00470A57" w:rsidP="00C16FE8">
            <w:pPr>
              <w:cnfStyle w:val="000000100000"/>
              <w:rPr>
                <w:sz w:val="28"/>
                <w:szCs w:val="28"/>
              </w:rPr>
            </w:pPr>
          </w:p>
          <w:p w:rsidR="00470A57" w:rsidRDefault="00470A57" w:rsidP="00C16FE8">
            <w:pPr>
              <w:cnfStyle w:val="000000100000"/>
              <w:rPr>
                <w:sz w:val="28"/>
                <w:szCs w:val="28"/>
              </w:rPr>
            </w:pPr>
          </w:p>
          <w:p w:rsidR="00470A57" w:rsidRDefault="00470A57" w:rsidP="00C16FE8">
            <w:pPr>
              <w:cnfStyle w:val="000000100000"/>
              <w:rPr>
                <w:sz w:val="28"/>
                <w:szCs w:val="28"/>
              </w:rPr>
            </w:pPr>
          </w:p>
          <w:p w:rsidR="00470A57" w:rsidRDefault="00470A57" w:rsidP="00C16FE8">
            <w:pPr>
              <w:cnfStyle w:val="000000100000"/>
              <w:rPr>
                <w:sz w:val="28"/>
                <w:szCs w:val="28"/>
              </w:rPr>
            </w:pPr>
          </w:p>
          <w:p w:rsidR="00470A57" w:rsidRDefault="00470A57" w:rsidP="00C16FE8">
            <w:pPr>
              <w:cnfStyle w:val="000000100000"/>
              <w:rPr>
                <w:sz w:val="28"/>
                <w:szCs w:val="28"/>
              </w:rPr>
            </w:pPr>
          </w:p>
          <w:p w:rsidR="00470A57" w:rsidRDefault="00470A57" w:rsidP="00C16FE8">
            <w:pPr>
              <w:cnfStyle w:val="000000100000"/>
              <w:rPr>
                <w:sz w:val="28"/>
                <w:szCs w:val="28"/>
              </w:rPr>
            </w:pPr>
          </w:p>
          <w:p w:rsidR="00470A57" w:rsidRDefault="00470A57" w:rsidP="00C16FE8">
            <w:pPr>
              <w:cnfStyle w:val="000000100000"/>
              <w:rPr>
                <w:sz w:val="28"/>
                <w:szCs w:val="28"/>
              </w:rPr>
            </w:pPr>
          </w:p>
        </w:tc>
      </w:tr>
      <w:tr w:rsidR="00470A57" w:rsidTr="00C16FE8">
        <w:tc>
          <w:tcPr>
            <w:cnfStyle w:val="001000000000"/>
            <w:tcW w:w="2808" w:type="dxa"/>
          </w:tcPr>
          <w:p w:rsidR="00470A57" w:rsidRDefault="00470A57" w:rsidP="00C16FE8">
            <w:pPr>
              <w:rPr>
                <w:sz w:val="28"/>
                <w:szCs w:val="28"/>
              </w:rPr>
            </w:pPr>
            <w:r>
              <w:rPr>
                <w:sz w:val="28"/>
                <w:szCs w:val="28"/>
              </w:rPr>
              <w:t>What one question would I like answered about my limited topic?</w:t>
            </w:r>
          </w:p>
        </w:tc>
        <w:tc>
          <w:tcPr>
            <w:tcW w:w="6048" w:type="dxa"/>
          </w:tcPr>
          <w:p w:rsidR="00470A57" w:rsidRDefault="00470A57" w:rsidP="00C16FE8">
            <w:pPr>
              <w:cnfStyle w:val="000000000000"/>
              <w:rPr>
                <w:sz w:val="28"/>
                <w:szCs w:val="28"/>
              </w:rPr>
            </w:pPr>
          </w:p>
          <w:p w:rsidR="00470A57" w:rsidRDefault="00470A57" w:rsidP="00C16FE8">
            <w:pPr>
              <w:cnfStyle w:val="000000000000"/>
              <w:rPr>
                <w:sz w:val="28"/>
                <w:szCs w:val="28"/>
              </w:rPr>
            </w:pPr>
          </w:p>
          <w:p w:rsidR="00470A57" w:rsidRDefault="00470A57" w:rsidP="00C16FE8">
            <w:pPr>
              <w:cnfStyle w:val="000000000000"/>
              <w:rPr>
                <w:sz w:val="28"/>
                <w:szCs w:val="28"/>
              </w:rPr>
            </w:pPr>
          </w:p>
          <w:p w:rsidR="00470A57" w:rsidRDefault="00470A57" w:rsidP="00C16FE8">
            <w:pPr>
              <w:cnfStyle w:val="000000000000"/>
              <w:rPr>
                <w:sz w:val="28"/>
                <w:szCs w:val="28"/>
              </w:rPr>
            </w:pPr>
          </w:p>
          <w:p w:rsidR="00470A57" w:rsidRDefault="00470A57" w:rsidP="00C16FE8">
            <w:pPr>
              <w:cnfStyle w:val="000000000000"/>
              <w:rPr>
                <w:sz w:val="28"/>
                <w:szCs w:val="28"/>
              </w:rPr>
            </w:pPr>
          </w:p>
          <w:p w:rsidR="00470A57" w:rsidRDefault="00470A57" w:rsidP="00C16FE8">
            <w:pPr>
              <w:cnfStyle w:val="000000000000"/>
              <w:rPr>
                <w:sz w:val="28"/>
                <w:szCs w:val="28"/>
              </w:rPr>
            </w:pPr>
          </w:p>
          <w:p w:rsidR="00470A57" w:rsidRDefault="00470A57" w:rsidP="00C16FE8">
            <w:pPr>
              <w:cnfStyle w:val="000000000000"/>
              <w:rPr>
                <w:sz w:val="28"/>
                <w:szCs w:val="28"/>
              </w:rPr>
            </w:pPr>
          </w:p>
          <w:p w:rsidR="00470A57" w:rsidRDefault="00470A57" w:rsidP="00C16FE8">
            <w:pPr>
              <w:cnfStyle w:val="000000000000"/>
              <w:rPr>
                <w:sz w:val="28"/>
                <w:szCs w:val="28"/>
              </w:rPr>
            </w:pPr>
          </w:p>
        </w:tc>
      </w:tr>
      <w:tr w:rsidR="00470A57" w:rsidTr="00C16FE8">
        <w:trPr>
          <w:cnfStyle w:val="000000100000"/>
        </w:trPr>
        <w:tc>
          <w:tcPr>
            <w:cnfStyle w:val="001000000000"/>
            <w:tcW w:w="2808" w:type="dxa"/>
          </w:tcPr>
          <w:p w:rsidR="00470A57" w:rsidRDefault="00470A57" w:rsidP="00C16FE8">
            <w:pPr>
              <w:rPr>
                <w:sz w:val="28"/>
                <w:szCs w:val="28"/>
              </w:rPr>
            </w:pPr>
            <w:r>
              <w:rPr>
                <w:sz w:val="28"/>
                <w:szCs w:val="28"/>
              </w:rPr>
              <w:t>What information do I need?</w:t>
            </w:r>
          </w:p>
        </w:tc>
        <w:tc>
          <w:tcPr>
            <w:tcW w:w="6048" w:type="dxa"/>
          </w:tcPr>
          <w:p w:rsidR="00470A57" w:rsidRDefault="00470A57" w:rsidP="00C16FE8">
            <w:pPr>
              <w:pStyle w:val="ListParagraph"/>
              <w:cnfStyle w:val="000000100000"/>
              <w:rPr>
                <w:sz w:val="28"/>
                <w:szCs w:val="28"/>
              </w:rPr>
            </w:pPr>
          </w:p>
          <w:p w:rsidR="00470A57" w:rsidRDefault="00470A57" w:rsidP="00C16FE8">
            <w:pPr>
              <w:pStyle w:val="ListParagraph"/>
              <w:cnfStyle w:val="000000100000"/>
              <w:rPr>
                <w:sz w:val="28"/>
                <w:szCs w:val="28"/>
              </w:rPr>
            </w:pPr>
          </w:p>
          <w:p w:rsidR="00470A57" w:rsidRDefault="00470A57" w:rsidP="00C16FE8">
            <w:pPr>
              <w:ind w:firstLine="720"/>
              <w:cnfStyle w:val="000000100000"/>
            </w:pPr>
          </w:p>
          <w:p w:rsidR="00470A57" w:rsidRDefault="00470A57" w:rsidP="00C16FE8">
            <w:pPr>
              <w:ind w:firstLine="720"/>
              <w:cnfStyle w:val="000000100000"/>
            </w:pPr>
          </w:p>
          <w:p w:rsidR="00470A57" w:rsidRDefault="00470A57" w:rsidP="00C16FE8">
            <w:pPr>
              <w:ind w:firstLine="720"/>
              <w:cnfStyle w:val="000000100000"/>
            </w:pPr>
          </w:p>
          <w:p w:rsidR="00470A57" w:rsidRDefault="00470A57" w:rsidP="00C16FE8">
            <w:pPr>
              <w:ind w:firstLine="720"/>
              <w:cnfStyle w:val="000000100000"/>
            </w:pPr>
          </w:p>
          <w:p w:rsidR="00470A57" w:rsidRPr="00D225B6" w:rsidRDefault="00470A57" w:rsidP="00C16FE8">
            <w:pPr>
              <w:cnfStyle w:val="000000100000"/>
            </w:pPr>
          </w:p>
        </w:tc>
      </w:tr>
    </w:tbl>
    <w:p w:rsidR="00470A57" w:rsidRPr="005425D0" w:rsidRDefault="00470A57" w:rsidP="00470A57">
      <w:pPr>
        <w:rPr>
          <w:sz w:val="28"/>
          <w:szCs w:val="28"/>
        </w:rPr>
      </w:pPr>
      <w:r w:rsidRPr="00260384">
        <w:rPr>
          <w:noProof/>
          <w:color w:val="F79646" w:themeColor="accent6"/>
          <w:sz w:val="32"/>
          <w:szCs w:val="32"/>
        </w:rPr>
        <w:lastRenderedPageBreak/>
        <w:pict>
          <v:group id="_x0000_s1119" style="position:absolute;margin-left:.1pt;margin-top:-14.7pt;width:47.8pt;height:17.75pt;z-index:251743232;mso-position-horizontal-relative:text;mso-position-vertical-relative:text" coordorigin="602,301" coordsize="956,355">
            <v:shape id="_x0000_s1120" type="#_x0000_t202" style="position:absolute;left:602;top:301;width:236;height:355">
              <v:textbox style="mso-next-textbox:#_x0000_s1120">
                <w:txbxContent>
                  <w:p w:rsidR="00470A57" w:rsidRPr="0024448F" w:rsidRDefault="00470A57" w:rsidP="00470A57"/>
                </w:txbxContent>
              </v:textbox>
            </v:shape>
            <v:shape id="_x0000_s1121" type="#_x0000_t202" style="position:absolute;left:846;top:301;width:236;height:355">
              <v:textbox style="mso-next-textbox:#_x0000_s1121">
                <w:txbxContent>
                  <w:p w:rsidR="00470A57" w:rsidRDefault="00470A57" w:rsidP="00470A57"/>
                </w:txbxContent>
              </v:textbox>
            </v:shape>
            <v:shape id="_x0000_s1122" type="#_x0000_t202" style="position:absolute;left:1086;top:301;width:236;height:355">
              <v:textbox style="mso-next-textbox:#_x0000_s1122">
                <w:txbxContent>
                  <w:p w:rsidR="00470A57" w:rsidRDefault="00470A57" w:rsidP="00470A57"/>
                </w:txbxContent>
              </v:textbox>
            </v:shape>
            <v:shape id="_x0000_s1123" type="#_x0000_t202" style="position:absolute;left:1322;top:301;width:236;height:355">
              <v:textbox style="mso-next-textbox:#_x0000_s1123">
                <w:txbxContent>
                  <w:p w:rsidR="00470A57" w:rsidRDefault="00470A57" w:rsidP="00470A57"/>
                </w:txbxContent>
              </v:textbox>
            </v:shape>
          </v:group>
        </w:pict>
      </w:r>
    </w:p>
    <w:tbl>
      <w:tblPr>
        <w:tblStyle w:val="LightGrid-Accent6"/>
        <w:tblpPr w:leftFromText="180" w:rightFromText="180" w:vertAnchor="text" w:tblpY="1"/>
        <w:tblOverlap w:val="never"/>
        <w:tblW w:w="0" w:type="auto"/>
        <w:tblLook w:val="04A0"/>
      </w:tblPr>
      <w:tblGrid>
        <w:gridCol w:w="2952"/>
        <w:gridCol w:w="2952"/>
        <w:gridCol w:w="2952"/>
      </w:tblGrid>
      <w:tr w:rsidR="00470A57" w:rsidTr="00C16FE8">
        <w:trPr>
          <w:gridAfter w:val="2"/>
          <w:cnfStyle w:val="100000000000"/>
          <w:wAfter w:w="5904" w:type="dxa"/>
        </w:trPr>
        <w:tc>
          <w:tcPr>
            <w:cnfStyle w:val="001000000000"/>
            <w:tcW w:w="2952" w:type="dxa"/>
          </w:tcPr>
          <w:p w:rsidR="00470A57" w:rsidRPr="005064F0" w:rsidRDefault="00470A57" w:rsidP="00C16FE8">
            <w:pPr>
              <w:rPr>
                <w:b w:val="0"/>
                <w:sz w:val="28"/>
                <w:szCs w:val="28"/>
              </w:rPr>
            </w:pPr>
            <w:r w:rsidRPr="00260384">
              <w:rPr>
                <w:b w:val="0"/>
                <w:noProof/>
                <w:sz w:val="28"/>
                <w:szCs w:val="28"/>
              </w:rPr>
              <w:pict>
                <v:shape id="_x0000_s1053" type="#_x0000_t202" style="position:absolute;margin-left:447.5pt;margin-top:2.85pt;width:82.75pt;height:60.85pt;z-index:251687936" fillcolor="#fabf8f [1945]" strokecolor="#f79646 [3209]" strokeweight="1pt">
                  <v:fill color2="#f79646 [3209]" focus="50%" type="gradient"/>
                  <v:shadow on="t" type="perspective" color="#974706 [1609]" offset="1pt" offset2="-3pt"/>
                  <v:textbox>
                    <w:txbxContent>
                      <w:p w:rsidR="00470A57" w:rsidRPr="00051A3F" w:rsidRDefault="00470A57" w:rsidP="00470A57">
                        <w:pPr>
                          <w:cnfStyle w:val="101000000000"/>
                          <w:rPr>
                            <w:sz w:val="44"/>
                            <w:szCs w:val="44"/>
                          </w:rPr>
                        </w:pPr>
                      </w:p>
                    </w:txbxContent>
                  </v:textbox>
                </v:shape>
              </w:pict>
            </w:r>
            <w:r w:rsidRPr="005064F0">
              <w:rPr>
                <w:b w:val="0"/>
                <w:sz w:val="28"/>
                <w:szCs w:val="28"/>
              </w:rPr>
              <w:br w:type="page"/>
              <w:t>LIMITED TOPIC:</w:t>
            </w:r>
          </w:p>
          <w:p w:rsidR="00470A57" w:rsidRPr="005064F0" w:rsidRDefault="00470A57" w:rsidP="00C16FE8">
            <w:pPr>
              <w:rPr>
                <w:b w:val="0"/>
                <w:sz w:val="28"/>
                <w:szCs w:val="28"/>
              </w:rPr>
            </w:pPr>
            <w:r w:rsidRPr="005064F0">
              <w:rPr>
                <w:b w:val="0"/>
                <w:sz w:val="28"/>
                <w:szCs w:val="28"/>
              </w:rPr>
              <w:t>(from prior page)</w:t>
            </w:r>
          </w:p>
          <w:p w:rsidR="00470A57" w:rsidRPr="005064F0" w:rsidRDefault="00470A57" w:rsidP="00C16FE8">
            <w:pPr>
              <w:rPr>
                <w:b w:val="0"/>
                <w:sz w:val="28"/>
                <w:szCs w:val="28"/>
              </w:rPr>
            </w:pPr>
          </w:p>
          <w:p w:rsidR="00470A57" w:rsidRPr="005064F0" w:rsidRDefault="00470A57" w:rsidP="00C16FE8">
            <w:pPr>
              <w:rPr>
                <w:b w:val="0"/>
                <w:sz w:val="28"/>
                <w:szCs w:val="28"/>
              </w:rPr>
            </w:pPr>
          </w:p>
          <w:p w:rsidR="00470A57" w:rsidRPr="005064F0" w:rsidRDefault="00470A57" w:rsidP="00C16FE8">
            <w:pPr>
              <w:rPr>
                <w:b w:val="0"/>
                <w:sz w:val="28"/>
                <w:szCs w:val="28"/>
              </w:rPr>
            </w:pPr>
          </w:p>
        </w:tc>
      </w:tr>
      <w:tr w:rsidR="00470A57" w:rsidTr="00C16FE8">
        <w:trPr>
          <w:cnfStyle w:val="000000100000"/>
        </w:trPr>
        <w:tc>
          <w:tcPr>
            <w:cnfStyle w:val="001000000000"/>
            <w:tcW w:w="2952" w:type="dxa"/>
          </w:tcPr>
          <w:p w:rsidR="00470A57" w:rsidRPr="005064F0" w:rsidRDefault="00470A57" w:rsidP="00C16FE8">
            <w:pPr>
              <w:rPr>
                <w:b w:val="0"/>
                <w:sz w:val="28"/>
                <w:szCs w:val="28"/>
              </w:rPr>
            </w:pPr>
            <w:r w:rsidRPr="005064F0">
              <w:rPr>
                <w:b w:val="0"/>
                <w:sz w:val="28"/>
                <w:szCs w:val="28"/>
              </w:rPr>
              <w:t xml:space="preserve">CENTRAL POINT </w:t>
            </w:r>
          </w:p>
          <w:p w:rsidR="00470A57" w:rsidRPr="005064F0" w:rsidRDefault="00470A57" w:rsidP="00C16FE8">
            <w:pPr>
              <w:rPr>
                <w:b w:val="0"/>
                <w:sz w:val="28"/>
                <w:szCs w:val="28"/>
              </w:rPr>
            </w:pPr>
          </w:p>
          <w:p w:rsidR="00470A57" w:rsidRPr="005064F0" w:rsidRDefault="00470A57" w:rsidP="00C16FE8">
            <w:pPr>
              <w:rPr>
                <w:b w:val="0"/>
                <w:sz w:val="28"/>
                <w:szCs w:val="28"/>
              </w:rPr>
            </w:pPr>
          </w:p>
          <w:p w:rsidR="00470A57" w:rsidRPr="005064F0" w:rsidRDefault="00470A57" w:rsidP="00C16FE8">
            <w:pPr>
              <w:rPr>
                <w:b w:val="0"/>
                <w:sz w:val="28"/>
                <w:szCs w:val="28"/>
              </w:rPr>
            </w:pPr>
          </w:p>
          <w:p w:rsidR="00470A57" w:rsidRPr="005064F0" w:rsidRDefault="00470A57" w:rsidP="00C16FE8">
            <w:pPr>
              <w:rPr>
                <w:b w:val="0"/>
                <w:sz w:val="28"/>
                <w:szCs w:val="28"/>
              </w:rPr>
            </w:pPr>
          </w:p>
          <w:p w:rsidR="00470A57" w:rsidRPr="005064F0" w:rsidRDefault="00470A57" w:rsidP="00C16FE8">
            <w:pPr>
              <w:rPr>
                <w:b w:val="0"/>
                <w:sz w:val="28"/>
                <w:szCs w:val="28"/>
              </w:rPr>
            </w:pPr>
          </w:p>
          <w:p w:rsidR="00470A57" w:rsidRPr="005064F0" w:rsidRDefault="00470A57" w:rsidP="00C16FE8">
            <w:pPr>
              <w:rPr>
                <w:b w:val="0"/>
                <w:sz w:val="28"/>
                <w:szCs w:val="28"/>
              </w:rPr>
            </w:pPr>
          </w:p>
          <w:p w:rsidR="00470A57" w:rsidRPr="005064F0" w:rsidRDefault="00470A57" w:rsidP="00C16FE8">
            <w:pPr>
              <w:rPr>
                <w:b w:val="0"/>
                <w:sz w:val="28"/>
                <w:szCs w:val="28"/>
              </w:rPr>
            </w:pPr>
          </w:p>
          <w:p w:rsidR="00470A57" w:rsidRPr="005064F0" w:rsidRDefault="00470A57" w:rsidP="00C16FE8">
            <w:pPr>
              <w:rPr>
                <w:b w:val="0"/>
                <w:sz w:val="28"/>
                <w:szCs w:val="28"/>
              </w:rPr>
            </w:pPr>
          </w:p>
          <w:p w:rsidR="00470A57" w:rsidRPr="005064F0" w:rsidRDefault="00470A57" w:rsidP="00C16FE8">
            <w:pPr>
              <w:rPr>
                <w:b w:val="0"/>
                <w:sz w:val="28"/>
                <w:szCs w:val="28"/>
              </w:rPr>
            </w:pPr>
          </w:p>
          <w:p w:rsidR="00470A57" w:rsidRPr="005064F0" w:rsidRDefault="00470A57" w:rsidP="00C16FE8">
            <w:pPr>
              <w:rPr>
                <w:b w:val="0"/>
                <w:sz w:val="28"/>
                <w:szCs w:val="28"/>
              </w:rPr>
            </w:pPr>
          </w:p>
          <w:p w:rsidR="00470A57" w:rsidRPr="005064F0" w:rsidRDefault="00470A57" w:rsidP="00C16FE8">
            <w:pPr>
              <w:rPr>
                <w:b w:val="0"/>
                <w:sz w:val="28"/>
                <w:szCs w:val="28"/>
              </w:rPr>
            </w:pPr>
          </w:p>
          <w:p w:rsidR="00470A57" w:rsidRPr="005064F0" w:rsidRDefault="00470A57" w:rsidP="00C16FE8">
            <w:pPr>
              <w:rPr>
                <w:b w:val="0"/>
                <w:sz w:val="28"/>
                <w:szCs w:val="28"/>
              </w:rPr>
            </w:pPr>
          </w:p>
          <w:p w:rsidR="00470A57" w:rsidRPr="005064F0" w:rsidRDefault="00470A57" w:rsidP="00C16FE8">
            <w:pPr>
              <w:rPr>
                <w:b w:val="0"/>
                <w:sz w:val="28"/>
                <w:szCs w:val="28"/>
              </w:rPr>
            </w:pPr>
          </w:p>
          <w:p w:rsidR="00470A57" w:rsidRPr="005064F0" w:rsidRDefault="00470A57" w:rsidP="00C16FE8">
            <w:pPr>
              <w:rPr>
                <w:b w:val="0"/>
                <w:sz w:val="28"/>
                <w:szCs w:val="28"/>
              </w:rPr>
            </w:pPr>
          </w:p>
          <w:p w:rsidR="00470A57" w:rsidRPr="005064F0" w:rsidRDefault="00470A57" w:rsidP="00C16FE8">
            <w:pPr>
              <w:rPr>
                <w:b w:val="0"/>
                <w:sz w:val="28"/>
                <w:szCs w:val="28"/>
              </w:rPr>
            </w:pPr>
          </w:p>
          <w:p w:rsidR="00470A57" w:rsidRPr="005064F0" w:rsidRDefault="00470A57" w:rsidP="00C16FE8">
            <w:pPr>
              <w:rPr>
                <w:b w:val="0"/>
                <w:sz w:val="28"/>
                <w:szCs w:val="28"/>
              </w:rPr>
            </w:pPr>
          </w:p>
          <w:p w:rsidR="00470A57" w:rsidRPr="005064F0" w:rsidRDefault="00470A57" w:rsidP="00C16FE8">
            <w:pPr>
              <w:rPr>
                <w:b w:val="0"/>
                <w:sz w:val="28"/>
                <w:szCs w:val="28"/>
              </w:rPr>
            </w:pPr>
          </w:p>
          <w:p w:rsidR="00470A57" w:rsidRPr="005064F0" w:rsidRDefault="00470A57" w:rsidP="00C16FE8">
            <w:pPr>
              <w:rPr>
                <w:b w:val="0"/>
                <w:sz w:val="28"/>
                <w:szCs w:val="28"/>
              </w:rPr>
            </w:pPr>
          </w:p>
          <w:p w:rsidR="00470A57" w:rsidRPr="005064F0" w:rsidRDefault="00470A57" w:rsidP="00C16FE8">
            <w:pPr>
              <w:rPr>
                <w:b w:val="0"/>
                <w:sz w:val="28"/>
                <w:szCs w:val="28"/>
              </w:rPr>
            </w:pPr>
          </w:p>
          <w:p w:rsidR="00470A57" w:rsidRPr="005064F0" w:rsidRDefault="00470A57" w:rsidP="00C16FE8">
            <w:pPr>
              <w:rPr>
                <w:b w:val="0"/>
                <w:sz w:val="28"/>
                <w:szCs w:val="28"/>
              </w:rPr>
            </w:pPr>
          </w:p>
          <w:p w:rsidR="00470A57" w:rsidRPr="005064F0" w:rsidRDefault="00470A57" w:rsidP="00C16FE8">
            <w:pPr>
              <w:rPr>
                <w:b w:val="0"/>
                <w:sz w:val="28"/>
                <w:szCs w:val="28"/>
              </w:rPr>
            </w:pPr>
          </w:p>
          <w:p w:rsidR="00470A57" w:rsidRPr="005064F0" w:rsidRDefault="00470A57" w:rsidP="00C16FE8">
            <w:pPr>
              <w:rPr>
                <w:b w:val="0"/>
                <w:sz w:val="28"/>
                <w:szCs w:val="28"/>
              </w:rPr>
            </w:pPr>
          </w:p>
          <w:p w:rsidR="00470A57" w:rsidRPr="005064F0" w:rsidRDefault="00470A57" w:rsidP="00C16FE8">
            <w:pPr>
              <w:rPr>
                <w:b w:val="0"/>
                <w:sz w:val="28"/>
                <w:szCs w:val="28"/>
              </w:rPr>
            </w:pPr>
          </w:p>
          <w:p w:rsidR="00470A57" w:rsidRPr="005064F0" w:rsidRDefault="00470A57" w:rsidP="00C16FE8">
            <w:pPr>
              <w:rPr>
                <w:b w:val="0"/>
                <w:sz w:val="28"/>
                <w:szCs w:val="28"/>
              </w:rPr>
            </w:pPr>
          </w:p>
          <w:p w:rsidR="00470A57" w:rsidRPr="005064F0" w:rsidRDefault="00470A57" w:rsidP="00C16FE8">
            <w:pPr>
              <w:rPr>
                <w:b w:val="0"/>
                <w:sz w:val="28"/>
                <w:szCs w:val="28"/>
              </w:rPr>
            </w:pPr>
          </w:p>
          <w:p w:rsidR="00470A57" w:rsidRPr="005064F0" w:rsidRDefault="00470A57" w:rsidP="00C16FE8">
            <w:pPr>
              <w:rPr>
                <w:b w:val="0"/>
                <w:sz w:val="28"/>
                <w:szCs w:val="28"/>
              </w:rPr>
            </w:pPr>
          </w:p>
          <w:p w:rsidR="00470A57" w:rsidRPr="005064F0" w:rsidRDefault="00470A57" w:rsidP="00C16FE8">
            <w:pPr>
              <w:rPr>
                <w:b w:val="0"/>
                <w:sz w:val="28"/>
                <w:szCs w:val="28"/>
              </w:rPr>
            </w:pPr>
          </w:p>
          <w:p w:rsidR="00470A57" w:rsidRPr="005064F0" w:rsidRDefault="00470A57" w:rsidP="00C16FE8">
            <w:pPr>
              <w:rPr>
                <w:b w:val="0"/>
                <w:sz w:val="28"/>
                <w:szCs w:val="28"/>
              </w:rPr>
            </w:pPr>
          </w:p>
          <w:p w:rsidR="00470A57" w:rsidRPr="005064F0" w:rsidRDefault="00470A57" w:rsidP="00C16FE8">
            <w:pPr>
              <w:rPr>
                <w:b w:val="0"/>
                <w:sz w:val="28"/>
                <w:szCs w:val="28"/>
              </w:rPr>
            </w:pPr>
          </w:p>
          <w:p w:rsidR="00470A57" w:rsidRPr="005064F0" w:rsidRDefault="00470A57" w:rsidP="00C16FE8">
            <w:pPr>
              <w:rPr>
                <w:b w:val="0"/>
                <w:sz w:val="28"/>
                <w:szCs w:val="28"/>
              </w:rPr>
            </w:pPr>
          </w:p>
          <w:p w:rsidR="00470A57" w:rsidRPr="005064F0" w:rsidRDefault="00470A57" w:rsidP="00C16FE8">
            <w:pPr>
              <w:rPr>
                <w:b w:val="0"/>
                <w:sz w:val="28"/>
                <w:szCs w:val="28"/>
              </w:rPr>
            </w:pPr>
          </w:p>
          <w:p w:rsidR="00470A57" w:rsidRPr="005064F0" w:rsidRDefault="00470A57" w:rsidP="00C16FE8">
            <w:pPr>
              <w:rPr>
                <w:b w:val="0"/>
                <w:sz w:val="28"/>
                <w:szCs w:val="28"/>
              </w:rPr>
            </w:pPr>
          </w:p>
        </w:tc>
        <w:tc>
          <w:tcPr>
            <w:tcW w:w="2952" w:type="dxa"/>
          </w:tcPr>
          <w:p w:rsidR="00470A57" w:rsidRDefault="00470A57" w:rsidP="00C16FE8">
            <w:pPr>
              <w:cnfStyle w:val="000000100000"/>
              <w:rPr>
                <w:sz w:val="28"/>
                <w:szCs w:val="28"/>
              </w:rPr>
            </w:pPr>
            <w:r>
              <w:rPr>
                <w:sz w:val="28"/>
                <w:szCs w:val="28"/>
              </w:rPr>
              <w:t>CENTRAL POINT</w:t>
            </w:r>
          </w:p>
        </w:tc>
        <w:tc>
          <w:tcPr>
            <w:tcW w:w="2952" w:type="dxa"/>
          </w:tcPr>
          <w:p w:rsidR="00470A57" w:rsidRDefault="00470A57" w:rsidP="00C16FE8">
            <w:pPr>
              <w:cnfStyle w:val="000000100000"/>
              <w:rPr>
                <w:sz w:val="28"/>
                <w:szCs w:val="28"/>
              </w:rPr>
            </w:pPr>
            <w:r>
              <w:rPr>
                <w:sz w:val="28"/>
                <w:szCs w:val="28"/>
              </w:rPr>
              <w:t>CENTRAL POINT</w:t>
            </w:r>
          </w:p>
        </w:tc>
      </w:tr>
    </w:tbl>
    <w:p w:rsidR="00470A57" w:rsidRPr="00754366" w:rsidRDefault="00470A57" w:rsidP="00470A57">
      <w:pPr>
        <w:jc w:val="center"/>
        <w:rPr>
          <w:color w:val="F79646" w:themeColor="accent6"/>
          <w:sz w:val="32"/>
          <w:szCs w:val="32"/>
        </w:rPr>
      </w:pPr>
      <w:bookmarkStart w:id="2" w:name="RS2Evidence"/>
      <w:r w:rsidRPr="00260384">
        <w:rPr>
          <w:noProof/>
        </w:rPr>
        <w:pict>
          <v:group id="_x0000_s1124" style="position:absolute;left:0;text-align:left;margin-left:.1pt;margin-top:-30.1pt;width:47.8pt;height:17.75pt;z-index:251744256;mso-position-horizontal-relative:text;mso-position-vertical-relative:text" coordorigin="602,301" coordsize="956,355">
            <v:shape id="_x0000_s1125" type="#_x0000_t202" style="position:absolute;left:602;top:301;width:236;height:355">
              <v:textbox style="mso-next-textbox:#_x0000_s1125">
                <w:txbxContent>
                  <w:p w:rsidR="00470A57" w:rsidRPr="0024448F" w:rsidRDefault="00470A57" w:rsidP="00470A57"/>
                </w:txbxContent>
              </v:textbox>
            </v:shape>
            <v:shape id="_x0000_s1126" type="#_x0000_t202" style="position:absolute;left:846;top:301;width:236;height:355">
              <v:textbox style="mso-next-textbox:#_x0000_s1126">
                <w:txbxContent>
                  <w:p w:rsidR="00470A57" w:rsidRDefault="00470A57" w:rsidP="00470A57"/>
                </w:txbxContent>
              </v:textbox>
            </v:shape>
            <v:shape id="_x0000_s1127" type="#_x0000_t202" style="position:absolute;left:1086;top:301;width:236;height:355">
              <v:textbox style="mso-next-textbox:#_x0000_s1127">
                <w:txbxContent>
                  <w:p w:rsidR="00470A57" w:rsidRDefault="00470A57" w:rsidP="00470A57"/>
                </w:txbxContent>
              </v:textbox>
            </v:shape>
            <v:shape id="_x0000_s1128" type="#_x0000_t202" style="position:absolute;left:1322;top:301;width:236;height:355">
              <v:textbox style="mso-next-textbox:#_x0000_s1128">
                <w:txbxContent>
                  <w:p w:rsidR="00470A57" w:rsidRDefault="00470A57" w:rsidP="00470A57"/>
                </w:txbxContent>
              </v:textbox>
            </v:shape>
          </v:group>
        </w:pict>
      </w:r>
      <w:r w:rsidRPr="00754366">
        <w:rPr>
          <w:color w:val="F79646" w:themeColor="accent6"/>
          <w:sz w:val="32"/>
          <w:szCs w:val="32"/>
        </w:rPr>
        <w:t>Evidence</w:t>
      </w:r>
    </w:p>
    <w:bookmarkEnd w:id="2"/>
    <w:p w:rsidR="00470A57" w:rsidRDefault="00470A57" w:rsidP="00470A57">
      <w:pPr>
        <w:jc w:val="center"/>
      </w:pPr>
      <w:r>
        <w:t>From the Bedford Guide for College Writers (Kennedy) pp. 25-28</w:t>
      </w:r>
    </w:p>
    <w:p w:rsidR="00470A57" w:rsidRPr="005064F0" w:rsidRDefault="00470A57" w:rsidP="00470A57">
      <w:pPr>
        <w:jc w:val="center"/>
        <w:rPr>
          <w:sz w:val="20"/>
          <w:szCs w:val="20"/>
        </w:rPr>
      </w:pPr>
      <w:r>
        <w:t xml:space="preserve">(More information available at </w:t>
      </w:r>
      <w:hyperlink r:id="rId13" w:history="1">
        <w:r w:rsidRPr="005064F0">
          <w:rPr>
            <w:rStyle w:val="Hyperlink"/>
            <w:sz w:val="20"/>
            <w:szCs w:val="20"/>
          </w:rPr>
          <w:t>www.Bedfordstmartins.com/bedguide</w:t>
        </w:r>
      </w:hyperlink>
      <w:r>
        <w:t>)</w:t>
      </w:r>
    </w:p>
    <w:p w:rsidR="00470A57" w:rsidRPr="005064F0" w:rsidRDefault="00470A57" w:rsidP="00470A57">
      <w:pPr>
        <w:rPr>
          <w:sz w:val="20"/>
          <w:szCs w:val="20"/>
        </w:rPr>
      </w:pPr>
    </w:p>
    <w:p w:rsidR="00470A57" w:rsidRDefault="00470A57" w:rsidP="00470A57">
      <w:r>
        <w:rPr>
          <w:noProof/>
        </w:rPr>
        <w:pict>
          <v:shape id="_x0000_s1054" type="#_x0000_t202" style="position:absolute;margin-left:440.1pt;margin-top:40.5pt;width:85.2pt;height:69.55pt;z-index:251688960" fillcolor="#fabf8f [1945]" strokecolor="#f79646 [3209]" strokeweight="1pt">
            <v:fill color2="#f79646 [3209]" focus="50%" type="gradient"/>
            <v:shadow on="t" type="perspective" color="#974706 [1609]" offset="1pt" offset2="-3pt"/>
            <v:textbox style="mso-next-textbox:#_x0000_s1054">
              <w:txbxContent>
                <w:p w:rsidR="00470A57" w:rsidRPr="00957941" w:rsidRDefault="00470A57" w:rsidP="00470A57">
                  <w:pPr>
                    <w:rPr>
                      <w:sz w:val="44"/>
                      <w:szCs w:val="44"/>
                    </w:rPr>
                  </w:pPr>
                  <w:r w:rsidRPr="00957941">
                    <w:rPr>
                      <w:sz w:val="44"/>
                      <w:szCs w:val="44"/>
                    </w:rPr>
                    <w:t>RS2</w:t>
                  </w:r>
                </w:p>
              </w:txbxContent>
            </v:textbox>
          </v:shape>
        </w:pict>
      </w:r>
      <w:r w:rsidRPr="005064F0">
        <w:t xml:space="preserve">Use this checklist to </w:t>
      </w:r>
      <w:r w:rsidRPr="005064F0">
        <w:lastRenderedPageBreak/>
        <w:t xml:space="preserve">check for variety and worthiness of your </w:t>
      </w:r>
      <w:proofErr w:type="gramStart"/>
      <w:r w:rsidRPr="005064F0">
        <w:t>evidence .</w:t>
      </w:r>
      <w:proofErr w:type="gramEnd"/>
      <w:r w:rsidRPr="005064F0">
        <w:t xml:space="preserve">  Place an X in the box that is most accurate. You may reuse this checklist as you continue to conduct your research.</w:t>
      </w:r>
    </w:p>
    <w:p w:rsidR="00470A57" w:rsidRPr="005064F0" w:rsidRDefault="00470A57" w:rsidP="00470A57"/>
    <w:p w:rsidR="00470A57" w:rsidRPr="005064F0" w:rsidRDefault="00470A57" w:rsidP="00470A57"/>
    <w:tbl>
      <w:tblPr>
        <w:tblStyle w:val="MediumGrid1-Accent6"/>
        <w:tblW w:w="0" w:type="auto"/>
        <w:tblLook w:val="04A0"/>
      </w:tblPr>
      <w:tblGrid>
        <w:gridCol w:w="2610"/>
        <w:gridCol w:w="2082"/>
        <w:gridCol w:w="2082"/>
        <w:gridCol w:w="2082"/>
      </w:tblGrid>
      <w:tr w:rsidR="00470A57" w:rsidTr="00C16FE8">
        <w:trPr>
          <w:cnfStyle w:val="100000000000"/>
        </w:trPr>
        <w:tc>
          <w:tcPr>
            <w:cnfStyle w:val="001000000000"/>
            <w:tcW w:w="2610" w:type="dxa"/>
          </w:tcPr>
          <w:p w:rsidR="00470A57" w:rsidRPr="007054BC" w:rsidRDefault="00470A57" w:rsidP="00C16FE8">
            <w:pPr>
              <w:rPr>
                <w:sz w:val="32"/>
                <w:szCs w:val="32"/>
                <w:u w:val="single"/>
              </w:rPr>
            </w:pPr>
            <w:r w:rsidRPr="007054BC">
              <w:rPr>
                <w:sz w:val="32"/>
                <w:szCs w:val="32"/>
                <w:u w:val="single"/>
              </w:rPr>
              <w:t>Types of Evidence</w:t>
            </w:r>
          </w:p>
          <w:p w:rsidR="00470A57" w:rsidRDefault="00470A57" w:rsidP="00C16FE8">
            <w:pPr>
              <w:rPr>
                <w:sz w:val="32"/>
                <w:szCs w:val="32"/>
              </w:rPr>
            </w:pPr>
          </w:p>
        </w:tc>
        <w:tc>
          <w:tcPr>
            <w:tcW w:w="2082" w:type="dxa"/>
          </w:tcPr>
          <w:p w:rsidR="00470A57" w:rsidRDefault="00470A57" w:rsidP="00C16FE8">
            <w:pPr>
              <w:cnfStyle w:val="100000000000"/>
              <w:rPr>
                <w:sz w:val="32"/>
                <w:szCs w:val="32"/>
              </w:rPr>
            </w:pPr>
            <w:r>
              <w:rPr>
                <w:sz w:val="32"/>
                <w:szCs w:val="32"/>
              </w:rPr>
              <w:t>Lacking</w:t>
            </w:r>
          </w:p>
        </w:tc>
        <w:tc>
          <w:tcPr>
            <w:tcW w:w="2082" w:type="dxa"/>
          </w:tcPr>
          <w:p w:rsidR="00470A57" w:rsidRDefault="00470A57" w:rsidP="00C16FE8">
            <w:pPr>
              <w:cnfStyle w:val="100000000000"/>
              <w:rPr>
                <w:sz w:val="32"/>
                <w:szCs w:val="32"/>
              </w:rPr>
            </w:pPr>
            <w:r>
              <w:rPr>
                <w:sz w:val="32"/>
                <w:szCs w:val="32"/>
              </w:rPr>
              <w:t>A Fair Amount</w:t>
            </w:r>
          </w:p>
        </w:tc>
        <w:tc>
          <w:tcPr>
            <w:tcW w:w="2082" w:type="dxa"/>
          </w:tcPr>
          <w:p w:rsidR="00470A57" w:rsidRDefault="00470A57" w:rsidP="00C16FE8">
            <w:pPr>
              <w:cnfStyle w:val="100000000000"/>
              <w:rPr>
                <w:sz w:val="32"/>
                <w:szCs w:val="32"/>
              </w:rPr>
            </w:pPr>
            <w:r>
              <w:rPr>
                <w:sz w:val="32"/>
                <w:szCs w:val="32"/>
              </w:rPr>
              <w:t>A Good Showing</w:t>
            </w:r>
          </w:p>
        </w:tc>
      </w:tr>
      <w:tr w:rsidR="00470A57" w:rsidTr="00C16FE8">
        <w:trPr>
          <w:cnfStyle w:val="000000100000"/>
        </w:trPr>
        <w:tc>
          <w:tcPr>
            <w:cnfStyle w:val="001000000000"/>
            <w:tcW w:w="2610" w:type="dxa"/>
          </w:tcPr>
          <w:p w:rsidR="00470A57" w:rsidRDefault="00470A57" w:rsidP="00C16FE8">
            <w:pPr>
              <w:rPr>
                <w:sz w:val="28"/>
                <w:szCs w:val="28"/>
              </w:rPr>
            </w:pPr>
            <w:r>
              <w:rPr>
                <w:sz w:val="28"/>
                <w:szCs w:val="28"/>
              </w:rPr>
              <w:t>Facts</w:t>
            </w:r>
          </w:p>
          <w:p w:rsidR="00470A57" w:rsidRDefault="00470A57" w:rsidP="00C16FE8">
            <w:pPr>
              <w:rPr>
                <w:sz w:val="32"/>
                <w:szCs w:val="32"/>
              </w:rPr>
            </w:pPr>
          </w:p>
        </w:tc>
        <w:tc>
          <w:tcPr>
            <w:tcW w:w="2082" w:type="dxa"/>
          </w:tcPr>
          <w:p w:rsidR="00470A57" w:rsidRDefault="00470A57" w:rsidP="00C16FE8">
            <w:pPr>
              <w:cnfStyle w:val="000000100000"/>
              <w:rPr>
                <w:sz w:val="32"/>
                <w:szCs w:val="32"/>
              </w:rPr>
            </w:pPr>
          </w:p>
        </w:tc>
        <w:tc>
          <w:tcPr>
            <w:tcW w:w="2082" w:type="dxa"/>
          </w:tcPr>
          <w:p w:rsidR="00470A57" w:rsidRDefault="00470A57" w:rsidP="00C16FE8">
            <w:pPr>
              <w:cnfStyle w:val="000000100000"/>
              <w:rPr>
                <w:sz w:val="32"/>
                <w:szCs w:val="32"/>
              </w:rPr>
            </w:pPr>
          </w:p>
        </w:tc>
        <w:tc>
          <w:tcPr>
            <w:tcW w:w="2082" w:type="dxa"/>
          </w:tcPr>
          <w:p w:rsidR="00470A57" w:rsidRDefault="00470A57" w:rsidP="00C16FE8">
            <w:pPr>
              <w:cnfStyle w:val="000000100000"/>
              <w:rPr>
                <w:sz w:val="32"/>
                <w:szCs w:val="32"/>
              </w:rPr>
            </w:pPr>
          </w:p>
        </w:tc>
      </w:tr>
      <w:tr w:rsidR="00470A57" w:rsidTr="00C16FE8">
        <w:tc>
          <w:tcPr>
            <w:cnfStyle w:val="001000000000"/>
            <w:tcW w:w="2610" w:type="dxa"/>
          </w:tcPr>
          <w:p w:rsidR="00470A57" w:rsidRDefault="00470A57" w:rsidP="00C16FE8">
            <w:pPr>
              <w:rPr>
                <w:sz w:val="28"/>
                <w:szCs w:val="28"/>
              </w:rPr>
            </w:pPr>
            <w:r>
              <w:rPr>
                <w:sz w:val="28"/>
                <w:szCs w:val="28"/>
              </w:rPr>
              <w:t>Statistics</w:t>
            </w:r>
          </w:p>
          <w:p w:rsidR="00470A57" w:rsidRDefault="00470A57" w:rsidP="00C16FE8">
            <w:pPr>
              <w:rPr>
                <w:sz w:val="32"/>
                <w:szCs w:val="32"/>
              </w:rPr>
            </w:pPr>
          </w:p>
        </w:tc>
        <w:tc>
          <w:tcPr>
            <w:tcW w:w="2082" w:type="dxa"/>
          </w:tcPr>
          <w:p w:rsidR="00470A57" w:rsidRDefault="00470A57" w:rsidP="00C16FE8">
            <w:pPr>
              <w:cnfStyle w:val="000000000000"/>
              <w:rPr>
                <w:sz w:val="32"/>
                <w:szCs w:val="32"/>
              </w:rPr>
            </w:pPr>
          </w:p>
        </w:tc>
        <w:tc>
          <w:tcPr>
            <w:tcW w:w="2082" w:type="dxa"/>
          </w:tcPr>
          <w:p w:rsidR="00470A57" w:rsidRDefault="00470A57" w:rsidP="00C16FE8">
            <w:pPr>
              <w:cnfStyle w:val="000000000000"/>
              <w:rPr>
                <w:sz w:val="32"/>
                <w:szCs w:val="32"/>
              </w:rPr>
            </w:pPr>
          </w:p>
        </w:tc>
        <w:tc>
          <w:tcPr>
            <w:tcW w:w="2082" w:type="dxa"/>
          </w:tcPr>
          <w:p w:rsidR="00470A57" w:rsidRDefault="00470A57" w:rsidP="00C16FE8">
            <w:pPr>
              <w:cnfStyle w:val="000000000000"/>
              <w:rPr>
                <w:sz w:val="32"/>
                <w:szCs w:val="32"/>
              </w:rPr>
            </w:pPr>
          </w:p>
        </w:tc>
      </w:tr>
      <w:tr w:rsidR="00470A57" w:rsidTr="00C16FE8">
        <w:trPr>
          <w:cnfStyle w:val="000000100000"/>
        </w:trPr>
        <w:tc>
          <w:tcPr>
            <w:cnfStyle w:val="001000000000"/>
            <w:tcW w:w="2610" w:type="dxa"/>
          </w:tcPr>
          <w:p w:rsidR="00470A57" w:rsidRDefault="00470A57" w:rsidP="00C16FE8">
            <w:pPr>
              <w:rPr>
                <w:sz w:val="28"/>
                <w:szCs w:val="28"/>
              </w:rPr>
            </w:pPr>
            <w:r>
              <w:rPr>
                <w:sz w:val="28"/>
                <w:szCs w:val="28"/>
              </w:rPr>
              <w:t>Expert Testimony</w:t>
            </w:r>
          </w:p>
          <w:p w:rsidR="00470A57" w:rsidRDefault="00470A57" w:rsidP="00C16FE8">
            <w:pPr>
              <w:rPr>
                <w:sz w:val="32"/>
                <w:szCs w:val="32"/>
              </w:rPr>
            </w:pPr>
          </w:p>
        </w:tc>
        <w:tc>
          <w:tcPr>
            <w:tcW w:w="2082" w:type="dxa"/>
          </w:tcPr>
          <w:p w:rsidR="00470A57" w:rsidRDefault="00470A57" w:rsidP="00C16FE8">
            <w:pPr>
              <w:cnfStyle w:val="000000100000"/>
              <w:rPr>
                <w:sz w:val="32"/>
                <w:szCs w:val="32"/>
              </w:rPr>
            </w:pPr>
          </w:p>
        </w:tc>
        <w:tc>
          <w:tcPr>
            <w:tcW w:w="2082" w:type="dxa"/>
          </w:tcPr>
          <w:p w:rsidR="00470A57" w:rsidRDefault="00470A57" w:rsidP="00C16FE8">
            <w:pPr>
              <w:cnfStyle w:val="000000100000"/>
              <w:rPr>
                <w:sz w:val="32"/>
                <w:szCs w:val="32"/>
              </w:rPr>
            </w:pPr>
          </w:p>
        </w:tc>
        <w:tc>
          <w:tcPr>
            <w:tcW w:w="2082" w:type="dxa"/>
          </w:tcPr>
          <w:p w:rsidR="00470A57" w:rsidRDefault="00470A57" w:rsidP="00C16FE8">
            <w:pPr>
              <w:cnfStyle w:val="000000100000"/>
              <w:rPr>
                <w:sz w:val="32"/>
                <w:szCs w:val="32"/>
              </w:rPr>
            </w:pPr>
          </w:p>
        </w:tc>
      </w:tr>
      <w:tr w:rsidR="00470A57" w:rsidTr="00C16FE8">
        <w:tc>
          <w:tcPr>
            <w:cnfStyle w:val="001000000000"/>
            <w:tcW w:w="2610" w:type="dxa"/>
          </w:tcPr>
          <w:p w:rsidR="00470A57" w:rsidRDefault="00470A57" w:rsidP="00C16FE8">
            <w:pPr>
              <w:rPr>
                <w:sz w:val="28"/>
                <w:szCs w:val="28"/>
              </w:rPr>
            </w:pPr>
            <w:r>
              <w:rPr>
                <w:sz w:val="28"/>
                <w:szCs w:val="28"/>
              </w:rPr>
              <w:t>Firsthand Observation</w:t>
            </w:r>
          </w:p>
          <w:p w:rsidR="00470A57" w:rsidRDefault="00470A57" w:rsidP="00C16FE8">
            <w:pPr>
              <w:rPr>
                <w:sz w:val="32"/>
                <w:szCs w:val="32"/>
              </w:rPr>
            </w:pPr>
          </w:p>
        </w:tc>
        <w:tc>
          <w:tcPr>
            <w:tcW w:w="2082" w:type="dxa"/>
          </w:tcPr>
          <w:p w:rsidR="00470A57" w:rsidRDefault="00470A57" w:rsidP="00C16FE8">
            <w:pPr>
              <w:cnfStyle w:val="000000000000"/>
              <w:rPr>
                <w:sz w:val="32"/>
                <w:szCs w:val="32"/>
              </w:rPr>
            </w:pPr>
          </w:p>
        </w:tc>
        <w:tc>
          <w:tcPr>
            <w:tcW w:w="2082" w:type="dxa"/>
          </w:tcPr>
          <w:p w:rsidR="00470A57" w:rsidRDefault="00470A57" w:rsidP="00C16FE8">
            <w:pPr>
              <w:cnfStyle w:val="000000000000"/>
              <w:rPr>
                <w:sz w:val="32"/>
                <w:szCs w:val="32"/>
              </w:rPr>
            </w:pPr>
          </w:p>
        </w:tc>
        <w:tc>
          <w:tcPr>
            <w:tcW w:w="2082" w:type="dxa"/>
          </w:tcPr>
          <w:p w:rsidR="00470A57" w:rsidRDefault="00470A57" w:rsidP="00C16FE8">
            <w:pPr>
              <w:cnfStyle w:val="000000000000"/>
              <w:rPr>
                <w:sz w:val="32"/>
                <w:szCs w:val="32"/>
              </w:rPr>
            </w:pPr>
          </w:p>
        </w:tc>
      </w:tr>
      <w:tr w:rsidR="00470A57" w:rsidTr="00C16FE8">
        <w:trPr>
          <w:cnfStyle w:val="000000100000"/>
        </w:trPr>
        <w:tc>
          <w:tcPr>
            <w:cnfStyle w:val="001000000000"/>
            <w:tcW w:w="2610" w:type="dxa"/>
          </w:tcPr>
          <w:p w:rsidR="00470A57" w:rsidRDefault="00470A57" w:rsidP="00C16FE8">
            <w:pPr>
              <w:rPr>
                <w:sz w:val="28"/>
                <w:szCs w:val="28"/>
              </w:rPr>
            </w:pPr>
          </w:p>
          <w:p w:rsidR="00470A57" w:rsidRPr="007054BC" w:rsidRDefault="00470A57" w:rsidP="00C16FE8">
            <w:pPr>
              <w:rPr>
                <w:sz w:val="32"/>
                <w:szCs w:val="32"/>
                <w:u w:val="single"/>
              </w:rPr>
            </w:pPr>
            <w:r w:rsidRPr="007054BC">
              <w:rPr>
                <w:sz w:val="32"/>
                <w:szCs w:val="32"/>
                <w:u w:val="single"/>
              </w:rPr>
              <w:t>Testing Evidence</w:t>
            </w:r>
          </w:p>
          <w:p w:rsidR="00470A57" w:rsidRDefault="00470A57" w:rsidP="00C16FE8">
            <w:pPr>
              <w:rPr>
                <w:sz w:val="32"/>
                <w:szCs w:val="32"/>
              </w:rPr>
            </w:pPr>
          </w:p>
        </w:tc>
        <w:tc>
          <w:tcPr>
            <w:tcW w:w="2082" w:type="dxa"/>
          </w:tcPr>
          <w:p w:rsidR="00470A57" w:rsidRDefault="00470A57" w:rsidP="00C16FE8">
            <w:pPr>
              <w:cnfStyle w:val="000000100000"/>
              <w:rPr>
                <w:sz w:val="32"/>
                <w:szCs w:val="32"/>
              </w:rPr>
            </w:pPr>
          </w:p>
        </w:tc>
        <w:tc>
          <w:tcPr>
            <w:tcW w:w="2082" w:type="dxa"/>
          </w:tcPr>
          <w:p w:rsidR="00470A57" w:rsidRDefault="00470A57" w:rsidP="00C16FE8">
            <w:pPr>
              <w:cnfStyle w:val="000000100000"/>
              <w:rPr>
                <w:sz w:val="32"/>
                <w:szCs w:val="32"/>
              </w:rPr>
            </w:pPr>
          </w:p>
        </w:tc>
        <w:tc>
          <w:tcPr>
            <w:tcW w:w="2082" w:type="dxa"/>
          </w:tcPr>
          <w:p w:rsidR="00470A57" w:rsidRDefault="00470A57" w:rsidP="00C16FE8">
            <w:pPr>
              <w:cnfStyle w:val="000000100000"/>
              <w:rPr>
                <w:sz w:val="32"/>
                <w:szCs w:val="32"/>
              </w:rPr>
            </w:pPr>
          </w:p>
        </w:tc>
      </w:tr>
      <w:tr w:rsidR="00470A57" w:rsidTr="00C16FE8">
        <w:tc>
          <w:tcPr>
            <w:cnfStyle w:val="001000000000"/>
            <w:tcW w:w="2610" w:type="dxa"/>
          </w:tcPr>
          <w:p w:rsidR="00470A57" w:rsidRDefault="00470A57" w:rsidP="00C16FE8">
            <w:pPr>
              <w:rPr>
                <w:sz w:val="28"/>
                <w:szCs w:val="28"/>
              </w:rPr>
            </w:pPr>
            <w:r>
              <w:rPr>
                <w:sz w:val="28"/>
                <w:szCs w:val="28"/>
              </w:rPr>
              <w:t>Accuracy</w:t>
            </w:r>
          </w:p>
          <w:p w:rsidR="00470A57" w:rsidRDefault="00470A57" w:rsidP="00C16FE8">
            <w:pPr>
              <w:rPr>
                <w:sz w:val="32"/>
                <w:szCs w:val="32"/>
              </w:rPr>
            </w:pPr>
          </w:p>
        </w:tc>
        <w:tc>
          <w:tcPr>
            <w:tcW w:w="2082" w:type="dxa"/>
          </w:tcPr>
          <w:p w:rsidR="00470A57" w:rsidRDefault="00470A57" w:rsidP="00C16FE8">
            <w:pPr>
              <w:cnfStyle w:val="000000000000"/>
              <w:rPr>
                <w:sz w:val="32"/>
                <w:szCs w:val="32"/>
              </w:rPr>
            </w:pPr>
          </w:p>
        </w:tc>
        <w:tc>
          <w:tcPr>
            <w:tcW w:w="2082" w:type="dxa"/>
          </w:tcPr>
          <w:p w:rsidR="00470A57" w:rsidRDefault="00470A57" w:rsidP="00C16FE8">
            <w:pPr>
              <w:cnfStyle w:val="000000000000"/>
              <w:rPr>
                <w:sz w:val="32"/>
                <w:szCs w:val="32"/>
              </w:rPr>
            </w:pPr>
          </w:p>
        </w:tc>
        <w:tc>
          <w:tcPr>
            <w:tcW w:w="2082" w:type="dxa"/>
          </w:tcPr>
          <w:p w:rsidR="00470A57" w:rsidRDefault="00470A57" w:rsidP="00C16FE8">
            <w:pPr>
              <w:cnfStyle w:val="000000000000"/>
              <w:rPr>
                <w:sz w:val="32"/>
                <w:szCs w:val="32"/>
              </w:rPr>
            </w:pPr>
          </w:p>
        </w:tc>
      </w:tr>
      <w:tr w:rsidR="00470A57" w:rsidTr="00C16FE8">
        <w:trPr>
          <w:cnfStyle w:val="000000100000"/>
        </w:trPr>
        <w:tc>
          <w:tcPr>
            <w:cnfStyle w:val="001000000000"/>
            <w:tcW w:w="2610" w:type="dxa"/>
          </w:tcPr>
          <w:p w:rsidR="00470A57" w:rsidRDefault="00470A57" w:rsidP="00C16FE8">
            <w:pPr>
              <w:rPr>
                <w:sz w:val="28"/>
                <w:szCs w:val="28"/>
              </w:rPr>
            </w:pPr>
            <w:r>
              <w:rPr>
                <w:sz w:val="28"/>
                <w:szCs w:val="28"/>
              </w:rPr>
              <w:t>Reliability</w:t>
            </w:r>
          </w:p>
          <w:p w:rsidR="00470A57" w:rsidRDefault="00470A57" w:rsidP="00C16FE8">
            <w:pPr>
              <w:rPr>
                <w:sz w:val="32"/>
                <w:szCs w:val="32"/>
              </w:rPr>
            </w:pPr>
          </w:p>
        </w:tc>
        <w:tc>
          <w:tcPr>
            <w:tcW w:w="2082" w:type="dxa"/>
          </w:tcPr>
          <w:p w:rsidR="00470A57" w:rsidRDefault="00470A57" w:rsidP="00C16FE8">
            <w:pPr>
              <w:cnfStyle w:val="000000100000"/>
              <w:rPr>
                <w:sz w:val="32"/>
                <w:szCs w:val="32"/>
              </w:rPr>
            </w:pPr>
          </w:p>
        </w:tc>
        <w:tc>
          <w:tcPr>
            <w:tcW w:w="2082" w:type="dxa"/>
          </w:tcPr>
          <w:p w:rsidR="00470A57" w:rsidRDefault="00470A57" w:rsidP="00C16FE8">
            <w:pPr>
              <w:cnfStyle w:val="000000100000"/>
              <w:rPr>
                <w:sz w:val="32"/>
                <w:szCs w:val="32"/>
              </w:rPr>
            </w:pPr>
          </w:p>
        </w:tc>
        <w:tc>
          <w:tcPr>
            <w:tcW w:w="2082" w:type="dxa"/>
          </w:tcPr>
          <w:p w:rsidR="00470A57" w:rsidRDefault="00470A57" w:rsidP="00C16FE8">
            <w:pPr>
              <w:cnfStyle w:val="000000100000"/>
              <w:rPr>
                <w:sz w:val="32"/>
                <w:szCs w:val="32"/>
              </w:rPr>
            </w:pPr>
          </w:p>
        </w:tc>
      </w:tr>
      <w:tr w:rsidR="00470A57" w:rsidTr="00C16FE8">
        <w:tc>
          <w:tcPr>
            <w:cnfStyle w:val="001000000000"/>
            <w:tcW w:w="2610" w:type="dxa"/>
          </w:tcPr>
          <w:p w:rsidR="00470A57" w:rsidRDefault="00470A57" w:rsidP="00C16FE8">
            <w:pPr>
              <w:rPr>
                <w:sz w:val="28"/>
                <w:szCs w:val="28"/>
              </w:rPr>
            </w:pPr>
            <w:r>
              <w:rPr>
                <w:sz w:val="28"/>
                <w:szCs w:val="28"/>
              </w:rPr>
              <w:t>Up-to-date</w:t>
            </w:r>
          </w:p>
          <w:p w:rsidR="00470A57" w:rsidRDefault="00470A57" w:rsidP="00C16FE8">
            <w:pPr>
              <w:rPr>
                <w:sz w:val="32"/>
                <w:szCs w:val="32"/>
              </w:rPr>
            </w:pPr>
          </w:p>
        </w:tc>
        <w:tc>
          <w:tcPr>
            <w:tcW w:w="2082" w:type="dxa"/>
          </w:tcPr>
          <w:p w:rsidR="00470A57" w:rsidRDefault="00470A57" w:rsidP="00C16FE8">
            <w:pPr>
              <w:cnfStyle w:val="000000000000"/>
              <w:rPr>
                <w:sz w:val="32"/>
                <w:szCs w:val="32"/>
              </w:rPr>
            </w:pPr>
          </w:p>
        </w:tc>
        <w:tc>
          <w:tcPr>
            <w:tcW w:w="2082" w:type="dxa"/>
          </w:tcPr>
          <w:p w:rsidR="00470A57" w:rsidRDefault="00470A57" w:rsidP="00C16FE8">
            <w:pPr>
              <w:cnfStyle w:val="000000000000"/>
              <w:rPr>
                <w:sz w:val="32"/>
                <w:szCs w:val="32"/>
              </w:rPr>
            </w:pPr>
          </w:p>
        </w:tc>
        <w:tc>
          <w:tcPr>
            <w:tcW w:w="2082" w:type="dxa"/>
          </w:tcPr>
          <w:p w:rsidR="00470A57" w:rsidRDefault="00470A57" w:rsidP="00C16FE8">
            <w:pPr>
              <w:cnfStyle w:val="000000000000"/>
              <w:rPr>
                <w:sz w:val="32"/>
                <w:szCs w:val="32"/>
              </w:rPr>
            </w:pPr>
          </w:p>
        </w:tc>
      </w:tr>
      <w:tr w:rsidR="00470A57" w:rsidTr="00C16FE8">
        <w:trPr>
          <w:cnfStyle w:val="000000100000"/>
        </w:trPr>
        <w:tc>
          <w:tcPr>
            <w:cnfStyle w:val="001000000000"/>
            <w:tcW w:w="2610" w:type="dxa"/>
          </w:tcPr>
          <w:p w:rsidR="00470A57" w:rsidRDefault="00470A57" w:rsidP="00C16FE8">
            <w:pPr>
              <w:rPr>
                <w:sz w:val="28"/>
                <w:szCs w:val="28"/>
              </w:rPr>
            </w:pPr>
            <w:r>
              <w:rPr>
                <w:sz w:val="28"/>
                <w:szCs w:val="28"/>
              </w:rPr>
              <w:t>To the point</w:t>
            </w:r>
          </w:p>
          <w:p w:rsidR="00470A57" w:rsidRDefault="00470A57" w:rsidP="00C16FE8">
            <w:pPr>
              <w:rPr>
                <w:sz w:val="32"/>
                <w:szCs w:val="32"/>
              </w:rPr>
            </w:pPr>
          </w:p>
        </w:tc>
        <w:tc>
          <w:tcPr>
            <w:tcW w:w="2082" w:type="dxa"/>
          </w:tcPr>
          <w:p w:rsidR="00470A57" w:rsidRDefault="00470A57" w:rsidP="00C16FE8">
            <w:pPr>
              <w:cnfStyle w:val="000000100000"/>
              <w:rPr>
                <w:sz w:val="32"/>
                <w:szCs w:val="32"/>
              </w:rPr>
            </w:pPr>
          </w:p>
        </w:tc>
        <w:tc>
          <w:tcPr>
            <w:tcW w:w="2082" w:type="dxa"/>
          </w:tcPr>
          <w:p w:rsidR="00470A57" w:rsidRDefault="00470A57" w:rsidP="00C16FE8">
            <w:pPr>
              <w:cnfStyle w:val="000000100000"/>
              <w:rPr>
                <w:sz w:val="32"/>
                <w:szCs w:val="32"/>
              </w:rPr>
            </w:pPr>
          </w:p>
        </w:tc>
        <w:tc>
          <w:tcPr>
            <w:tcW w:w="2082" w:type="dxa"/>
          </w:tcPr>
          <w:p w:rsidR="00470A57" w:rsidRDefault="00470A57" w:rsidP="00C16FE8">
            <w:pPr>
              <w:cnfStyle w:val="000000100000"/>
              <w:rPr>
                <w:sz w:val="32"/>
                <w:szCs w:val="32"/>
              </w:rPr>
            </w:pPr>
          </w:p>
        </w:tc>
      </w:tr>
      <w:tr w:rsidR="00470A57" w:rsidTr="00C16FE8">
        <w:tc>
          <w:tcPr>
            <w:cnfStyle w:val="001000000000"/>
            <w:tcW w:w="2610" w:type="dxa"/>
          </w:tcPr>
          <w:p w:rsidR="00470A57" w:rsidRDefault="00470A57" w:rsidP="00C16FE8">
            <w:pPr>
              <w:rPr>
                <w:sz w:val="28"/>
                <w:szCs w:val="28"/>
              </w:rPr>
            </w:pPr>
            <w:r>
              <w:rPr>
                <w:sz w:val="28"/>
                <w:szCs w:val="28"/>
              </w:rPr>
              <w:t>Representative</w:t>
            </w:r>
          </w:p>
          <w:p w:rsidR="00470A57" w:rsidRDefault="00470A57" w:rsidP="00C16FE8">
            <w:pPr>
              <w:rPr>
                <w:sz w:val="32"/>
                <w:szCs w:val="32"/>
              </w:rPr>
            </w:pPr>
          </w:p>
        </w:tc>
        <w:tc>
          <w:tcPr>
            <w:tcW w:w="2082" w:type="dxa"/>
          </w:tcPr>
          <w:p w:rsidR="00470A57" w:rsidRDefault="00470A57" w:rsidP="00C16FE8">
            <w:pPr>
              <w:cnfStyle w:val="000000000000"/>
              <w:rPr>
                <w:sz w:val="32"/>
                <w:szCs w:val="32"/>
              </w:rPr>
            </w:pPr>
          </w:p>
        </w:tc>
        <w:tc>
          <w:tcPr>
            <w:tcW w:w="2082" w:type="dxa"/>
          </w:tcPr>
          <w:p w:rsidR="00470A57" w:rsidRDefault="00470A57" w:rsidP="00C16FE8">
            <w:pPr>
              <w:cnfStyle w:val="000000000000"/>
              <w:rPr>
                <w:sz w:val="32"/>
                <w:szCs w:val="32"/>
              </w:rPr>
            </w:pPr>
          </w:p>
        </w:tc>
        <w:tc>
          <w:tcPr>
            <w:tcW w:w="2082" w:type="dxa"/>
          </w:tcPr>
          <w:p w:rsidR="00470A57" w:rsidRDefault="00470A57" w:rsidP="00C16FE8">
            <w:pPr>
              <w:cnfStyle w:val="000000000000"/>
              <w:rPr>
                <w:sz w:val="32"/>
                <w:szCs w:val="32"/>
              </w:rPr>
            </w:pPr>
          </w:p>
        </w:tc>
      </w:tr>
      <w:tr w:rsidR="00470A57" w:rsidTr="00C16FE8">
        <w:trPr>
          <w:cnfStyle w:val="000000100000"/>
        </w:trPr>
        <w:tc>
          <w:tcPr>
            <w:cnfStyle w:val="001000000000"/>
            <w:tcW w:w="2610" w:type="dxa"/>
          </w:tcPr>
          <w:p w:rsidR="00470A57" w:rsidRDefault="00470A57" w:rsidP="00C16FE8">
            <w:pPr>
              <w:rPr>
                <w:sz w:val="28"/>
                <w:szCs w:val="28"/>
              </w:rPr>
            </w:pPr>
            <w:r>
              <w:rPr>
                <w:sz w:val="28"/>
                <w:szCs w:val="28"/>
              </w:rPr>
              <w:t>Not oversimplified</w:t>
            </w:r>
          </w:p>
          <w:p w:rsidR="00470A57" w:rsidRDefault="00470A57" w:rsidP="00C16FE8">
            <w:pPr>
              <w:rPr>
                <w:sz w:val="32"/>
                <w:szCs w:val="32"/>
              </w:rPr>
            </w:pPr>
          </w:p>
        </w:tc>
        <w:tc>
          <w:tcPr>
            <w:tcW w:w="2082" w:type="dxa"/>
          </w:tcPr>
          <w:p w:rsidR="00470A57" w:rsidRDefault="00470A57" w:rsidP="00C16FE8">
            <w:pPr>
              <w:cnfStyle w:val="000000100000"/>
              <w:rPr>
                <w:sz w:val="32"/>
                <w:szCs w:val="32"/>
              </w:rPr>
            </w:pPr>
          </w:p>
        </w:tc>
        <w:tc>
          <w:tcPr>
            <w:tcW w:w="2082" w:type="dxa"/>
          </w:tcPr>
          <w:p w:rsidR="00470A57" w:rsidRDefault="00470A57" w:rsidP="00C16FE8">
            <w:pPr>
              <w:cnfStyle w:val="000000100000"/>
              <w:rPr>
                <w:sz w:val="32"/>
                <w:szCs w:val="32"/>
              </w:rPr>
            </w:pPr>
          </w:p>
        </w:tc>
        <w:tc>
          <w:tcPr>
            <w:tcW w:w="2082" w:type="dxa"/>
          </w:tcPr>
          <w:p w:rsidR="00470A57" w:rsidRDefault="00470A57" w:rsidP="00C16FE8">
            <w:pPr>
              <w:cnfStyle w:val="000000100000"/>
              <w:rPr>
                <w:sz w:val="32"/>
                <w:szCs w:val="32"/>
              </w:rPr>
            </w:pPr>
          </w:p>
        </w:tc>
      </w:tr>
      <w:tr w:rsidR="00470A57" w:rsidTr="00C16FE8">
        <w:tc>
          <w:tcPr>
            <w:cnfStyle w:val="001000000000"/>
            <w:tcW w:w="2610" w:type="dxa"/>
          </w:tcPr>
          <w:p w:rsidR="00470A57" w:rsidRPr="007054BC" w:rsidRDefault="00470A57" w:rsidP="00C16FE8">
            <w:pPr>
              <w:rPr>
                <w:sz w:val="28"/>
                <w:szCs w:val="28"/>
              </w:rPr>
            </w:pPr>
            <w:r>
              <w:rPr>
                <w:sz w:val="28"/>
                <w:szCs w:val="28"/>
              </w:rPr>
              <w:t>Sufficient (strong enough)</w:t>
            </w:r>
          </w:p>
        </w:tc>
        <w:tc>
          <w:tcPr>
            <w:tcW w:w="2082" w:type="dxa"/>
          </w:tcPr>
          <w:p w:rsidR="00470A57" w:rsidRDefault="00470A57" w:rsidP="00C16FE8">
            <w:pPr>
              <w:cnfStyle w:val="000000000000"/>
              <w:rPr>
                <w:sz w:val="32"/>
                <w:szCs w:val="32"/>
              </w:rPr>
            </w:pPr>
          </w:p>
        </w:tc>
        <w:tc>
          <w:tcPr>
            <w:tcW w:w="2082" w:type="dxa"/>
          </w:tcPr>
          <w:p w:rsidR="00470A57" w:rsidRDefault="00470A57" w:rsidP="00C16FE8">
            <w:pPr>
              <w:cnfStyle w:val="000000000000"/>
              <w:rPr>
                <w:sz w:val="32"/>
                <w:szCs w:val="32"/>
              </w:rPr>
            </w:pPr>
          </w:p>
        </w:tc>
        <w:tc>
          <w:tcPr>
            <w:tcW w:w="2082" w:type="dxa"/>
          </w:tcPr>
          <w:p w:rsidR="00470A57" w:rsidRDefault="00470A57" w:rsidP="00C16FE8">
            <w:pPr>
              <w:cnfStyle w:val="000000000000"/>
              <w:rPr>
                <w:sz w:val="32"/>
                <w:szCs w:val="32"/>
              </w:rPr>
            </w:pPr>
          </w:p>
        </w:tc>
      </w:tr>
    </w:tbl>
    <w:p w:rsidR="00470A57" w:rsidRPr="00754366" w:rsidRDefault="00470A57" w:rsidP="00470A57">
      <w:pPr>
        <w:rPr>
          <w:color w:val="F79646" w:themeColor="accent6"/>
          <w:sz w:val="28"/>
          <w:szCs w:val="28"/>
        </w:rPr>
      </w:pPr>
      <w:r w:rsidRPr="00260384">
        <w:rPr>
          <w:noProof/>
          <w:sz w:val="28"/>
          <w:szCs w:val="28"/>
        </w:rPr>
        <w:pict>
          <v:group id="_x0000_s1129" style="position:absolute;margin-left:.1pt;margin-top:-30.1pt;width:47.8pt;height:17.75pt;z-index:251745280;mso-position-horizontal-relative:text;mso-position-vertical-relative:text" coordorigin="602,301" coordsize="956,355">
            <v:shape id="_x0000_s1130" type="#_x0000_t202" style="position:absolute;left:602;top:301;width:236;height:355">
              <v:textbox style="mso-next-textbox:#_x0000_s1130">
                <w:txbxContent>
                  <w:p w:rsidR="00470A57" w:rsidRPr="0024448F" w:rsidRDefault="00470A57" w:rsidP="00470A57"/>
                </w:txbxContent>
              </v:textbox>
            </v:shape>
            <v:shape id="_x0000_s1131" type="#_x0000_t202" style="position:absolute;left:846;top:301;width:236;height:355">
              <v:textbox style="mso-next-textbox:#_x0000_s1131">
                <w:txbxContent>
                  <w:p w:rsidR="00470A57" w:rsidRDefault="00470A57" w:rsidP="00470A57"/>
                </w:txbxContent>
              </v:textbox>
            </v:shape>
            <v:shape id="_x0000_s1132" type="#_x0000_t202" style="position:absolute;left:1086;top:301;width:236;height:355">
              <v:textbox style="mso-next-textbox:#_x0000_s1132">
                <w:txbxContent>
                  <w:p w:rsidR="00470A57" w:rsidRDefault="00470A57" w:rsidP="00470A57"/>
                </w:txbxContent>
              </v:textbox>
            </v:shape>
            <v:shape id="_x0000_s1133" type="#_x0000_t202" style="position:absolute;left:1322;top:301;width:236;height:355">
              <v:textbox style="mso-next-textbox:#_x0000_s1133">
                <w:txbxContent>
                  <w:p w:rsidR="00470A57" w:rsidRDefault="00470A57" w:rsidP="00470A57"/>
                </w:txbxContent>
              </v:textbox>
            </v:shape>
          </v:group>
        </w:pict>
      </w:r>
    </w:p>
    <w:p w:rsidR="00470A57" w:rsidRPr="00754366" w:rsidRDefault="00470A57" w:rsidP="00470A57">
      <w:pPr>
        <w:jc w:val="center"/>
        <w:rPr>
          <w:color w:val="F79646" w:themeColor="accent6"/>
          <w:sz w:val="32"/>
          <w:szCs w:val="32"/>
        </w:rPr>
      </w:pPr>
      <w:r w:rsidRPr="00754366">
        <w:rPr>
          <w:color w:val="F79646" w:themeColor="accent6"/>
          <w:sz w:val="32"/>
          <w:szCs w:val="32"/>
        </w:rPr>
        <w:t>Logical Fallacies</w:t>
      </w:r>
    </w:p>
    <w:tbl>
      <w:tblPr>
        <w:tblStyle w:val="MediumGrid1-Accent2"/>
        <w:tblpPr w:leftFromText="180" w:rightFromText="180" w:vertAnchor="text" w:horzAnchor="margin" w:tblpXSpec="center" w:tblpY="806"/>
        <w:tblW w:w="9468" w:type="dxa"/>
        <w:tblLook w:val="04A0"/>
      </w:tblPr>
      <w:tblGrid>
        <w:gridCol w:w="657"/>
        <w:gridCol w:w="3051"/>
        <w:gridCol w:w="5760"/>
      </w:tblGrid>
      <w:tr w:rsidR="00470A57" w:rsidTr="00C16FE8">
        <w:trPr>
          <w:cnfStyle w:val="100000000000"/>
        </w:trPr>
        <w:tc>
          <w:tcPr>
            <w:cnfStyle w:val="001000000000"/>
            <w:tcW w:w="657" w:type="dxa"/>
          </w:tcPr>
          <w:p w:rsidR="00470A57" w:rsidRPr="00766A2E" w:rsidRDefault="00470A57" w:rsidP="00C16FE8">
            <w:pPr>
              <w:rPr>
                <w:b w:val="0"/>
                <w:sz w:val="28"/>
                <w:szCs w:val="28"/>
              </w:rPr>
            </w:pPr>
          </w:p>
        </w:tc>
        <w:tc>
          <w:tcPr>
            <w:tcW w:w="3051" w:type="dxa"/>
          </w:tcPr>
          <w:p w:rsidR="00470A57" w:rsidRPr="00766A2E" w:rsidRDefault="00470A57" w:rsidP="00C16FE8">
            <w:pPr>
              <w:cnfStyle w:val="100000000000"/>
              <w:rPr>
                <w:b w:val="0"/>
                <w:sz w:val="28"/>
                <w:szCs w:val="28"/>
              </w:rPr>
            </w:pPr>
            <w:r w:rsidRPr="00766A2E">
              <w:rPr>
                <w:b w:val="0"/>
                <w:sz w:val="28"/>
                <w:szCs w:val="28"/>
              </w:rPr>
              <w:t>Non Sequitur</w:t>
            </w:r>
          </w:p>
          <w:p w:rsidR="00470A57" w:rsidRPr="00766A2E" w:rsidRDefault="00470A57" w:rsidP="00C16FE8">
            <w:pPr>
              <w:cnfStyle w:val="100000000000"/>
              <w:rPr>
                <w:b w:val="0"/>
                <w:sz w:val="28"/>
                <w:szCs w:val="28"/>
              </w:rPr>
            </w:pPr>
          </w:p>
        </w:tc>
        <w:tc>
          <w:tcPr>
            <w:tcW w:w="5760" w:type="dxa"/>
          </w:tcPr>
          <w:p w:rsidR="00470A57" w:rsidRDefault="00470A57" w:rsidP="00C16FE8">
            <w:pPr>
              <w:cnfStyle w:val="100000000000"/>
              <w:rPr>
                <w:sz w:val="28"/>
                <w:szCs w:val="28"/>
              </w:rPr>
            </w:pPr>
          </w:p>
          <w:p w:rsidR="00470A57" w:rsidRDefault="00470A57" w:rsidP="00C16FE8">
            <w:pPr>
              <w:cnfStyle w:val="100000000000"/>
              <w:rPr>
                <w:sz w:val="28"/>
                <w:szCs w:val="28"/>
              </w:rPr>
            </w:pPr>
          </w:p>
          <w:p w:rsidR="00470A57" w:rsidRDefault="00470A57" w:rsidP="00C16FE8">
            <w:pPr>
              <w:cnfStyle w:val="100000000000"/>
              <w:rPr>
                <w:sz w:val="28"/>
                <w:szCs w:val="28"/>
              </w:rPr>
            </w:pPr>
          </w:p>
        </w:tc>
      </w:tr>
      <w:tr w:rsidR="00470A57" w:rsidTr="00C16FE8">
        <w:trPr>
          <w:cnfStyle w:val="000000100000"/>
        </w:trPr>
        <w:tc>
          <w:tcPr>
            <w:cnfStyle w:val="001000000000"/>
            <w:tcW w:w="657" w:type="dxa"/>
          </w:tcPr>
          <w:p w:rsidR="00470A57" w:rsidRDefault="00470A57" w:rsidP="00C16FE8">
            <w:pPr>
              <w:rPr>
                <w:sz w:val="28"/>
                <w:szCs w:val="28"/>
              </w:rPr>
            </w:pPr>
          </w:p>
        </w:tc>
        <w:tc>
          <w:tcPr>
            <w:tcW w:w="3051" w:type="dxa"/>
          </w:tcPr>
          <w:p w:rsidR="00470A57" w:rsidRDefault="00470A57" w:rsidP="00C16FE8">
            <w:pPr>
              <w:cnfStyle w:val="000000100000"/>
              <w:rPr>
                <w:sz w:val="28"/>
                <w:szCs w:val="28"/>
              </w:rPr>
            </w:pPr>
            <w:r>
              <w:rPr>
                <w:sz w:val="28"/>
                <w:szCs w:val="28"/>
              </w:rPr>
              <w:t>Oversimplification</w:t>
            </w:r>
          </w:p>
          <w:p w:rsidR="00470A57" w:rsidRDefault="00470A57" w:rsidP="00C16FE8">
            <w:pPr>
              <w:cnfStyle w:val="000000100000"/>
              <w:rPr>
                <w:sz w:val="28"/>
                <w:szCs w:val="28"/>
              </w:rPr>
            </w:pPr>
          </w:p>
        </w:tc>
        <w:tc>
          <w:tcPr>
            <w:tcW w:w="5760" w:type="dxa"/>
          </w:tcPr>
          <w:p w:rsidR="00470A57" w:rsidRDefault="00470A57" w:rsidP="00C16FE8">
            <w:pPr>
              <w:cnfStyle w:val="000000100000"/>
              <w:rPr>
                <w:sz w:val="28"/>
                <w:szCs w:val="28"/>
              </w:rPr>
            </w:pPr>
          </w:p>
          <w:p w:rsidR="00470A57" w:rsidRDefault="00470A57" w:rsidP="00C16FE8">
            <w:pPr>
              <w:cnfStyle w:val="000000100000"/>
              <w:rPr>
                <w:sz w:val="28"/>
                <w:szCs w:val="28"/>
              </w:rPr>
            </w:pPr>
          </w:p>
          <w:p w:rsidR="00470A57" w:rsidRDefault="00470A57" w:rsidP="00C16FE8">
            <w:pPr>
              <w:cnfStyle w:val="000000100000"/>
              <w:rPr>
                <w:sz w:val="28"/>
                <w:szCs w:val="28"/>
              </w:rPr>
            </w:pPr>
          </w:p>
        </w:tc>
      </w:tr>
      <w:tr w:rsidR="00470A57" w:rsidTr="00C16FE8">
        <w:tc>
          <w:tcPr>
            <w:cnfStyle w:val="001000000000"/>
            <w:tcW w:w="657" w:type="dxa"/>
          </w:tcPr>
          <w:p w:rsidR="00470A57" w:rsidRDefault="00470A57" w:rsidP="00C16FE8">
            <w:pPr>
              <w:rPr>
                <w:sz w:val="28"/>
                <w:szCs w:val="28"/>
              </w:rPr>
            </w:pPr>
          </w:p>
        </w:tc>
        <w:tc>
          <w:tcPr>
            <w:tcW w:w="3051" w:type="dxa"/>
          </w:tcPr>
          <w:p w:rsidR="00470A57" w:rsidRDefault="00470A57" w:rsidP="00C16FE8">
            <w:pPr>
              <w:cnfStyle w:val="000000000000"/>
              <w:rPr>
                <w:sz w:val="28"/>
                <w:szCs w:val="28"/>
              </w:rPr>
            </w:pPr>
            <w:r>
              <w:rPr>
                <w:sz w:val="28"/>
                <w:szCs w:val="28"/>
              </w:rPr>
              <w:t>Post Hoc Ergo Propter Hoc</w:t>
            </w:r>
          </w:p>
          <w:p w:rsidR="00470A57" w:rsidRDefault="00470A57" w:rsidP="00C16FE8">
            <w:pPr>
              <w:cnfStyle w:val="000000000000"/>
              <w:rPr>
                <w:sz w:val="28"/>
                <w:szCs w:val="28"/>
              </w:rPr>
            </w:pPr>
          </w:p>
        </w:tc>
        <w:tc>
          <w:tcPr>
            <w:tcW w:w="5760" w:type="dxa"/>
          </w:tcPr>
          <w:p w:rsidR="00470A57" w:rsidRDefault="00470A57" w:rsidP="00C16FE8">
            <w:pPr>
              <w:cnfStyle w:val="000000000000"/>
              <w:rPr>
                <w:sz w:val="28"/>
                <w:szCs w:val="28"/>
              </w:rPr>
            </w:pPr>
          </w:p>
          <w:p w:rsidR="00470A57" w:rsidRDefault="00470A57" w:rsidP="00C16FE8">
            <w:pPr>
              <w:cnfStyle w:val="000000000000"/>
              <w:rPr>
                <w:sz w:val="28"/>
                <w:szCs w:val="28"/>
              </w:rPr>
            </w:pPr>
          </w:p>
          <w:p w:rsidR="00470A57" w:rsidRDefault="00470A57" w:rsidP="00C16FE8">
            <w:pPr>
              <w:cnfStyle w:val="000000000000"/>
              <w:rPr>
                <w:sz w:val="28"/>
                <w:szCs w:val="28"/>
              </w:rPr>
            </w:pPr>
          </w:p>
        </w:tc>
      </w:tr>
      <w:tr w:rsidR="00470A57" w:rsidTr="00C16FE8">
        <w:trPr>
          <w:cnfStyle w:val="000000100000"/>
        </w:trPr>
        <w:tc>
          <w:tcPr>
            <w:cnfStyle w:val="001000000000"/>
            <w:tcW w:w="657" w:type="dxa"/>
          </w:tcPr>
          <w:p w:rsidR="00470A57" w:rsidRDefault="00470A57" w:rsidP="00C16FE8">
            <w:pPr>
              <w:rPr>
                <w:sz w:val="28"/>
                <w:szCs w:val="28"/>
              </w:rPr>
            </w:pPr>
          </w:p>
        </w:tc>
        <w:tc>
          <w:tcPr>
            <w:tcW w:w="3051" w:type="dxa"/>
          </w:tcPr>
          <w:p w:rsidR="00470A57" w:rsidRDefault="00470A57" w:rsidP="00C16FE8">
            <w:pPr>
              <w:cnfStyle w:val="000000100000"/>
              <w:rPr>
                <w:sz w:val="28"/>
                <w:szCs w:val="28"/>
              </w:rPr>
            </w:pPr>
            <w:proofErr w:type="spellStart"/>
            <w:r>
              <w:rPr>
                <w:sz w:val="28"/>
                <w:szCs w:val="28"/>
              </w:rPr>
              <w:t>Allness</w:t>
            </w:r>
            <w:proofErr w:type="spellEnd"/>
          </w:p>
          <w:p w:rsidR="00470A57" w:rsidRDefault="00470A57" w:rsidP="00C16FE8">
            <w:pPr>
              <w:cnfStyle w:val="000000100000"/>
              <w:rPr>
                <w:sz w:val="28"/>
                <w:szCs w:val="28"/>
              </w:rPr>
            </w:pPr>
          </w:p>
        </w:tc>
        <w:tc>
          <w:tcPr>
            <w:tcW w:w="5760" w:type="dxa"/>
          </w:tcPr>
          <w:p w:rsidR="00470A57" w:rsidRDefault="00470A57" w:rsidP="00C16FE8">
            <w:pPr>
              <w:cnfStyle w:val="000000100000"/>
              <w:rPr>
                <w:sz w:val="28"/>
                <w:szCs w:val="28"/>
              </w:rPr>
            </w:pPr>
          </w:p>
          <w:p w:rsidR="00470A57" w:rsidRDefault="00470A57" w:rsidP="00C16FE8">
            <w:pPr>
              <w:cnfStyle w:val="000000100000"/>
              <w:rPr>
                <w:sz w:val="28"/>
                <w:szCs w:val="28"/>
              </w:rPr>
            </w:pPr>
          </w:p>
          <w:p w:rsidR="00470A57" w:rsidRDefault="00470A57" w:rsidP="00C16FE8">
            <w:pPr>
              <w:cnfStyle w:val="000000100000"/>
              <w:rPr>
                <w:sz w:val="28"/>
                <w:szCs w:val="28"/>
              </w:rPr>
            </w:pPr>
          </w:p>
        </w:tc>
      </w:tr>
      <w:tr w:rsidR="00470A57" w:rsidTr="00C16FE8">
        <w:tc>
          <w:tcPr>
            <w:cnfStyle w:val="001000000000"/>
            <w:tcW w:w="657" w:type="dxa"/>
          </w:tcPr>
          <w:p w:rsidR="00470A57" w:rsidRDefault="00470A57" w:rsidP="00C16FE8">
            <w:pPr>
              <w:rPr>
                <w:sz w:val="28"/>
                <w:szCs w:val="28"/>
              </w:rPr>
            </w:pPr>
          </w:p>
        </w:tc>
        <w:tc>
          <w:tcPr>
            <w:tcW w:w="3051" w:type="dxa"/>
          </w:tcPr>
          <w:p w:rsidR="00470A57" w:rsidRDefault="00470A57" w:rsidP="00C16FE8">
            <w:pPr>
              <w:cnfStyle w:val="000000000000"/>
              <w:rPr>
                <w:sz w:val="28"/>
                <w:szCs w:val="28"/>
              </w:rPr>
            </w:pPr>
            <w:r>
              <w:rPr>
                <w:sz w:val="28"/>
                <w:szCs w:val="28"/>
              </w:rPr>
              <w:t>Proof by Example (or Too Few Examples)</w:t>
            </w:r>
          </w:p>
          <w:p w:rsidR="00470A57" w:rsidRDefault="00470A57" w:rsidP="00C16FE8">
            <w:pPr>
              <w:cnfStyle w:val="000000000000"/>
              <w:rPr>
                <w:sz w:val="28"/>
                <w:szCs w:val="28"/>
              </w:rPr>
            </w:pPr>
          </w:p>
        </w:tc>
        <w:tc>
          <w:tcPr>
            <w:tcW w:w="5760" w:type="dxa"/>
          </w:tcPr>
          <w:p w:rsidR="00470A57" w:rsidRDefault="00470A57" w:rsidP="00C16FE8">
            <w:pPr>
              <w:cnfStyle w:val="000000000000"/>
              <w:rPr>
                <w:sz w:val="28"/>
                <w:szCs w:val="28"/>
              </w:rPr>
            </w:pPr>
          </w:p>
        </w:tc>
      </w:tr>
      <w:tr w:rsidR="00470A57" w:rsidTr="00C16FE8">
        <w:trPr>
          <w:cnfStyle w:val="000000100000"/>
        </w:trPr>
        <w:tc>
          <w:tcPr>
            <w:cnfStyle w:val="001000000000"/>
            <w:tcW w:w="657" w:type="dxa"/>
          </w:tcPr>
          <w:p w:rsidR="00470A57" w:rsidRDefault="00470A57" w:rsidP="00C16FE8">
            <w:pPr>
              <w:rPr>
                <w:sz w:val="28"/>
                <w:szCs w:val="28"/>
              </w:rPr>
            </w:pPr>
          </w:p>
        </w:tc>
        <w:tc>
          <w:tcPr>
            <w:tcW w:w="3051" w:type="dxa"/>
          </w:tcPr>
          <w:p w:rsidR="00470A57" w:rsidRDefault="00470A57" w:rsidP="00C16FE8">
            <w:pPr>
              <w:cnfStyle w:val="000000100000"/>
              <w:rPr>
                <w:sz w:val="28"/>
                <w:szCs w:val="28"/>
              </w:rPr>
            </w:pPr>
            <w:r>
              <w:rPr>
                <w:sz w:val="28"/>
                <w:szCs w:val="28"/>
              </w:rPr>
              <w:t>Begging the Question</w:t>
            </w:r>
          </w:p>
          <w:p w:rsidR="00470A57" w:rsidRDefault="00470A57" w:rsidP="00C16FE8">
            <w:pPr>
              <w:cnfStyle w:val="000000100000"/>
              <w:rPr>
                <w:sz w:val="28"/>
                <w:szCs w:val="28"/>
              </w:rPr>
            </w:pPr>
          </w:p>
        </w:tc>
        <w:tc>
          <w:tcPr>
            <w:tcW w:w="5760" w:type="dxa"/>
          </w:tcPr>
          <w:p w:rsidR="00470A57" w:rsidRDefault="00470A57" w:rsidP="00C16FE8">
            <w:pPr>
              <w:cnfStyle w:val="000000100000"/>
              <w:rPr>
                <w:sz w:val="28"/>
                <w:szCs w:val="28"/>
              </w:rPr>
            </w:pPr>
          </w:p>
          <w:p w:rsidR="00470A57" w:rsidRDefault="00470A57" w:rsidP="00C16FE8">
            <w:pPr>
              <w:cnfStyle w:val="000000100000"/>
              <w:rPr>
                <w:sz w:val="28"/>
                <w:szCs w:val="28"/>
              </w:rPr>
            </w:pPr>
          </w:p>
          <w:p w:rsidR="00470A57" w:rsidRDefault="00470A57" w:rsidP="00C16FE8">
            <w:pPr>
              <w:cnfStyle w:val="000000100000"/>
              <w:rPr>
                <w:sz w:val="28"/>
                <w:szCs w:val="28"/>
              </w:rPr>
            </w:pPr>
          </w:p>
        </w:tc>
      </w:tr>
      <w:tr w:rsidR="00470A57" w:rsidTr="00C16FE8">
        <w:tc>
          <w:tcPr>
            <w:cnfStyle w:val="001000000000"/>
            <w:tcW w:w="657" w:type="dxa"/>
          </w:tcPr>
          <w:p w:rsidR="00470A57" w:rsidRDefault="00470A57" w:rsidP="00C16FE8">
            <w:pPr>
              <w:rPr>
                <w:sz w:val="28"/>
                <w:szCs w:val="28"/>
              </w:rPr>
            </w:pPr>
          </w:p>
        </w:tc>
        <w:tc>
          <w:tcPr>
            <w:tcW w:w="3051" w:type="dxa"/>
          </w:tcPr>
          <w:p w:rsidR="00470A57" w:rsidRDefault="00470A57" w:rsidP="00C16FE8">
            <w:pPr>
              <w:cnfStyle w:val="000000000000"/>
              <w:rPr>
                <w:sz w:val="28"/>
                <w:szCs w:val="28"/>
              </w:rPr>
            </w:pPr>
            <w:r>
              <w:rPr>
                <w:sz w:val="28"/>
                <w:szCs w:val="28"/>
              </w:rPr>
              <w:t>Either/Or Reasoning</w:t>
            </w:r>
          </w:p>
          <w:p w:rsidR="00470A57" w:rsidRDefault="00470A57" w:rsidP="00C16FE8">
            <w:pPr>
              <w:cnfStyle w:val="000000000000"/>
              <w:rPr>
                <w:sz w:val="28"/>
                <w:szCs w:val="28"/>
              </w:rPr>
            </w:pPr>
          </w:p>
        </w:tc>
        <w:tc>
          <w:tcPr>
            <w:tcW w:w="5760" w:type="dxa"/>
          </w:tcPr>
          <w:p w:rsidR="00470A57" w:rsidRDefault="00470A57" w:rsidP="00C16FE8">
            <w:pPr>
              <w:cnfStyle w:val="000000000000"/>
              <w:rPr>
                <w:sz w:val="28"/>
                <w:szCs w:val="28"/>
              </w:rPr>
            </w:pPr>
          </w:p>
          <w:p w:rsidR="00470A57" w:rsidRDefault="00470A57" w:rsidP="00C16FE8">
            <w:pPr>
              <w:cnfStyle w:val="000000000000"/>
              <w:rPr>
                <w:sz w:val="28"/>
                <w:szCs w:val="28"/>
              </w:rPr>
            </w:pPr>
          </w:p>
          <w:p w:rsidR="00470A57" w:rsidRDefault="00470A57" w:rsidP="00C16FE8">
            <w:pPr>
              <w:cnfStyle w:val="000000000000"/>
              <w:rPr>
                <w:sz w:val="28"/>
                <w:szCs w:val="28"/>
              </w:rPr>
            </w:pPr>
          </w:p>
        </w:tc>
      </w:tr>
      <w:tr w:rsidR="00470A57" w:rsidTr="00C16FE8">
        <w:trPr>
          <w:cnfStyle w:val="000000100000"/>
        </w:trPr>
        <w:tc>
          <w:tcPr>
            <w:cnfStyle w:val="001000000000"/>
            <w:tcW w:w="657" w:type="dxa"/>
          </w:tcPr>
          <w:p w:rsidR="00470A57" w:rsidRDefault="00470A57" w:rsidP="00C16FE8">
            <w:pPr>
              <w:rPr>
                <w:sz w:val="28"/>
                <w:szCs w:val="28"/>
              </w:rPr>
            </w:pPr>
          </w:p>
        </w:tc>
        <w:tc>
          <w:tcPr>
            <w:tcW w:w="3051" w:type="dxa"/>
          </w:tcPr>
          <w:p w:rsidR="00470A57" w:rsidRDefault="00470A57" w:rsidP="00C16FE8">
            <w:pPr>
              <w:cnfStyle w:val="000000100000"/>
              <w:rPr>
                <w:sz w:val="28"/>
                <w:szCs w:val="28"/>
              </w:rPr>
            </w:pPr>
            <w:r>
              <w:rPr>
                <w:sz w:val="28"/>
                <w:szCs w:val="28"/>
              </w:rPr>
              <w:t>Argument from Dubious Authority</w:t>
            </w:r>
          </w:p>
          <w:p w:rsidR="00470A57" w:rsidRDefault="00470A57" w:rsidP="00C16FE8">
            <w:pPr>
              <w:cnfStyle w:val="000000100000"/>
              <w:rPr>
                <w:sz w:val="28"/>
                <w:szCs w:val="28"/>
              </w:rPr>
            </w:pPr>
          </w:p>
        </w:tc>
        <w:tc>
          <w:tcPr>
            <w:tcW w:w="5760" w:type="dxa"/>
          </w:tcPr>
          <w:p w:rsidR="00470A57" w:rsidRDefault="00470A57" w:rsidP="00C16FE8">
            <w:pPr>
              <w:cnfStyle w:val="000000100000"/>
              <w:rPr>
                <w:sz w:val="28"/>
                <w:szCs w:val="28"/>
              </w:rPr>
            </w:pPr>
          </w:p>
        </w:tc>
      </w:tr>
      <w:tr w:rsidR="00470A57" w:rsidTr="00C16FE8">
        <w:tc>
          <w:tcPr>
            <w:cnfStyle w:val="001000000000"/>
            <w:tcW w:w="657" w:type="dxa"/>
          </w:tcPr>
          <w:p w:rsidR="00470A57" w:rsidRDefault="00470A57" w:rsidP="00C16FE8">
            <w:pPr>
              <w:rPr>
                <w:sz w:val="28"/>
                <w:szCs w:val="28"/>
              </w:rPr>
            </w:pPr>
          </w:p>
        </w:tc>
        <w:tc>
          <w:tcPr>
            <w:tcW w:w="3051" w:type="dxa"/>
          </w:tcPr>
          <w:p w:rsidR="00470A57" w:rsidRDefault="00470A57" w:rsidP="00C16FE8">
            <w:pPr>
              <w:cnfStyle w:val="000000000000"/>
              <w:rPr>
                <w:sz w:val="28"/>
                <w:szCs w:val="28"/>
              </w:rPr>
            </w:pPr>
            <w:r>
              <w:rPr>
                <w:sz w:val="28"/>
                <w:szCs w:val="28"/>
              </w:rPr>
              <w:t>Argument ad Hominem</w:t>
            </w:r>
          </w:p>
          <w:p w:rsidR="00470A57" w:rsidRDefault="00470A57" w:rsidP="00C16FE8">
            <w:pPr>
              <w:cnfStyle w:val="000000000000"/>
              <w:rPr>
                <w:sz w:val="28"/>
                <w:szCs w:val="28"/>
              </w:rPr>
            </w:pPr>
          </w:p>
        </w:tc>
        <w:tc>
          <w:tcPr>
            <w:tcW w:w="5760" w:type="dxa"/>
          </w:tcPr>
          <w:p w:rsidR="00470A57" w:rsidRDefault="00470A57" w:rsidP="00C16FE8">
            <w:pPr>
              <w:cnfStyle w:val="000000000000"/>
              <w:rPr>
                <w:sz w:val="28"/>
                <w:szCs w:val="28"/>
              </w:rPr>
            </w:pPr>
          </w:p>
          <w:p w:rsidR="00470A57" w:rsidRDefault="00470A57" w:rsidP="00C16FE8">
            <w:pPr>
              <w:cnfStyle w:val="000000000000"/>
              <w:rPr>
                <w:sz w:val="28"/>
                <w:szCs w:val="28"/>
              </w:rPr>
            </w:pPr>
          </w:p>
          <w:p w:rsidR="00470A57" w:rsidRDefault="00470A57" w:rsidP="00C16FE8">
            <w:pPr>
              <w:cnfStyle w:val="000000000000"/>
              <w:rPr>
                <w:sz w:val="28"/>
                <w:szCs w:val="28"/>
              </w:rPr>
            </w:pPr>
          </w:p>
        </w:tc>
      </w:tr>
      <w:tr w:rsidR="00470A57" w:rsidTr="00C16FE8">
        <w:trPr>
          <w:cnfStyle w:val="000000100000"/>
        </w:trPr>
        <w:tc>
          <w:tcPr>
            <w:cnfStyle w:val="001000000000"/>
            <w:tcW w:w="657" w:type="dxa"/>
          </w:tcPr>
          <w:p w:rsidR="00470A57" w:rsidRDefault="00470A57" w:rsidP="00C16FE8">
            <w:pPr>
              <w:rPr>
                <w:sz w:val="28"/>
                <w:szCs w:val="28"/>
              </w:rPr>
            </w:pPr>
          </w:p>
        </w:tc>
        <w:tc>
          <w:tcPr>
            <w:tcW w:w="3051" w:type="dxa"/>
          </w:tcPr>
          <w:p w:rsidR="00470A57" w:rsidRDefault="00470A57" w:rsidP="00C16FE8">
            <w:pPr>
              <w:cnfStyle w:val="000000100000"/>
              <w:rPr>
                <w:sz w:val="28"/>
                <w:szCs w:val="28"/>
              </w:rPr>
            </w:pPr>
            <w:r>
              <w:rPr>
                <w:sz w:val="28"/>
                <w:szCs w:val="28"/>
              </w:rPr>
              <w:t>Argument from Ignorance</w:t>
            </w:r>
          </w:p>
          <w:p w:rsidR="00470A57" w:rsidRDefault="00470A57" w:rsidP="00C16FE8">
            <w:pPr>
              <w:cnfStyle w:val="000000100000"/>
              <w:rPr>
                <w:sz w:val="28"/>
                <w:szCs w:val="28"/>
              </w:rPr>
            </w:pPr>
          </w:p>
        </w:tc>
        <w:tc>
          <w:tcPr>
            <w:tcW w:w="5760" w:type="dxa"/>
          </w:tcPr>
          <w:p w:rsidR="00470A57" w:rsidRDefault="00470A57" w:rsidP="00C16FE8">
            <w:pPr>
              <w:cnfStyle w:val="000000100000"/>
              <w:rPr>
                <w:sz w:val="28"/>
                <w:szCs w:val="28"/>
              </w:rPr>
            </w:pPr>
          </w:p>
          <w:p w:rsidR="00470A57" w:rsidRDefault="00470A57" w:rsidP="00C16FE8">
            <w:pPr>
              <w:cnfStyle w:val="000000100000"/>
              <w:rPr>
                <w:sz w:val="28"/>
                <w:szCs w:val="28"/>
              </w:rPr>
            </w:pPr>
          </w:p>
          <w:p w:rsidR="00470A57" w:rsidRDefault="00470A57" w:rsidP="00C16FE8">
            <w:pPr>
              <w:cnfStyle w:val="000000100000"/>
              <w:rPr>
                <w:sz w:val="28"/>
                <w:szCs w:val="28"/>
              </w:rPr>
            </w:pPr>
          </w:p>
        </w:tc>
      </w:tr>
      <w:tr w:rsidR="00470A57" w:rsidTr="00C16FE8">
        <w:tc>
          <w:tcPr>
            <w:cnfStyle w:val="001000000000"/>
            <w:tcW w:w="657" w:type="dxa"/>
          </w:tcPr>
          <w:p w:rsidR="00470A57" w:rsidRDefault="00470A57" w:rsidP="00C16FE8">
            <w:pPr>
              <w:rPr>
                <w:sz w:val="28"/>
                <w:szCs w:val="28"/>
              </w:rPr>
            </w:pPr>
          </w:p>
        </w:tc>
        <w:tc>
          <w:tcPr>
            <w:tcW w:w="3051" w:type="dxa"/>
          </w:tcPr>
          <w:p w:rsidR="00470A57" w:rsidRDefault="00470A57" w:rsidP="00C16FE8">
            <w:pPr>
              <w:cnfStyle w:val="000000000000"/>
              <w:rPr>
                <w:sz w:val="28"/>
                <w:szCs w:val="28"/>
              </w:rPr>
            </w:pPr>
            <w:r>
              <w:rPr>
                <w:sz w:val="28"/>
                <w:szCs w:val="28"/>
              </w:rPr>
              <w:t>Argument from Analogy</w:t>
            </w:r>
          </w:p>
          <w:p w:rsidR="00470A57" w:rsidRDefault="00470A57" w:rsidP="00C16FE8">
            <w:pPr>
              <w:cnfStyle w:val="000000000000"/>
              <w:rPr>
                <w:sz w:val="28"/>
                <w:szCs w:val="28"/>
              </w:rPr>
            </w:pPr>
          </w:p>
        </w:tc>
        <w:tc>
          <w:tcPr>
            <w:tcW w:w="5760" w:type="dxa"/>
          </w:tcPr>
          <w:p w:rsidR="00470A57" w:rsidRDefault="00470A57" w:rsidP="00C16FE8">
            <w:pPr>
              <w:cnfStyle w:val="000000000000"/>
              <w:rPr>
                <w:sz w:val="28"/>
                <w:szCs w:val="28"/>
              </w:rPr>
            </w:pPr>
          </w:p>
          <w:p w:rsidR="00470A57" w:rsidRDefault="00470A57" w:rsidP="00C16FE8">
            <w:pPr>
              <w:cnfStyle w:val="000000000000"/>
              <w:rPr>
                <w:sz w:val="28"/>
                <w:szCs w:val="28"/>
              </w:rPr>
            </w:pPr>
          </w:p>
          <w:p w:rsidR="00470A57" w:rsidRDefault="00470A57" w:rsidP="00C16FE8">
            <w:pPr>
              <w:cnfStyle w:val="000000000000"/>
              <w:rPr>
                <w:sz w:val="28"/>
                <w:szCs w:val="28"/>
              </w:rPr>
            </w:pPr>
          </w:p>
        </w:tc>
      </w:tr>
      <w:tr w:rsidR="00470A57" w:rsidTr="00C16FE8">
        <w:trPr>
          <w:cnfStyle w:val="000000100000"/>
        </w:trPr>
        <w:tc>
          <w:tcPr>
            <w:cnfStyle w:val="001000000000"/>
            <w:tcW w:w="657" w:type="dxa"/>
          </w:tcPr>
          <w:p w:rsidR="00470A57" w:rsidRDefault="00470A57" w:rsidP="00C16FE8">
            <w:pPr>
              <w:rPr>
                <w:sz w:val="28"/>
                <w:szCs w:val="28"/>
              </w:rPr>
            </w:pPr>
          </w:p>
        </w:tc>
        <w:tc>
          <w:tcPr>
            <w:tcW w:w="3051" w:type="dxa"/>
          </w:tcPr>
          <w:p w:rsidR="00470A57" w:rsidRDefault="00470A57" w:rsidP="00C16FE8">
            <w:pPr>
              <w:cnfStyle w:val="000000100000"/>
              <w:rPr>
                <w:sz w:val="28"/>
                <w:szCs w:val="28"/>
              </w:rPr>
            </w:pPr>
            <w:r>
              <w:rPr>
                <w:sz w:val="28"/>
                <w:szCs w:val="28"/>
              </w:rPr>
              <w:t>Bandwagon Argument</w:t>
            </w:r>
          </w:p>
        </w:tc>
        <w:tc>
          <w:tcPr>
            <w:tcW w:w="5760" w:type="dxa"/>
          </w:tcPr>
          <w:p w:rsidR="00470A57" w:rsidRDefault="00470A57" w:rsidP="00C16FE8">
            <w:pPr>
              <w:cnfStyle w:val="000000100000"/>
              <w:rPr>
                <w:sz w:val="28"/>
                <w:szCs w:val="28"/>
              </w:rPr>
            </w:pPr>
          </w:p>
        </w:tc>
      </w:tr>
    </w:tbl>
    <w:p w:rsidR="00470A57" w:rsidRDefault="00470A57" w:rsidP="00470A57">
      <w:pPr>
        <w:jc w:val="center"/>
        <w:rPr>
          <w:sz w:val="28"/>
          <w:szCs w:val="28"/>
        </w:rPr>
      </w:pPr>
      <w:r>
        <w:rPr>
          <w:noProof/>
          <w:sz w:val="28"/>
          <w:szCs w:val="28"/>
        </w:rPr>
        <w:pict>
          <v:shape id="_x0000_s1055" type="#_x0000_t202" style="position:absolute;left:0;text-align:left;margin-left:461pt;margin-top:68.1pt;width:81.15pt;height:69.55pt;z-index:251689984;mso-position-horizontal-relative:text;mso-position-vertical-relative:text" fillcolor="#fabf8f [1945]" strokecolor="#f79646 [3209]" strokeweight="1pt">
            <v:fill color2="#f79646 [3209]" focus="50%" type="gradient"/>
            <v:shadow on="t" type="perspective" color="#974706 [1609]" offset="1pt" offset2="-3pt"/>
            <v:textbox>
              <w:txbxContent>
                <w:p w:rsidR="00470A57" w:rsidRPr="00051A3F" w:rsidRDefault="00470A57" w:rsidP="00470A57">
                  <w:pPr>
                    <w:rPr>
                      <w:sz w:val="36"/>
                      <w:szCs w:val="36"/>
                    </w:rPr>
                  </w:pPr>
                </w:p>
              </w:txbxContent>
            </v:textbox>
          </v:shape>
        </w:pict>
      </w:r>
      <w:r>
        <w:rPr>
          <w:sz w:val="28"/>
          <w:szCs w:val="28"/>
        </w:rPr>
        <w:t>Match the letter with the appropriate type of logical fallacy.  As you come across these types of logical fallacies, fill out the last column.</w:t>
      </w:r>
    </w:p>
    <w:tbl>
      <w:tblPr>
        <w:tblStyle w:val="LightShading-Accent2"/>
        <w:tblpPr w:leftFromText="180" w:rightFromText="180" w:vertAnchor="text" w:horzAnchor="margin" w:tblpXSpec="center" w:tblpY="-172"/>
        <w:tblW w:w="8928" w:type="dxa"/>
        <w:tblLook w:val="04A0"/>
      </w:tblPr>
      <w:tblGrid>
        <w:gridCol w:w="403"/>
        <w:gridCol w:w="8525"/>
      </w:tblGrid>
      <w:tr w:rsidR="00470A57" w:rsidTr="00C16FE8">
        <w:trPr>
          <w:cnfStyle w:val="100000000000"/>
        </w:trPr>
        <w:tc>
          <w:tcPr>
            <w:cnfStyle w:val="001000000000"/>
            <w:tcW w:w="390" w:type="dxa"/>
          </w:tcPr>
          <w:p w:rsidR="00470A57" w:rsidRPr="00B57106" w:rsidRDefault="00470A57" w:rsidP="00C16FE8">
            <w:r w:rsidRPr="00B57106">
              <w:t>A</w:t>
            </w:r>
          </w:p>
        </w:tc>
        <w:tc>
          <w:tcPr>
            <w:tcW w:w="8538" w:type="dxa"/>
          </w:tcPr>
          <w:p w:rsidR="00470A57" w:rsidRPr="00B57106" w:rsidRDefault="00470A57" w:rsidP="00C16FE8">
            <w:pPr>
              <w:cnfStyle w:val="100000000000"/>
            </w:pPr>
            <w:r w:rsidRPr="00B57106">
              <w:t xml:space="preserve">This fallacy states or implies that “something is true of an entire class of things.” Words such as all, everyone, no one, always, never fit this fallacy.  (e.g. “Students enjoy studying”)  </w:t>
            </w:r>
          </w:p>
        </w:tc>
      </w:tr>
      <w:tr w:rsidR="00470A57" w:rsidTr="00C16FE8">
        <w:trPr>
          <w:cnfStyle w:val="000000100000"/>
        </w:trPr>
        <w:tc>
          <w:tcPr>
            <w:cnfStyle w:val="001000000000"/>
            <w:tcW w:w="390" w:type="dxa"/>
          </w:tcPr>
          <w:p w:rsidR="00470A57" w:rsidRPr="00B57106" w:rsidRDefault="00470A57" w:rsidP="00C16FE8">
            <w:r w:rsidRPr="00B57106">
              <w:t>B</w:t>
            </w:r>
          </w:p>
        </w:tc>
        <w:tc>
          <w:tcPr>
            <w:tcW w:w="8538" w:type="dxa"/>
          </w:tcPr>
          <w:p w:rsidR="00470A57" w:rsidRPr="00B57106" w:rsidRDefault="00470A57" w:rsidP="00C16FE8">
            <w:pPr>
              <w:cnfStyle w:val="000000100000"/>
            </w:pPr>
            <w:r w:rsidRPr="00B57106">
              <w:t>This fallacy is a special brand of oversimplification and assumes issues only have two sides. Any complex situation is likely to have more than two causes, two solutions, or two choices. (</w:t>
            </w:r>
            <w:proofErr w:type="gramStart"/>
            <w:r w:rsidRPr="00B57106">
              <w:t>e.g</w:t>
            </w:r>
            <w:proofErr w:type="gramEnd"/>
            <w:r w:rsidRPr="00B57106">
              <w:t>. What are we going to do about Acid Rain? Either we shut down all the factories that cause it, or we just learn to live with it.”)</w:t>
            </w:r>
          </w:p>
        </w:tc>
      </w:tr>
      <w:tr w:rsidR="00470A57" w:rsidTr="00C16FE8">
        <w:tc>
          <w:tcPr>
            <w:cnfStyle w:val="001000000000"/>
            <w:tcW w:w="390" w:type="dxa"/>
          </w:tcPr>
          <w:p w:rsidR="00470A57" w:rsidRPr="00B57106" w:rsidRDefault="00470A57" w:rsidP="00C16FE8">
            <w:r w:rsidRPr="00B57106">
              <w:t>C</w:t>
            </w:r>
          </w:p>
        </w:tc>
        <w:tc>
          <w:tcPr>
            <w:tcW w:w="8538" w:type="dxa"/>
          </w:tcPr>
          <w:p w:rsidR="00470A57" w:rsidRPr="00B57106" w:rsidRDefault="00470A57" w:rsidP="00C16FE8">
            <w:pPr>
              <w:cnfStyle w:val="000000000000"/>
            </w:pPr>
            <w:r w:rsidRPr="00B57106">
              <w:t>Lat. Against the Man, this fallacy consists of attacking an individual’s opinion by attacking his or her character.  It is widespread in politics</w:t>
            </w:r>
            <w:proofErr w:type="gramStart"/>
            <w:r w:rsidRPr="00B57106">
              <w:t>.(</w:t>
            </w:r>
            <w:proofErr w:type="gramEnd"/>
            <w:r w:rsidRPr="00B57106">
              <w:t xml:space="preserve">e.g. “Sure </w:t>
            </w:r>
            <w:proofErr w:type="spellStart"/>
            <w:r w:rsidRPr="00B57106">
              <w:t>Smithers</w:t>
            </w:r>
            <w:proofErr w:type="spellEnd"/>
            <w:r w:rsidRPr="00B57106">
              <w:t xml:space="preserve"> advocates </w:t>
            </w:r>
            <w:proofErr w:type="spellStart"/>
            <w:r w:rsidRPr="00B57106">
              <w:t>thi</w:t>
            </w:r>
            <w:proofErr w:type="spellEnd"/>
            <w:r w:rsidRPr="00B57106">
              <w:t xml:space="preserve"> tax deduction. She’s married, so it will put money in her pocket”)</w:t>
            </w:r>
          </w:p>
        </w:tc>
      </w:tr>
      <w:tr w:rsidR="00470A57" w:rsidTr="00C16FE8">
        <w:trPr>
          <w:cnfStyle w:val="000000100000"/>
        </w:trPr>
        <w:tc>
          <w:tcPr>
            <w:cnfStyle w:val="001000000000"/>
            <w:tcW w:w="390" w:type="dxa"/>
          </w:tcPr>
          <w:p w:rsidR="00470A57" w:rsidRPr="00B57106" w:rsidRDefault="00470A57" w:rsidP="00C16FE8">
            <w:r w:rsidRPr="00B57106">
              <w:t>D</w:t>
            </w:r>
          </w:p>
        </w:tc>
        <w:tc>
          <w:tcPr>
            <w:tcW w:w="8538" w:type="dxa"/>
          </w:tcPr>
          <w:p w:rsidR="00470A57" w:rsidRPr="00B57106" w:rsidRDefault="00470A57" w:rsidP="00C16FE8">
            <w:pPr>
              <w:cnfStyle w:val="000000100000"/>
            </w:pPr>
            <w:r w:rsidRPr="00B57106">
              <w:t xml:space="preserve">This fallacy is </w:t>
            </w:r>
            <w:proofErr w:type="spellStart"/>
            <w:r w:rsidRPr="00B57106">
              <w:t>eident</w:t>
            </w:r>
            <w:proofErr w:type="spellEnd"/>
            <w:r w:rsidRPr="00B57106">
              <w:t xml:space="preserve"> when a writer offers easy solutions for complicated problems.</w:t>
            </w:r>
          </w:p>
          <w:p w:rsidR="00470A57" w:rsidRPr="00B57106" w:rsidRDefault="00470A57" w:rsidP="00C16FE8">
            <w:pPr>
              <w:cnfStyle w:val="000000100000"/>
            </w:pPr>
            <w:r w:rsidRPr="00B57106">
              <w:t>(e.g. If we want to do away with drug abuse, let’s sentence every drug user to life imprisonment”)</w:t>
            </w:r>
          </w:p>
        </w:tc>
      </w:tr>
      <w:tr w:rsidR="00470A57" w:rsidTr="00C16FE8">
        <w:tc>
          <w:tcPr>
            <w:cnfStyle w:val="001000000000"/>
            <w:tcW w:w="390" w:type="dxa"/>
          </w:tcPr>
          <w:p w:rsidR="00470A57" w:rsidRPr="00B57106" w:rsidRDefault="00470A57" w:rsidP="00C16FE8">
            <w:r w:rsidRPr="00B57106">
              <w:t>E</w:t>
            </w:r>
          </w:p>
        </w:tc>
        <w:tc>
          <w:tcPr>
            <w:tcW w:w="8538" w:type="dxa"/>
          </w:tcPr>
          <w:p w:rsidR="00470A57" w:rsidRPr="00B57106" w:rsidRDefault="00470A57" w:rsidP="00C16FE8">
            <w:pPr>
              <w:cnfStyle w:val="000000000000"/>
            </w:pPr>
            <w:r w:rsidRPr="00B57106">
              <w:t>Writers making this mistake treat a figure of speech as though it were evidence to support a claim. This dwells on similarities without considering differences.  (e.g. “People were born as free as the birds. It’s cruel to expect them to work”)</w:t>
            </w:r>
          </w:p>
        </w:tc>
      </w:tr>
      <w:tr w:rsidR="00470A57" w:rsidTr="00C16FE8">
        <w:trPr>
          <w:cnfStyle w:val="000000100000"/>
        </w:trPr>
        <w:tc>
          <w:tcPr>
            <w:cnfStyle w:val="001000000000"/>
            <w:tcW w:w="390" w:type="dxa"/>
          </w:tcPr>
          <w:p w:rsidR="00470A57" w:rsidRPr="00B57106" w:rsidRDefault="00470A57" w:rsidP="00C16FE8">
            <w:r w:rsidRPr="00B57106">
              <w:t>F</w:t>
            </w:r>
          </w:p>
        </w:tc>
        <w:tc>
          <w:tcPr>
            <w:tcW w:w="8538" w:type="dxa"/>
          </w:tcPr>
          <w:p w:rsidR="00470A57" w:rsidRPr="00B57106" w:rsidRDefault="00470A57" w:rsidP="00C16FE8">
            <w:pPr>
              <w:cnfStyle w:val="000000100000"/>
            </w:pPr>
            <w:r w:rsidRPr="00B57106">
              <w:t>The writer sets out to prove a statement already taken for granted, often rephrasing that statement in different words.  Often this type of fallacy doesn’t prove anything and can have “circular reasoning”.(e.g. he is  a liar because he isn’t telling the truth; rapists are menaces to society because they are dangerous”)</w:t>
            </w:r>
          </w:p>
        </w:tc>
      </w:tr>
      <w:tr w:rsidR="00470A57" w:rsidTr="00C16FE8">
        <w:tc>
          <w:tcPr>
            <w:cnfStyle w:val="001000000000"/>
            <w:tcW w:w="390" w:type="dxa"/>
          </w:tcPr>
          <w:p w:rsidR="00470A57" w:rsidRPr="00B57106" w:rsidRDefault="00470A57" w:rsidP="00C16FE8">
            <w:r w:rsidRPr="00B57106">
              <w:t>G</w:t>
            </w:r>
          </w:p>
        </w:tc>
        <w:tc>
          <w:tcPr>
            <w:tcW w:w="8538" w:type="dxa"/>
          </w:tcPr>
          <w:p w:rsidR="00470A57" w:rsidRPr="00B57106" w:rsidRDefault="00470A57" w:rsidP="00C16FE8">
            <w:pPr>
              <w:cnfStyle w:val="000000000000"/>
            </w:pPr>
            <w:r w:rsidRPr="00B57106">
              <w:t>“This technique suggests that everyone is joining the group, and if readers don’t join in, they will be left out, perhaps missing out on happiness, success or reward” (e.g. if you don’t drive a certain car, you won’t be part of the ‘in’ crowd”)</w:t>
            </w:r>
          </w:p>
        </w:tc>
      </w:tr>
      <w:tr w:rsidR="00470A57" w:rsidTr="00C16FE8">
        <w:trPr>
          <w:cnfStyle w:val="000000100000"/>
        </w:trPr>
        <w:tc>
          <w:tcPr>
            <w:cnfStyle w:val="001000000000"/>
            <w:tcW w:w="390" w:type="dxa"/>
          </w:tcPr>
          <w:p w:rsidR="00470A57" w:rsidRPr="00B57106" w:rsidRDefault="00470A57" w:rsidP="00C16FE8">
            <w:r w:rsidRPr="00B57106">
              <w:t>H</w:t>
            </w:r>
          </w:p>
        </w:tc>
        <w:tc>
          <w:tcPr>
            <w:tcW w:w="8538" w:type="dxa"/>
          </w:tcPr>
          <w:p w:rsidR="00470A57" w:rsidRPr="00B57106" w:rsidRDefault="00470A57" w:rsidP="00C16FE8">
            <w:pPr>
              <w:cnfStyle w:val="000000100000"/>
            </w:pPr>
            <w:r w:rsidRPr="00B57106">
              <w:t>Lat. “It does not follow”</w:t>
            </w:r>
            <w:proofErr w:type="gramStart"/>
            <w:r w:rsidRPr="00B57106">
              <w:t>,</w:t>
            </w:r>
            <w:proofErr w:type="gramEnd"/>
            <w:r w:rsidRPr="00B57106">
              <w:t xml:space="preserve"> this fallacy is the error of stating a claim that doesn’t follow from your first premise.” (e.g. “</w:t>
            </w:r>
            <w:proofErr w:type="spellStart"/>
            <w:r w:rsidRPr="00B57106">
              <w:t>Jenn</w:t>
            </w:r>
            <w:proofErr w:type="spellEnd"/>
            <w:r w:rsidRPr="00B57106">
              <w:t xml:space="preserve"> should marry Mateo. In college he got all A’s”)</w:t>
            </w:r>
          </w:p>
        </w:tc>
      </w:tr>
      <w:tr w:rsidR="00470A57" w:rsidTr="00C16FE8">
        <w:tc>
          <w:tcPr>
            <w:cnfStyle w:val="001000000000"/>
            <w:tcW w:w="390" w:type="dxa"/>
          </w:tcPr>
          <w:p w:rsidR="00470A57" w:rsidRPr="00B57106" w:rsidRDefault="00470A57" w:rsidP="00C16FE8">
            <w:r w:rsidRPr="00B57106">
              <w:t>I</w:t>
            </w:r>
          </w:p>
        </w:tc>
        <w:tc>
          <w:tcPr>
            <w:tcW w:w="8538" w:type="dxa"/>
          </w:tcPr>
          <w:p w:rsidR="00470A57" w:rsidRPr="00B57106" w:rsidRDefault="00470A57" w:rsidP="00C16FE8">
            <w:pPr>
              <w:cnfStyle w:val="000000000000"/>
            </w:pPr>
            <w:r w:rsidRPr="00B57106">
              <w:t>This fallacy maintains that if a claim has not been disproved, it has to be accepted; or conversely, that if something hasn’t been proven, it must be rejected</w:t>
            </w:r>
            <w:proofErr w:type="gramStart"/>
            <w:r w:rsidRPr="00B57106">
              <w:t>.(</w:t>
            </w:r>
            <w:proofErr w:type="gramEnd"/>
            <w:r w:rsidRPr="00B57106">
              <w:t>e.g. “No one has ever shown life on another planet, so therefore, the notion of other living things in the universe is absurd.”)</w:t>
            </w:r>
          </w:p>
        </w:tc>
      </w:tr>
      <w:tr w:rsidR="00470A57" w:rsidTr="00C16FE8">
        <w:trPr>
          <w:cnfStyle w:val="000000100000"/>
        </w:trPr>
        <w:tc>
          <w:tcPr>
            <w:cnfStyle w:val="001000000000"/>
            <w:tcW w:w="390" w:type="dxa"/>
          </w:tcPr>
          <w:p w:rsidR="00470A57" w:rsidRPr="00B57106" w:rsidRDefault="00470A57" w:rsidP="00C16FE8">
            <w:r w:rsidRPr="00B57106">
              <w:t>J</w:t>
            </w:r>
          </w:p>
        </w:tc>
        <w:tc>
          <w:tcPr>
            <w:tcW w:w="8538" w:type="dxa"/>
          </w:tcPr>
          <w:p w:rsidR="00470A57" w:rsidRPr="00B57106" w:rsidRDefault="00470A57" w:rsidP="00C16FE8">
            <w:pPr>
              <w:cnfStyle w:val="000000100000"/>
            </w:pPr>
            <w:r w:rsidRPr="00B57106">
              <w:t>Mistaking illustrations and clarifications for proof.  Often this fallacy leads into prejudice and overgeneralizations.  Researchers must have sufficient evidence – a large enough sample, to draw a conclusion. (</w:t>
            </w:r>
            <w:proofErr w:type="gramStart"/>
            <w:r w:rsidRPr="00B57106">
              <w:t>e.g</w:t>
            </w:r>
            <w:proofErr w:type="gramEnd"/>
            <w:r w:rsidRPr="00B57106">
              <w:t>. Armenians are great chefs. My neighbor is Armenian, and, boy can he cook!”)</w:t>
            </w:r>
          </w:p>
        </w:tc>
      </w:tr>
      <w:tr w:rsidR="00470A57" w:rsidTr="00C16FE8">
        <w:tc>
          <w:tcPr>
            <w:cnfStyle w:val="001000000000"/>
            <w:tcW w:w="390" w:type="dxa"/>
          </w:tcPr>
          <w:p w:rsidR="00470A57" w:rsidRPr="00B57106" w:rsidRDefault="00470A57" w:rsidP="00C16FE8">
            <w:r w:rsidRPr="00B57106">
              <w:t>K</w:t>
            </w:r>
          </w:p>
        </w:tc>
        <w:tc>
          <w:tcPr>
            <w:tcW w:w="8538" w:type="dxa"/>
          </w:tcPr>
          <w:p w:rsidR="00470A57" w:rsidRPr="00B57106" w:rsidRDefault="00470A57" w:rsidP="00C16FE8">
            <w:pPr>
              <w:cnfStyle w:val="000000000000"/>
            </w:pPr>
            <w:r w:rsidRPr="00B57106">
              <w:t>Lat. “After this, therefore because of this”, this fallacy assumes a cause-and-effect relationship where none exists even though one event preceded another in time. (e.g. seeing a black cat and having misfortune)</w:t>
            </w:r>
          </w:p>
        </w:tc>
      </w:tr>
      <w:tr w:rsidR="00470A57" w:rsidTr="00C16FE8">
        <w:trPr>
          <w:cnfStyle w:val="000000100000"/>
        </w:trPr>
        <w:tc>
          <w:tcPr>
            <w:cnfStyle w:val="001000000000"/>
            <w:tcW w:w="390" w:type="dxa"/>
          </w:tcPr>
          <w:p w:rsidR="00470A57" w:rsidRPr="00B57106" w:rsidRDefault="00470A57" w:rsidP="00C16FE8">
            <w:r w:rsidRPr="00B57106">
              <w:t>L</w:t>
            </w:r>
          </w:p>
        </w:tc>
        <w:tc>
          <w:tcPr>
            <w:tcW w:w="8538" w:type="dxa"/>
          </w:tcPr>
          <w:p w:rsidR="00470A57" w:rsidRPr="00B57106" w:rsidRDefault="00470A57" w:rsidP="00C16FE8">
            <w:pPr>
              <w:cnfStyle w:val="000000100000"/>
            </w:pPr>
            <w:r w:rsidRPr="00B57106">
              <w:t>An unidentified authority can be used unfairly to shore up a quaking argument. Also this could be used if an authority is promoting a side outside his/her expertise. (e.g. According to some of the most knowing scientists in America, smoking two packs a day is as harmless as eating a couple of oatmeal cookies)</w:t>
            </w:r>
          </w:p>
        </w:tc>
      </w:tr>
    </w:tbl>
    <w:p w:rsidR="00470A57" w:rsidRDefault="00470A57" w:rsidP="00470A57">
      <w:pPr>
        <w:rPr>
          <w:color w:val="F79646" w:themeColor="accent6"/>
          <w:sz w:val="32"/>
          <w:szCs w:val="32"/>
        </w:rPr>
      </w:pPr>
      <w:r>
        <w:rPr>
          <w:noProof/>
          <w:color w:val="F79646" w:themeColor="accent6"/>
          <w:sz w:val="32"/>
          <w:szCs w:val="32"/>
        </w:rPr>
        <w:pict>
          <v:group id="_x0000_s1134" style="position:absolute;margin-left:.1pt;margin-top:-36.55pt;width:47.8pt;height:17.75pt;z-index:251746304;mso-position-horizontal-relative:text;mso-position-vertical-relative:text" coordorigin="602,301" coordsize="956,355">
            <v:shape id="_x0000_s1135" type="#_x0000_t202" style="position:absolute;left:602;top:301;width:236;height:355">
              <v:textbox style="mso-next-textbox:#_x0000_s1135">
                <w:txbxContent>
                  <w:p w:rsidR="00470A57" w:rsidRPr="0024448F" w:rsidRDefault="00470A57" w:rsidP="00470A57"/>
                </w:txbxContent>
              </v:textbox>
            </v:shape>
            <v:shape id="_x0000_s1136" type="#_x0000_t202" style="position:absolute;left:846;top:301;width:236;height:355">
              <v:textbox style="mso-next-textbox:#_x0000_s1136">
                <w:txbxContent>
                  <w:p w:rsidR="00470A57" w:rsidRDefault="00470A57" w:rsidP="00470A57"/>
                </w:txbxContent>
              </v:textbox>
            </v:shape>
            <v:shape id="_x0000_s1137" type="#_x0000_t202" style="position:absolute;left:1086;top:301;width:236;height:355">
              <v:textbox style="mso-next-textbox:#_x0000_s1137">
                <w:txbxContent>
                  <w:p w:rsidR="00470A57" w:rsidRDefault="00470A57" w:rsidP="00470A57"/>
                </w:txbxContent>
              </v:textbox>
            </v:shape>
            <v:shape id="_x0000_s1138" type="#_x0000_t202" style="position:absolute;left:1322;top:301;width:236;height:355">
              <v:textbox style="mso-next-textbox:#_x0000_s1138">
                <w:txbxContent>
                  <w:p w:rsidR="00470A57" w:rsidRDefault="00470A57" w:rsidP="00470A57"/>
                </w:txbxContent>
              </v:textbox>
            </v:shape>
          </v:group>
        </w:pict>
      </w:r>
      <w:r>
        <w:rPr>
          <w:noProof/>
          <w:color w:val="F79646" w:themeColor="accent6"/>
          <w:sz w:val="32"/>
          <w:szCs w:val="32"/>
        </w:rPr>
        <w:pict>
          <v:shape id="_x0000_s1056" type="#_x0000_t202" style="position:absolute;margin-left:454.95pt;margin-top:102.6pt;width:83.95pt;height:69.55pt;z-index:251691008;mso-position-horizontal-relative:text;mso-position-vertical-relative:text" fillcolor="#fabf8f [1945]" strokecolor="#f79646 [3209]" strokeweight="1pt">
            <v:fill color2="#f79646 [3209]" focus="50%" type="gradient"/>
            <v:shadow on="t" type="perspective" color="#974706 [1609]" offset="1pt" offset2="-3pt"/>
            <v:textbox>
              <w:txbxContent>
                <w:p w:rsidR="00470A57" w:rsidRPr="00051A3F" w:rsidRDefault="00470A57" w:rsidP="00470A57">
                  <w:pPr>
                    <w:rPr>
                      <w:sz w:val="36"/>
                      <w:szCs w:val="36"/>
                    </w:rPr>
                  </w:pPr>
                </w:p>
              </w:txbxContent>
            </v:textbox>
          </v:shape>
        </w:pict>
      </w:r>
    </w:p>
    <w:p w:rsidR="00470A57" w:rsidRPr="00754366" w:rsidRDefault="00470A57" w:rsidP="00470A57">
      <w:pPr>
        <w:shd w:val="clear" w:color="auto" w:fill="FFFFFF"/>
        <w:spacing w:line="374" w:lineRule="atLeast"/>
        <w:jc w:val="center"/>
        <w:rPr>
          <w:color w:val="F79646" w:themeColor="accent6"/>
          <w:sz w:val="32"/>
          <w:szCs w:val="32"/>
        </w:rPr>
      </w:pPr>
      <w:r w:rsidRPr="00260384">
        <w:rPr>
          <w:noProof/>
        </w:rPr>
        <w:pict>
          <v:shape id="_x0000_s1041" type="#_x0000_t202" style="position:absolute;left:0;text-align:left;margin-left:6.55pt;margin-top:15.2pt;width:367.5pt;height:36.2pt;z-index:251675648;mso-width-relative:margin;mso-height-relative:margin">
            <v:textbox style="mso-next-textbox:#_x0000_s1041">
              <w:txbxContent>
                <w:p w:rsidR="00470A57" w:rsidRDefault="00470A57" w:rsidP="00470A57"/>
                <w:p w:rsidR="00470A57" w:rsidRDefault="00470A57" w:rsidP="00470A57">
                  <w:r>
                    <w:t>From the Bedford Guide for College Writers (Kennedy) pp. 134-136</w:t>
                  </w:r>
                </w:p>
              </w:txbxContent>
            </v:textbox>
          </v:shape>
        </w:pict>
      </w:r>
      <w:r>
        <w:rPr>
          <w:color w:val="F79646" w:themeColor="accent6"/>
          <w:sz w:val="32"/>
          <w:szCs w:val="32"/>
        </w:rPr>
        <w:br w:type="page"/>
      </w:r>
      <w:bookmarkStart w:id="3" w:name="RS3ERIC"/>
      <w:r w:rsidRPr="00754366">
        <w:rPr>
          <w:color w:val="F79646" w:themeColor="accent6"/>
          <w:sz w:val="32"/>
          <w:szCs w:val="32"/>
        </w:rPr>
        <w:lastRenderedPageBreak/>
        <w:t>ERIC</w:t>
      </w:r>
      <w:bookmarkEnd w:id="3"/>
    </w:p>
    <w:p w:rsidR="00470A57" w:rsidRPr="00F23E2F" w:rsidRDefault="00470A57" w:rsidP="00470A57">
      <w:pPr>
        <w:shd w:val="clear" w:color="auto" w:fill="FFFFFF"/>
        <w:spacing w:line="374" w:lineRule="atLeast"/>
        <w:rPr>
          <w:sz w:val="28"/>
          <w:szCs w:val="28"/>
        </w:rPr>
      </w:pPr>
      <w:r w:rsidRPr="00260384">
        <w:rPr>
          <w:rFonts w:ascii="Verdana" w:hAnsi="Verdana"/>
          <w:noProof/>
          <w:sz w:val="22"/>
          <w:szCs w:val="22"/>
        </w:rPr>
        <w:pict>
          <v:group id="_x0000_s1139" style="position:absolute;margin-left:.1pt;margin-top:-47.7pt;width:47.8pt;height:17.75pt;z-index:251747328" coordorigin="602,301" coordsize="956,355">
            <v:shape id="_x0000_s1140" type="#_x0000_t202" style="position:absolute;left:602;top:301;width:236;height:355">
              <v:textbox style="mso-next-textbox:#_x0000_s1140">
                <w:txbxContent>
                  <w:p w:rsidR="00470A57" w:rsidRPr="0024448F" w:rsidRDefault="00470A57" w:rsidP="00470A57"/>
                </w:txbxContent>
              </v:textbox>
            </v:shape>
            <v:shape id="_x0000_s1141" type="#_x0000_t202" style="position:absolute;left:846;top:301;width:236;height:355">
              <v:textbox style="mso-next-textbox:#_x0000_s1141">
                <w:txbxContent>
                  <w:p w:rsidR="00470A57" w:rsidRDefault="00470A57" w:rsidP="00470A57"/>
                </w:txbxContent>
              </v:textbox>
            </v:shape>
            <v:shape id="_x0000_s1142" type="#_x0000_t202" style="position:absolute;left:1086;top:301;width:236;height:355">
              <v:textbox style="mso-next-textbox:#_x0000_s1142">
                <w:txbxContent>
                  <w:p w:rsidR="00470A57" w:rsidRDefault="00470A57" w:rsidP="00470A57"/>
                </w:txbxContent>
              </v:textbox>
            </v:shape>
            <v:shape id="_x0000_s1143" type="#_x0000_t202" style="position:absolute;left:1322;top:301;width:236;height:355">
              <v:textbox style="mso-next-textbox:#_x0000_s1143">
                <w:txbxContent>
                  <w:p w:rsidR="00470A57" w:rsidRDefault="00470A57" w:rsidP="00470A57"/>
                </w:txbxContent>
              </v:textbox>
            </v:shape>
          </v:group>
        </w:pict>
      </w:r>
      <w:r w:rsidRPr="00F23E2F">
        <w:rPr>
          <w:sz w:val="28"/>
          <w:szCs w:val="28"/>
        </w:rPr>
        <w:t>Using the ERIC database if we were researching a comparative study of Oil Consumption in oil rich nations</w:t>
      </w:r>
    </w:p>
    <w:p w:rsidR="00470A57" w:rsidRDefault="00470A57" w:rsidP="00470A57">
      <w:pPr>
        <w:pStyle w:val="ListParagraph"/>
        <w:numPr>
          <w:ilvl w:val="0"/>
          <w:numId w:val="2"/>
        </w:numPr>
        <w:shd w:val="clear" w:color="auto" w:fill="FFFFFF"/>
        <w:spacing w:line="374" w:lineRule="atLeast"/>
        <w:rPr>
          <w:sz w:val="28"/>
          <w:szCs w:val="28"/>
        </w:rPr>
      </w:pPr>
      <w:r>
        <w:rPr>
          <w:sz w:val="28"/>
          <w:szCs w:val="28"/>
        </w:rPr>
        <w:t>On August 16</w:t>
      </w:r>
      <w:r w:rsidRPr="00C9139D">
        <w:rPr>
          <w:sz w:val="28"/>
          <w:szCs w:val="28"/>
          <w:vertAlign w:val="superscript"/>
        </w:rPr>
        <w:t>th</w:t>
      </w:r>
      <w:r>
        <w:rPr>
          <w:sz w:val="28"/>
          <w:szCs w:val="28"/>
        </w:rPr>
        <w:t>, 2010, I typed “Oil Consumption” into the Search box and see this:</w:t>
      </w:r>
      <w:r w:rsidRPr="00C9139D">
        <w:rPr>
          <w:rFonts w:ascii="Verdana" w:hAnsi="Verdana"/>
          <w:color w:val="333333"/>
          <w:sz w:val="22"/>
          <w:szCs w:val="22"/>
        </w:rPr>
        <w:t xml:space="preserve"> </w:t>
      </w:r>
      <w:r>
        <w:rPr>
          <w:rFonts w:ascii="Verdana" w:hAnsi="Verdana"/>
          <w:color w:val="333333"/>
          <w:sz w:val="22"/>
          <w:szCs w:val="22"/>
        </w:rPr>
        <w:t>“</w:t>
      </w:r>
      <w:r w:rsidRPr="00F2585C">
        <w:rPr>
          <w:rFonts w:ascii="Verdana" w:hAnsi="Verdana"/>
          <w:color w:val="333333"/>
          <w:sz w:val="22"/>
          <w:szCs w:val="22"/>
        </w:rPr>
        <w:t xml:space="preserve">Now showing results </w:t>
      </w:r>
      <w:r w:rsidRPr="00F2585C">
        <w:rPr>
          <w:rFonts w:ascii="Verdana" w:hAnsi="Verdana"/>
          <w:b/>
          <w:bCs/>
          <w:color w:val="333333"/>
          <w:sz w:val="22"/>
        </w:rPr>
        <w:t>1-10</w:t>
      </w:r>
      <w:r w:rsidRPr="00F2585C">
        <w:rPr>
          <w:rFonts w:ascii="Verdana" w:hAnsi="Verdana"/>
          <w:color w:val="333333"/>
          <w:sz w:val="22"/>
          <w:szCs w:val="22"/>
        </w:rPr>
        <w:t xml:space="preserve"> of </w:t>
      </w:r>
      <w:r w:rsidRPr="00F2585C">
        <w:rPr>
          <w:rFonts w:ascii="Verdana" w:hAnsi="Verdana"/>
          <w:b/>
          <w:bCs/>
          <w:color w:val="333333"/>
          <w:sz w:val="22"/>
        </w:rPr>
        <w:t>102</w:t>
      </w:r>
      <w:r>
        <w:rPr>
          <w:rFonts w:ascii="Verdana" w:hAnsi="Verdana"/>
          <w:b/>
          <w:bCs/>
          <w:color w:val="333333"/>
          <w:sz w:val="22"/>
        </w:rPr>
        <w:t>”</w:t>
      </w:r>
    </w:p>
    <w:p w:rsidR="00470A57" w:rsidRDefault="00470A57" w:rsidP="00470A57">
      <w:pPr>
        <w:pStyle w:val="ListParagraph"/>
        <w:numPr>
          <w:ilvl w:val="0"/>
          <w:numId w:val="2"/>
        </w:numPr>
        <w:shd w:val="clear" w:color="auto" w:fill="FFFFFF"/>
        <w:spacing w:line="374" w:lineRule="atLeast"/>
        <w:rPr>
          <w:sz w:val="28"/>
          <w:szCs w:val="28"/>
        </w:rPr>
      </w:pPr>
      <w:r>
        <w:rPr>
          <w:noProof/>
          <w:sz w:val="28"/>
          <w:szCs w:val="28"/>
        </w:rPr>
        <w:pict>
          <v:shape id="_x0000_s1057" type="#_x0000_t202" style="position:absolute;left:0;text-align:left;margin-left:442.55pt;margin-top:107.2pt;width:81.5pt;height:69.5pt;z-index:251692032" fillcolor="#fabf8f [1945]" strokecolor="#f79646 [3209]" strokeweight="1pt">
            <v:fill color2="#f79646 [3209]" focus="50%" type="gradient"/>
            <v:shadow on="t" type="perspective" color="#974706 [1609]" offset="1pt" offset2="-3pt"/>
            <v:textbox>
              <w:txbxContent>
                <w:p w:rsidR="00470A57" w:rsidRPr="00051A3F" w:rsidRDefault="00470A57" w:rsidP="00470A57">
                  <w:pPr>
                    <w:rPr>
                      <w:sz w:val="44"/>
                      <w:szCs w:val="44"/>
                    </w:rPr>
                  </w:pPr>
                  <w:r>
                    <w:rPr>
                      <w:sz w:val="44"/>
                      <w:szCs w:val="44"/>
                    </w:rPr>
                    <w:t>RS3</w:t>
                  </w:r>
                </w:p>
              </w:txbxContent>
            </v:textbox>
          </v:shape>
        </w:pict>
      </w:r>
      <w:r>
        <w:rPr>
          <w:sz w:val="28"/>
          <w:szCs w:val="28"/>
        </w:rPr>
        <w:t xml:space="preserve"> This is followed by this set up, which would allow me to alter my search at any time.  Go ahead and press the Line 2 Operator arrow and the Line 2 Field arrow. The terms And, Or, Not appear in the first dropdown box.  The terms Keywords, Title, Author, Descriptors, ERIC #, Source, Identifiers appear in the second dropdown box.  You are welcome to add a term to Line 2 Search term, but keep in mind it will be combined with the first term of “Oil Consumption”.  And </w:t>
      </w:r>
      <w:proofErr w:type="spellStart"/>
      <w:r>
        <w:rPr>
          <w:sz w:val="28"/>
          <w:szCs w:val="28"/>
        </w:rPr>
        <w:t>and</w:t>
      </w:r>
      <w:proofErr w:type="spellEnd"/>
      <w:r>
        <w:rPr>
          <w:sz w:val="28"/>
          <w:szCs w:val="28"/>
        </w:rPr>
        <w:t xml:space="preserve"> Not are narrowing terms. Or is a broadening term.  If I don’t wish to dig through 102 items, I would use the words And or Not.</w:t>
      </w:r>
    </w:p>
    <w:p w:rsidR="00470A57" w:rsidRPr="00AB6543" w:rsidRDefault="00470A57" w:rsidP="00470A57">
      <w:pPr>
        <w:pStyle w:val="ListParagraph"/>
        <w:numPr>
          <w:ilvl w:val="0"/>
          <w:numId w:val="2"/>
        </w:numPr>
        <w:shd w:val="clear" w:color="auto" w:fill="FFFFFF"/>
        <w:spacing w:line="374" w:lineRule="atLeast"/>
        <w:rPr>
          <w:sz w:val="28"/>
          <w:szCs w:val="28"/>
        </w:rPr>
      </w:pPr>
      <w:r>
        <w:rPr>
          <w:sz w:val="28"/>
          <w:szCs w:val="28"/>
        </w:rPr>
        <w:t>Question: Looking at the Keywords on top, did I put quotation marks around the terms oil consumption? ___________________________</w:t>
      </w:r>
    </w:p>
    <w:p w:rsidR="00470A57" w:rsidRPr="00AB6543" w:rsidRDefault="00470A57" w:rsidP="00470A57">
      <w:pPr>
        <w:pStyle w:val="ListParagraph"/>
        <w:shd w:val="clear" w:color="auto" w:fill="FFFFFF"/>
        <w:spacing w:line="374" w:lineRule="atLeast"/>
        <w:rPr>
          <w:sz w:val="28"/>
          <w:szCs w:val="28"/>
        </w:rPr>
      </w:pPr>
      <w:r w:rsidRPr="00AB6543">
        <w:rPr>
          <w:rFonts w:ascii="Verdana" w:hAnsi="Verdana"/>
          <w:b/>
          <w:bCs/>
          <w:color w:val="666666"/>
          <w:sz w:val="22"/>
          <w:szCs w:val="22"/>
        </w:rPr>
        <w:t>Search Criteria</w:t>
      </w:r>
    </w:p>
    <w:p w:rsidR="00470A57" w:rsidRPr="00AB6543" w:rsidRDefault="00470A57" w:rsidP="00470A57">
      <w:pPr>
        <w:pStyle w:val="ListParagraph"/>
        <w:shd w:val="clear" w:color="auto" w:fill="F8FAFC"/>
        <w:spacing w:line="299" w:lineRule="atLeast"/>
        <w:rPr>
          <w:rFonts w:ascii="Verdana" w:hAnsi="Verdana"/>
          <w:color w:val="333333"/>
          <w:sz w:val="22"/>
          <w:szCs w:val="22"/>
        </w:rPr>
      </w:pPr>
      <w:r w:rsidRPr="00AB6543">
        <w:rPr>
          <w:rStyle w:val="marginright2px"/>
          <w:rFonts w:ascii="Verdana" w:hAnsi="Verdana"/>
          <w:sz w:val="22"/>
          <w:szCs w:val="22"/>
        </w:rPr>
        <w:t>(</w:t>
      </w:r>
      <w:proofErr w:type="spellStart"/>
      <w:r w:rsidRPr="00AB6543">
        <w:rPr>
          <w:rStyle w:val="bold1"/>
          <w:rFonts w:ascii="Verdana" w:hAnsi="Verdana"/>
          <w:color w:val="333333"/>
          <w:sz w:val="22"/>
          <w:szCs w:val="22"/>
        </w:rPr>
        <w:t>Keywords</w:t>
      </w:r>
      <w:proofErr w:type="gramStart"/>
      <w:r w:rsidRPr="00AB6543">
        <w:rPr>
          <w:rStyle w:val="bold1"/>
          <w:rFonts w:ascii="Verdana" w:hAnsi="Verdana"/>
          <w:color w:val="333333"/>
          <w:sz w:val="22"/>
          <w:szCs w:val="22"/>
        </w:rPr>
        <w:t>:</w:t>
      </w:r>
      <w:r w:rsidRPr="00AB6543">
        <w:rPr>
          <w:rStyle w:val="marginright2px"/>
          <w:rFonts w:ascii="Verdana" w:hAnsi="Verdana"/>
          <w:sz w:val="22"/>
          <w:szCs w:val="22"/>
        </w:rPr>
        <w:t>oil</w:t>
      </w:r>
      <w:proofErr w:type="spellEnd"/>
      <w:proofErr w:type="gramEnd"/>
      <w:r w:rsidRPr="00AB6543">
        <w:rPr>
          <w:rStyle w:val="marginright2px"/>
          <w:rFonts w:ascii="Verdana" w:hAnsi="Verdana"/>
          <w:sz w:val="22"/>
          <w:szCs w:val="22"/>
        </w:rPr>
        <w:t xml:space="preserve"> and </w:t>
      </w:r>
      <w:proofErr w:type="spellStart"/>
      <w:r w:rsidRPr="00AB6543">
        <w:rPr>
          <w:rStyle w:val="bold1"/>
          <w:rFonts w:ascii="Verdana" w:hAnsi="Verdana"/>
          <w:color w:val="333333"/>
          <w:sz w:val="22"/>
          <w:szCs w:val="22"/>
        </w:rPr>
        <w:t>Keywords:</w:t>
      </w:r>
      <w:r w:rsidRPr="00AB6543">
        <w:rPr>
          <w:rStyle w:val="marginright2px"/>
          <w:rFonts w:ascii="Verdana" w:hAnsi="Verdana"/>
          <w:sz w:val="22"/>
          <w:szCs w:val="22"/>
        </w:rPr>
        <w:t>consumption</w:t>
      </w:r>
      <w:proofErr w:type="spellEnd"/>
      <w:r w:rsidRPr="00AB6543">
        <w:rPr>
          <w:rStyle w:val="marginright2px"/>
          <w:rFonts w:ascii="Verdana" w:hAnsi="Verdana"/>
          <w:sz w:val="22"/>
          <w:szCs w:val="22"/>
        </w:rPr>
        <w:t>)</w:t>
      </w:r>
      <w:r w:rsidRPr="00AB6543">
        <w:rPr>
          <w:rFonts w:ascii="Verdana" w:hAnsi="Verdana"/>
          <w:color w:val="333333"/>
          <w:sz w:val="22"/>
          <w:szCs w:val="22"/>
        </w:rPr>
        <w:t xml:space="preserve"> </w:t>
      </w:r>
    </w:p>
    <w:tbl>
      <w:tblPr>
        <w:tblW w:w="9000" w:type="dxa"/>
        <w:tblCellSpacing w:w="0" w:type="dxa"/>
        <w:tblCellMar>
          <w:left w:w="0" w:type="dxa"/>
          <w:right w:w="0" w:type="dxa"/>
        </w:tblCellMar>
        <w:tblLook w:val="04A0"/>
      </w:tblPr>
      <w:tblGrid>
        <w:gridCol w:w="7427"/>
        <w:gridCol w:w="1573"/>
      </w:tblGrid>
      <w:tr w:rsidR="00470A57" w:rsidTr="00C16FE8">
        <w:trPr>
          <w:tblCellSpacing w:w="0" w:type="dxa"/>
        </w:trPr>
        <w:tc>
          <w:tcPr>
            <w:tcW w:w="0" w:type="auto"/>
            <w:hideMark/>
          </w:tcPr>
          <w:tbl>
            <w:tblPr>
              <w:tblW w:w="0" w:type="auto"/>
              <w:tblCellSpacing w:w="0" w:type="dxa"/>
              <w:tblCellMar>
                <w:top w:w="45" w:type="dxa"/>
                <w:left w:w="45" w:type="dxa"/>
                <w:bottom w:w="45" w:type="dxa"/>
                <w:right w:w="45" w:type="dxa"/>
              </w:tblCellMar>
              <w:tblLook w:val="04A0"/>
            </w:tblPr>
            <w:tblGrid>
              <w:gridCol w:w="3047"/>
              <w:gridCol w:w="3300"/>
              <w:gridCol w:w="1080"/>
            </w:tblGrid>
            <w:tr w:rsidR="00470A57" w:rsidTr="00C16FE8">
              <w:trPr>
                <w:tblCellSpacing w:w="0" w:type="dxa"/>
              </w:trPr>
              <w:tc>
                <w:tcPr>
                  <w:tcW w:w="0" w:type="auto"/>
                  <w:gridSpan w:val="3"/>
                  <w:noWrap/>
                  <w:hideMark/>
                </w:tcPr>
                <w:p w:rsidR="00470A57" w:rsidRDefault="00470A57" w:rsidP="00C16FE8">
                  <w:pPr>
                    <w:spacing w:line="299" w:lineRule="atLeast"/>
                    <w:rPr>
                      <w:rFonts w:ascii="Verdana" w:hAnsi="Verdana"/>
                      <w:color w:val="333333"/>
                      <w:sz w:val="22"/>
                      <w:szCs w:val="22"/>
                    </w:rPr>
                  </w:pPr>
                  <w:r>
                    <w:rPr>
                      <w:rStyle w:val="Strong"/>
                      <w:rFonts w:ascii="Verdana" w:hAnsi="Verdana"/>
                      <w:color w:val="646260"/>
                      <w:sz w:val="22"/>
                      <w:szCs w:val="22"/>
                    </w:rPr>
                    <w:t>Add Search Criteria:</w:t>
                  </w:r>
                  <w:r>
                    <w:rPr>
                      <w:rFonts w:ascii="Verdana" w:hAnsi="Verdana"/>
                      <w:color w:val="333333"/>
                      <w:sz w:val="22"/>
                      <w:szCs w:val="22"/>
                    </w:rPr>
                    <w:t xml:space="preserve"> </w:t>
                  </w:r>
                </w:p>
              </w:tc>
            </w:tr>
            <w:tr w:rsidR="00470A57" w:rsidTr="00C16FE8">
              <w:trPr>
                <w:tblCellSpacing w:w="0" w:type="dxa"/>
              </w:trPr>
              <w:tc>
                <w:tcPr>
                  <w:tcW w:w="0" w:type="auto"/>
                  <w:noWrap/>
                  <w:hideMark/>
                </w:tcPr>
                <w:p w:rsidR="00470A57" w:rsidRDefault="00470A57" w:rsidP="00C16FE8">
                  <w:pPr>
                    <w:spacing w:line="299" w:lineRule="atLeast"/>
                    <w:rPr>
                      <w:rFonts w:ascii="Verdana" w:hAnsi="Verdana"/>
                      <w:color w:val="333333"/>
                      <w:sz w:val="22"/>
                      <w:szCs w:val="22"/>
                    </w:rPr>
                  </w:pPr>
                  <w:r>
                    <w:rPr>
                      <w:rFonts w:ascii="Verdana" w:hAnsi="Verdana"/>
                      <w:color w:val="333333"/>
                      <w:sz w:val="22"/>
                      <w:szCs w:val="22"/>
                    </w:rPr>
                    <w:t xml:space="preserve">Line 2 Operator: </w:t>
                  </w:r>
                  <w:r>
                    <w:rPr>
                      <w:rFonts w:ascii="Verdana" w:hAnsi="Verdana"/>
                      <w:color w:val="333333"/>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52.6pt;height:18pt" o:ole="">
                        <v:imagedata r:id="rId14" o:title=""/>
                      </v:shape>
                      <w:control r:id="rId15" w:name="DefaultOcxName" w:shapeid="_x0000_i1045"/>
                    </w:object>
                  </w:r>
                </w:p>
              </w:tc>
              <w:tc>
                <w:tcPr>
                  <w:tcW w:w="0" w:type="auto"/>
                  <w:hideMark/>
                </w:tcPr>
                <w:p w:rsidR="00470A57" w:rsidRDefault="00470A57" w:rsidP="00C16FE8">
                  <w:pPr>
                    <w:spacing w:line="299" w:lineRule="atLeast"/>
                    <w:rPr>
                      <w:rFonts w:ascii="Verdana" w:hAnsi="Verdana"/>
                      <w:color w:val="333333"/>
                      <w:sz w:val="22"/>
                      <w:szCs w:val="22"/>
                    </w:rPr>
                  </w:pPr>
                  <w:r>
                    <w:rPr>
                      <w:rFonts w:ascii="Verdana" w:hAnsi="Verdana"/>
                      <w:color w:val="333333"/>
                      <w:sz w:val="22"/>
                      <w:szCs w:val="22"/>
                    </w:rPr>
                    <w:t xml:space="preserve">Line 2 Field: </w:t>
                  </w:r>
                  <w:r>
                    <w:rPr>
                      <w:rFonts w:ascii="Verdana" w:hAnsi="Verdana"/>
                      <w:color w:val="333333"/>
                    </w:rPr>
                    <w:object w:dxaOrig="225" w:dyaOrig="225">
                      <v:shape id="_x0000_i1044" type="#_x0000_t75" style="width:160.6pt;height:18pt" o:ole="">
                        <v:imagedata r:id="rId16" o:title=""/>
                      </v:shape>
                      <w:control r:id="rId17" w:name="DefaultOcxName1" w:shapeid="_x0000_i1044"/>
                    </w:object>
                  </w:r>
                </w:p>
              </w:tc>
              <w:tc>
                <w:tcPr>
                  <w:tcW w:w="0" w:type="auto"/>
                  <w:hideMark/>
                </w:tcPr>
                <w:p w:rsidR="00470A57" w:rsidRDefault="00470A57" w:rsidP="00C16FE8">
                  <w:pPr>
                    <w:spacing w:line="299" w:lineRule="atLeast"/>
                    <w:rPr>
                      <w:rFonts w:ascii="Verdana" w:hAnsi="Verdana"/>
                      <w:color w:val="333333"/>
                      <w:sz w:val="22"/>
                      <w:szCs w:val="22"/>
                    </w:rPr>
                  </w:pPr>
                  <w:r>
                    <w:rPr>
                      <w:rFonts w:ascii="Verdana" w:hAnsi="Verdana"/>
                      <w:color w:val="333333"/>
                      <w:sz w:val="22"/>
                      <w:szCs w:val="22"/>
                    </w:rPr>
                    <w:t xml:space="preserve">Line 2 Search Term: </w:t>
                  </w:r>
                  <w:r>
                    <w:rPr>
                      <w:rFonts w:ascii="Verdana" w:hAnsi="Verdana"/>
                      <w:color w:val="333333"/>
                    </w:rPr>
                    <w:object w:dxaOrig="225" w:dyaOrig="225">
                      <v:shape id="_x0000_i1043" type="#_x0000_t75" style="width:49.85pt;height:18pt" o:ole="">
                        <v:imagedata r:id="rId18" o:title=""/>
                      </v:shape>
                      <w:control r:id="rId19" w:name="DefaultOcxName2" w:shapeid="_x0000_i1043"/>
                    </w:object>
                  </w:r>
                </w:p>
                <w:p w:rsidR="00470A57" w:rsidRDefault="00470A57" w:rsidP="00C16FE8">
                  <w:pPr>
                    <w:spacing w:line="299" w:lineRule="atLeast"/>
                    <w:rPr>
                      <w:rFonts w:ascii="Verdana" w:hAnsi="Verdana"/>
                      <w:vanish/>
                      <w:color w:val="333333"/>
                      <w:sz w:val="22"/>
                      <w:szCs w:val="22"/>
                    </w:rPr>
                  </w:pPr>
                  <w:hyperlink r:id="rId20" w:history="1">
                    <w:r>
                      <w:rPr>
                        <w:rStyle w:val="Hyperlink"/>
                        <w:rFonts w:ascii="Verdana" w:eastAsiaTheme="majorEastAsia" w:hAnsi="Verdana"/>
                        <w:vanish/>
                        <w:color w:val="003366"/>
                        <w:sz w:val="21"/>
                        <w:szCs w:val="21"/>
                      </w:rPr>
                      <w:t>Use Thesaurus to help find Descriptors...</w:t>
                    </w:r>
                  </w:hyperlink>
                  <w:r>
                    <w:rPr>
                      <w:rFonts w:ascii="Verdana" w:hAnsi="Verdana"/>
                      <w:vanish/>
                      <w:color w:val="333333"/>
                      <w:sz w:val="22"/>
                      <w:szCs w:val="22"/>
                    </w:rPr>
                    <w:t xml:space="preserve"> </w:t>
                  </w:r>
                </w:p>
              </w:tc>
            </w:tr>
            <w:tr w:rsidR="00470A57" w:rsidTr="00C16FE8">
              <w:trPr>
                <w:tblCellSpacing w:w="0" w:type="dxa"/>
              </w:trPr>
              <w:tc>
                <w:tcPr>
                  <w:tcW w:w="0" w:type="auto"/>
                  <w:vAlign w:val="center"/>
                  <w:hideMark/>
                </w:tcPr>
                <w:p w:rsidR="00470A57" w:rsidRDefault="00470A57" w:rsidP="00C16FE8">
                  <w:pPr>
                    <w:spacing w:line="299" w:lineRule="atLeast"/>
                    <w:rPr>
                      <w:rFonts w:ascii="Verdana" w:hAnsi="Verdana"/>
                      <w:color w:val="333333"/>
                      <w:sz w:val="22"/>
                      <w:szCs w:val="22"/>
                    </w:rPr>
                  </w:pPr>
                </w:p>
              </w:tc>
              <w:tc>
                <w:tcPr>
                  <w:tcW w:w="0" w:type="auto"/>
                  <w:vAlign w:val="center"/>
                  <w:hideMark/>
                </w:tcPr>
                <w:p w:rsidR="00470A57" w:rsidRDefault="00470A57" w:rsidP="00C16FE8">
                  <w:pPr>
                    <w:rPr>
                      <w:sz w:val="20"/>
                      <w:szCs w:val="20"/>
                    </w:rPr>
                  </w:pPr>
                </w:p>
              </w:tc>
              <w:tc>
                <w:tcPr>
                  <w:tcW w:w="0" w:type="auto"/>
                  <w:vAlign w:val="center"/>
                  <w:hideMark/>
                </w:tcPr>
                <w:p w:rsidR="00470A57" w:rsidRDefault="00470A57" w:rsidP="00C16FE8">
                  <w:pPr>
                    <w:rPr>
                      <w:sz w:val="20"/>
                      <w:szCs w:val="20"/>
                    </w:rPr>
                  </w:pPr>
                </w:p>
              </w:tc>
            </w:tr>
            <w:tr w:rsidR="00470A57" w:rsidTr="00C16FE8">
              <w:trPr>
                <w:tblCellSpacing w:w="0" w:type="dxa"/>
              </w:trPr>
              <w:tc>
                <w:tcPr>
                  <w:tcW w:w="0" w:type="auto"/>
                  <w:gridSpan w:val="3"/>
                  <w:vAlign w:val="center"/>
                  <w:hideMark/>
                </w:tcPr>
                <w:p w:rsidR="00470A57" w:rsidRDefault="00470A57" w:rsidP="00C16FE8">
                  <w:pPr>
                    <w:spacing w:line="299" w:lineRule="atLeast"/>
                    <w:jc w:val="right"/>
                    <w:rPr>
                      <w:rFonts w:ascii="Verdana" w:hAnsi="Verdana"/>
                      <w:color w:val="333333"/>
                      <w:sz w:val="22"/>
                      <w:szCs w:val="22"/>
                    </w:rPr>
                  </w:pPr>
                  <w:r>
                    <w:rPr>
                      <w:rFonts w:ascii="Verdana" w:hAnsi="Verdana"/>
                      <w:noProof/>
                      <w:color w:val="1E66AC"/>
                      <w:sz w:val="22"/>
                      <w:szCs w:val="22"/>
                    </w:rPr>
                    <w:drawing>
                      <wp:inline distT="0" distB="0" distL="0" distR="0">
                        <wp:extent cx="664845" cy="178435"/>
                        <wp:effectExtent l="19050" t="0" r="1905" b="0"/>
                        <wp:docPr id="23" name="Picture 630" descr="Search">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descr="Search">
                                  <a:hlinkClick r:id="rId21"/>
                                </pic:cNvPr>
                                <pic:cNvPicPr>
                                  <a:picLocks noChangeAspect="1" noChangeArrowheads="1"/>
                                </pic:cNvPicPr>
                              </pic:nvPicPr>
                              <pic:blipFill>
                                <a:blip r:embed="rId22" cstate="print"/>
                                <a:srcRect/>
                                <a:stretch>
                                  <a:fillRect/>
                                </a:stretch>
                              </pic:blipFill>
                              <pic:spPr bwMode="auto">
                                <a:xfrm>
                                  <a:off x="0" y="0"/>
                                  <a:ext cx="664845" cy="178435"/>
                                </a:xfrm>
                                <a:prstGeom prst="rect">
                                  <a:avLst/>
                                </a:prstGeom>
                                <a:noFill/>
                                <a:ln w="9525">
                                  <a:noFill/>
                                  <a:miter lim="800000"/>
                                  <a:headEnd/>
                                  <a:tailEnd/>
                                </a:ln>
                              </pic:spPr>
                            </pic:pic>
                          </a:graphicData>
                        </a:graphic>
                      </wp:inline>
                    </w:drawing>
                  </w:r>
                  <w:r>
                    <w:rPr>
                      <w:rFonts w:ascii="Verdana" w:hAnsi="Verdana"/>
                      <w:noProof/>
                      <w:color w:val="333333"/>
                      <w:sz w:val="22"/>
                      <w:szCs w:val="22"/>
                    </w:rPr>
                    <w:drawing>
                      <wp:inline distT="0" distB="0" distL="0" distR="0">
                        <wp:extent cx="95250" cy="12065"/>
                        <wp:effectExtent l="0" t="0" r="0" b="0"/>
                        <wp:docPr id="24" name="Picture 631" descr="http://www.eric.ed.gov/ERICWebPortal/resources/images/gen_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descr="http://www.eric.ed.gov/ERICWebPortal/resources/images/gen_images/spacer.gif"/>
                                <pic:cNvPicPr>
                                  <a:picLocks noChangeAspect="1" noChangeArrowheads="1"/>
                                </pic:cNvPicPr>
                              </pic:nvPicPr>
                              <pic:blipFill>
                                <a:blip r:embed="rId23"/>
                                <a:srcRect/>
                                <a:stretch>
                                  <a:fillRect/>
                                </a:stretch>
                              </pic:blipFill>
                              <pic:spPr bwMode="auto">
                                <a:xfrm>
                                  <a:off x="0" y="0"/>
                                  <a:ext cx="95250" cy="12065"/>
                                </a:xfrm>
                                <a:prstGeom prst="rect">
                                  <a:avLst/>
                                </a:prstGeom>
                                <a:noFill/>
                                <a:ln w="9525">
                                  <a:noFill/>
                                  <a:miter lim="800000"/>
                                  <a:headEnd/>
                                  <a:tailEnd/>
                                </a:ln>
                              </pic:spPr>
                            </pic:pic>
                          </a:graphicData>
                        </a:graphic>
                      </wp:inline>
                    </w:drawing>
                  </w:r>
                  <w:r>
                    <w:rPr>
                      <w:rFonts w:ascii="Verdana" w:hAnsi="Verdana"/>
                      <w:noProof/>
                      <w:color w:val="1E66AC"/>
                      <w:sz w:val="22"/>
                      <w:szCs w:val="22"/>
                    </w:rPr>
                    <w:drawing>
                      <wp:inline distT="0" distB="0" distL="0" distR="0">
                        <wp:extent cx="581660" cy="178435"/>
                        <wp:effectExtent l="19050" t="0" r="8890" b="0"/>
                        <wp:docPr id="25" name="Picture 632" descr="Clear">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descr="Clear">
                                  <a:hlinkClick r:id="rId24"/>
                                </pic:cNvPr>
                                <pic:cNvPicPr>
                                  <a:picLocks noChangeAspect="1" noChangeArrowheads="1"/>
                                </pic:cNvPicPr>
                              </pic:nvPicPr>
                              <pic:blipFill>
                                <a:blip r:embed="rId25" cstate="print"/>
                                <a:srcRect/>
                                <a:stretch>
                                  <a:fillRect/>
                                </a:stretch>
                              </pic:blipFill>
                              <pic:spPr bwMode="auto">
                                <a:xfrm>
                                  <a:off x="0" y="0"/>
                                  <a:ext cx="581660" cy="178435"/>
                                </a:xfrm>
                                <a:prstGeom prst="rect">
                                  <a:avLst/>
                                </a:prstGeom>
                                <a:noFill/>
                                <a:ln w="9525">
                                  <a:noFill/>
                                  <a:miter lim="800000"/>
                                  <a:headEnd/>
                                  <a:tailEnd/>
                                </a:ln>
                              </pic:spPr>
                            </pic:pic>
                          </a:graphicData>
                        </a:graphic>
                      </wp:inline>
                    </w:drawing>
                  </w:r>
                </w:p>
              </w:tc>
            </w:tr>
          </w:tbl>
          <w:p w:rsidR="00470A57" w:rsidRDefault="00470A57" w:rsidP="00C16FE8">
            <w:pPr>
              <w:spacing w:line="299" w:lineRule="atLeast"/>
              <w:rPr>
                <w:rFonts w:ascii="Verdana" w:hAnsi="Verdana"/>
                <w:color w:val="333333"/>
                <w:sz w:val="22"/>
                <w:szCs w:val="22"/>
              </w:rPr>
            </w:pPr>
          </w:p>
        </w:tc>
        <w:tc>
          <w:tcPr>
            <w:tcW w:w="1599" w:type="dxa"/>
            <w:hideMark/>
          </w:tcPr>
          <w:p w:rsidR="00470A57" w:rsidRDefault="00470A57" w:rsidP="00C16FE8">
            <w:pPr>
              <w:spacing w:line="299" w:lineRule="atLeast"/>
              <w:rPr>
                <w:rFonts w:ascii="Verdana" w:hAnsi="Verdana"/>
                <w:color w:val="333333"/>
                <w:sz w:val="22"/>
                <w:szCs w:val="22"/>
              </w:rPr>
            </w:pPr>
            <w:r>
              <w:rPr>
                <w:rStyle w:val="bold1"/>
                <w:rFonts w:ascii="Verdana" w:hAnsi="Verdana"/>
                <w:color w:val="333333"/>
                <w:sz w:val="22"/>
                <w:szCs w:val="22"/>
              </w:rPr>
              <w:t>Show Only:</w:t>
            </w:r>
          </w:p>
          <w:p w:rsidR="00470A57" w:rsidRDefault="00470A57" w:rsidP="00C16FE8">
            <w:pPr>
              <w:pStyle w:val="margintop0px"/>
              <w:spacing w:line="299" w:lineRule="atLeast"/>
              <w:rPr>
                <w:rFonts w:ascii="Verdana" w:hAnsi="Verdana"/>
                <w:color w:val="333333"/>
                <w:sz w:val="22"/>
                <w:szCs w:val="22"/>
              </w:rPr>
            </w:pPr>
            <w:r>
              <w:rPr>
                <w:rFonts w:ascii="Verdana" w:hAnsi="Verdana"/>
                <w:color w:val="333333"/>
              </w:rPr>
              <w:object w:dxaOrig="225" w:dyaOrig="225">
                <v:shape id="_x0000_i1042" type="#_x0000_t75" style="width:20.1pt;height:18pt" o:ole="">
                  <v:imagedata r:id="rId26" o:title=""/>
                </v:shape>
                <w:control r:id="rId27" w:name="DefaultOcxName3" w:shapeid="_x0000_i1042"/>
              </w:object>
            </w:r>
            <w:r>
              <w:rPr>
                <w:rFonts w:ascii="Verdana" w:hAnsi="Verdana"/>
                <w:color w:val="333333"/>
                <w:sz w:val="22"/>
                <w:szCs w:val="22"/>
              </w:rPr>
              <w:t>Full Text</w:t>
            </w:r>
          </w:p>
          <w:p w:rsidR="00470A57" w:rsidRDefault="00470A57" w:rsidP="00C16FE8">
            <w:pPr>
              <w:pStyle w:val="marginleft58px"/>
              <w:spacing w:line="299" w:lineRule="atLeast"/>
              <w:rPr>
                <w:rFonts w:ascii="Verdana" w:hAnsi="Verdana"/>
                <w:color w:val="333333"/>
                <w:sz w:val="22"/>
                <w:szCs w:val="22"/>
              </w:rPr>
            </w:pPr>
            <w:r>
              <w:rPr>
                <w:rFonts w:ascii="Verdana" w:hAnsi="Verdana"/>
                <w:color w:val="333333"/>
              </w:rPr>
              <w:object w:dxaOrig="225" w:dyaOrig="225">
                <v:shape id="_x0000_i1041" type="#_x0000_t75" style="width:20.1pt;height:18pt" o:ole="">
                  <v:imagedata r:id="rId26" o:title=""/>
                </v:shape>
                <w:control r:id="rId28" w:name="DefaultOcxName4" w:shapeid="_x0000_i1041"/>
              </w:object>
            </w:r>
            <w:r>
              <w:rPr>
                <w:rFonts w:ascii="Verdana" w:hAnsi="Verdana"/>
                <w:color w:val="333333"/>
                <w:sz w:val="22"/>
                <w:szCs w:val="22"/>
              </w:rPr>
              <w:t>Peer Reviewed</w:t>
            </w:r>
          </w:p>
          <w:p w:rsidR="00470A57" w:rsidRDefault="00470A57" w:rsidP="00C16FE8">
            <w:pPr>
              <w:pStyle w:val="marginleft58px"/>
              <w:spacing w:line="299" w:lineRule="atLeast"/>
              <w:rPr>
                <w:rFonts w:ascii="Verdana" w:hAnsi="Verdana"/>
                <w:color w:val="333333"/>
                <w:sz w:val="22"/>
                <w:szCs w:val="22"/>
              </w:rPr>
            </w:pPr>
            <w:r>
              <w:rPr>
                <w:rFonts w:ascii="Verdana" w:hAnsi="Verdana"/>
                <w:color w:val="333333"/>
              </w:rPr>
              <w:object w:dxaOrig="225" w:dyaOrig="225">
                <v:shape id="_x0000_i1040" type="#_x0000_t75" style="width:20.1pt;height:18pt" o:ole="">
                  <v:imagedata r:id="rId26" o:title=""/>
                </v:shape>
                <w:control r:id="rId29" w:name="DefaultOcxName5" w:shapeid="_x0000_i1040"/>
              </w:object>
            </w:r>
            <w:r>
              <w:rPr>
                <w:rFonts w:ascii="Verdana" w:hAnsi="Verdana"/>
                <w:color w:val="333333"/>
                <w:sz w:val="22"/>
                <w:szCs w:val="22"/>
              </w:rPr>
              <w:t>EJ Articles</w:t>
            </w:r>
          </w:p>
          <w:p w:rsidR="00470A57" w:rsidRDefault="00470A57" w:rsidP="00C16FE8">
            <w:pPr>
              <w:pStyle w:val="marginleft58px"/>
              <w:spacing w:line="299" w:lineRule="atLeast"/>
              <w:rPr>
                <w:rFonts w:ascii="Verdana" w:hAnsi="Verdana"/>
                <w:color w:val="333333"/>
                <w:sz w:val="22"/>
                <w:szCs w:val="22"/>
              </w:rPr>
            </w:pPr>
            <w:r>
              <w:rPr>
                <w:rFonts w:ascii="Verdana" w:hAnsi="Verdana"/>
                <w:color w:val="333333"/>
              </w:rPr>
              <w:object w:dxaOrig="225" w:dyaOrig="225">
                <v:shape id="_x0000_i1039" type="#_x0000_t75" style="width:20.1pt;height:18pt" o:ole="">
                  <v:imagedata r:id="rId26" o:title=""/>
                </v:shape>
                <w:control r:id="rId30" w:name="DefaultOcxName6" w:shapeid="_x0000_i1039"/>
              </w:object>
            </w:r>
            <w:r>
              <w:rPr>
                <w:rFonts w:ascii="Verdana" w:hAnsi="Verdana"/>
                <w:color w:val="333333"/>
                <w:sz w:val="22"/>
                <w:szCs w:val="22"/>
              </w:rPr>
              <w:t>ED Documents</w:t>
            </w:r>
          </w:p>
        </w:tc>
      </w:tr>
    </w:tbl>
    <w:p w:rsidR="00470A57" w:rsidRDefault="00470A57" w:rsidP="00470A57">
      <w:pPr>
        <w:pStyle w:val="ListParagraph"/>
        <w:shd w:val="clear" w:color="auto" w:fill="FFFFFF"/>
        <w:spacing w:line="374" w:lineRule="atLeast"/>
        <w:rPr>
          <w:sz w:val="28"/>
          <w:szCs w:val="28"/>
        </w:rPr>
      </w:pPr>
    </w:p>
    <w:p w:rsidR="00470A57" w:rsidRDefault="00470A57" w:rsidP="00470A57">
      <w:pPr>
        <w:pStyle w:val="ListParagraph"/>
        <w:numPr>
          <w:ilvl w:val="0"/>
          <w:numId w:val="2"/>
        </w:numPr>
        <w:shd w:val="clear" w:color="auto" w:fill="FFFFFF"/>
        <w:spacing w:line="374" w:lineRule="atLeast"/>
        <w:rPr>
          <w:sz w:val="28"/>
          <w:szCs w:val="28"/>
        </w:rPr>
      </w:pPr>
      <w:r>
        <w:rPr>
          <w:sz w:val="28"/>
          <w:szCs w:val="28"/>
        </w:rPr>
        <w:t>Let’s say I wanted to study oil rich countries in Africa and the Middle East, but not Latin America, I could using my knowledge of the oil fields on both continents type in specific oil rich countries in the Line 2 Search Term box (and use And as the Line 2 Operator) or I could avoid Latin America by selecting Not in the Line 2 Operator and adding an appropriate term to the Line 2 Search box.</w:t>
      </w:r>
    </w:p>
    <w:p w:rsidR="00470A57" w:rsidRDefault="00470A57" w:rsidP="00470A57">
      <w:pPr>
        <w:pStyle w:val="ListParagraph"/>
        <w:numPr>
          <w:ilvl w:val="0"/>
          <w:numId w:val="2"/>
        </w:numPr>
        <w:shd w:val="clear" w:color="auto" w:fill="FFFFFF"/>
        <w:spacing w:line="374" w:lineRule="atLeast"/>
        <w:rPr>
          <w:sz w:val="28"/>
          <w:szCs w:val="28"/>
        </w:rPr>
      </w:pPr>
      <w:r>
        <w:rPr>
          <w:noProof/>
          <w:sz w:val="28"/>
          <w:szCs w:val="28"/>
        </w:rPr>
        <w:lastRenderedPageBreak/>
        <w:pict>
          <v:group id="_x0000_s1144" style="position:absolute;left:0;text-align:left;margin-left:11.9pt;margin-top:-34.4pt;width:47.8pt;height:17.75pt;z-index:251748352" coordorigin="602,301" coordsize="956,355">
            <v:shape id="_x0000_s1145" type="#_x0000_t202" style="position:absolute;left:602;top:301;width:236;height:355">
              <v:textbox style="mso-next-textbox:#_x0000_s1145">
                <w:txbxContent>
                  <w:p w:rsidR="00470A57" w:rsidRPr="0024448F" w:rsidRDefault="00470A57" w:rsidP="00470A57"/>
                </w:txbxContent>
              </v:textbox>
            </v:shape>
            <v:shape id="_x0000_s1146" type="#_x0000_t202" style="position:absolute;left:846;top:301;width:236;height:355">
              <v:textbox style="mso-next-textbox:#_x0000_s1146">
                <w:txbxContent>
                  <w:p w:rsidR="00470A57" w:rsidRDefault="00470A57" w:rsidP="00470A57"/>
                </w:txbxContent>
              </v:textbox>
            </v:shape>
            <v:shape id="_x0000_s1147" type="#_x0000_t202" style="position:absolute;left:1086;top:301;width:236;height:355">
              <v:textbox style="mso-next-textbox:#_x0000_s1147">
                <w:txbxContent>
                  <w:p w:rsidR="00470A57" w:rsidRDefault="00470A57" w:rsidP="00470A57"/>
                </w:txbxContent>
              </v:textbox>
            </v:shape>
            <v:shape id="_x0000_s1148" type="#_x0000_t202" style="position:absolute;left:1322;top:301;width:236;height:355">
              <v:textbox style="mso-next-textbox:#_x0000_s1148">
                <w:txbxContent>
                  <w:p w:rsidR="00470A57" w:rsidRDefault="00470A57" w:rsidP="00470A57"/>
                </w:txbxContent>
              </v:textbox>
            </v:shape>
          </v:group>
        </w:pict>
      </w:r>
      <w:r>
        <w:rPr>
          <w:sz w:val="28"/>
          <w:szCs w:val="28"/>
        </w:rPr>
        <w:t>Go ahead and get on ERIC (</w:t>
      </w:r>
      <w:hyperlink r:id="rId31" w:history="1">
        <w:r w:rsidRPr="00977316">
          <w:rPr>
            <w:rStyle w:val="Hyperlink"/>
            <w:sz w:val="28"/>
            <w:szCs w:val="28"/>
          </w:rPr>
          <w:t>www.eric.ed.gov</w:t>
        </w:r>
      </w:hyperlink>
      <w:r>
        <w:rPr>
          <w:sz w:val="28"/>
          <w:szCs w:val="28"/>
        </w:rPr>
        <w:t>) use one of these methods and see how many results you get (Be sure to start with “Oil Consumption” as your first search term.) _______________________</w:t>
      </w:r>
    </w:p>
    <w:p w:rsidR="00470A57" w:rsidRDefault="00470A57" w:rsidP="00470A57">
      <w:pPr>
        <w:pStyle w:val="ListParagraph"/>
        <w:numPr>
          <w:ilvl w:val="0"/>
          <w:numId w:val="2"/>
        </w:numPr>
        <w:shd w:val="clear" w:color="auto" w:fill="FFFFFF"/>
        <w:spacing w:line="374" w:lineRule="atLeast"/>
        <w:rPr>
          <w:sz w:val="28"/>
          <w:szCs w:val="28"/>
        </w:rPr>
      </w:pPr>
      <w:r>
        <w:rPr>
          <w:sz w:val="28"/>
          <w:szCs w:val="28"/>
        </w:rPr>
        <w:t>Another way of limiting your search is with the items under the Show Only descriptions.  Click onto one of these and see the difference in the amount of text you would need to go through. _______________</w:t>
      </w:r>
    </w:p>
    <w:p w:rsidR="00470A57" w:rsidRDefault="00470A57" w:rsidP="00470A57">
      <w:pPr>
        <w:pStyle w:val="ListParagraph"/>
        <w:shd w:val="clear" w:color="auto" w:fill="FFFFFF"/>
        <w:spacing w:line="374" w:lineRule="atLeast"/>
        <w:rPr>
          <w:sz w:val="28"/>
          <w:szCs w:val="28"/>
        </w:rPr>
      </w:pPr>
      <w:r>
        <w:rPr>
          <w:sz w:val="28"/>
          <w:szCs w:val="28"/>
        </w:rPr>
        <w:t>I’ll run through these terms as we proceed to look at the actual documents that come up.</w:t>
      </w:r>
    </w:p>
    <w:p w:rsidR="00470A57" w:rsidRDefault="00470A57" w:rsidP="00470A57">
      <w:pPr>
        <w:pStyle w:val="ListParagraph"/>
        <w:numPr>
          <w:ilvl w:val="0"/>
          <w:numId w:val="2"/>
        </w:numPr>
        <w:shd w:val="clear" w:color="auto" w:fill="FFFFFF"/>
        <w:spacing w:line="374" w:lineRule="atLeast"/>
        <w:rPr>
          <w:sz w:val="28"/>
          <w:szCs w:val="28"/>
        </w:rPr>
      </w:pPr>
      <w:r>
        <w:rPr>
          <w:noProof/>
          <w:sz w:val="28"/>
          <w:szCs w:val="28"/>
        </w:rPr>
        <w:pict>
          <v:shape id="_x0000_s1058" type="#_x0000_t202" style="position:absolute;left:0;text-align:left;margin-left:445.05pt;margin-top:51.1pt;width:81.5pt;height:69.5pt;z-index:251693056" fillcolor="#fabf8f [1945]" strokecolor="#f79646 [3209]" strokeweight="1pt">
            <v:fill color2="#f79646 [3209]" focus="50%" type="gradient"/>
            <v:shadow on="t" type="perspective" color="#974706 [1609]" offset="1pt" offset2="-3pt"/>
            <v:textbox>
              <w:txbxContent>
                <w:p w:rsidR="00470A57" w:rsidRPr="00051A3F" w:rsidRDefault="00470A57" w:rsidP="00470A57">
                  <w:pPr>
                    <w:rPr>
                      <w:sz w:val="44"/>
                      <w:szCs w:val="44"/>
                    </w:rPr>
                  </w:pPr>
                </w:p>
              </w:txbxContent>
            </v:textbox>
          </v:shape>
        </w:pict>
      </w:r>
      <w:r>
        <w:rPr>
          <w:sz w:val="28"/>
          <w:szCs w:val="28"/>
        </w:rPr>
        <w:t>For your own research purposes, which method would you find most beneficial and why? ________________________________________________________________________________________________________________________________________________________________________</w:t>
      </w:r>
    </w:p>
    <w:p w:rsidR="00470A57" w:rsidRDefault="00470A57" w:rsidP="00470A57">
      <w:pPr>
        <w:pStyle w:val="ListParagraph"/>
        <w:numPr>
          <w:ilvl w:val="0"/>
          <w:numId w:val="2"/>
        </w:numPr>
        <w:shd w:val="clear" w:color="auto" w:fill="FFFFFF"/>
        <w:spacing w:line="374" w:lineRule="atLeast"/>
        <w:rPr>
          <w:sz w:val="28"/>
          <w:szCs w:val="28"/>
        </w:rPr>
      </w:pPr>
      <w:r>
        <w:rPr>
          <w:sz w:val="28"/>
          <w:szCs w:val="28"/>
        </w:rPr>
        <w:t xml:space="preserve">Now let’s take a peek at an entry that we came up with.  As we do, what </w:t>
      </w:r>
      <w:proofErr w:type="gramStart"/>
      <w:r>
        <w:rPr>
          <w:sz w:val="28"/>
          <w:szCs w:val="28"/>
        </w:rPr>
        <w:t>is</w:t>
      </w:r>
      <w:proofErr w:type="gramEnd"/>
      <w:r>
        <w:rPr>
          <w:sz w:val="28"/>
          <w:szCs w:val="28"/>
        </w:rPr>
        <w:t xml:space="preserve"> the significance/meanings of these terms/functions?</w:t>
      </w:r>
    </w:p>
    <w:p w:rsidR="00470A57" w:rsidRDefault="00470A57" w:rsidP="00470A57">
      <w:pPr>
        <w:pStyle w:val="ListParagraph"/>
        <w:numPr>
          <w:ilvl w:val="1"/>
          <w:numId w:val="2"/>
        </w:numPr>
        <w:shd w:val="clear" w:color="auto" w:fill="FFFFFF"/>
        <w:spacing w:line="374" w:lineRule="atLeast"/>
        <w:rPr>
          <w:sz w:val="28"/>
          <w:szCs w:val="28"/>
        </w:rPr>
      </w:pPr>
      <w:r>
        <w:rPr>
          <w:sz w:val="28"/>
          <w:szCs w:val="28"/>
        </w:rPr>
        <w:t>Author(s) Ok, I know you know what they are, but how would you document them in your research paper? ______________________________________________________________________________________________________</w:t>
      </w:r>
    </w:p>
    <w:p w:rsidR="00470A57" w:rsidRDefault="00470A57" w:rsidP="00470A57">
      <w:pPr>
        <w:pStyle w:val="ListParagraph"/>
        <w:numPr>
          <w:ilvl w:val="1"/>
          <w:numId w:val="2"/>
        </w:numPr>
        <w:shd w:val="clear" w:color="auto" w:fill="FFFFFF"/>
        <w:spacing w:line="374" w:lineRule="atLeast"/>
        <w:rPr>
          <w:sz w:val="28"/>
          <w:szCs w:val="28"/>
        </w:rPr>
      </w:pPr>
      <w:r>
        <w:rPr>
          <w:sz w:val="28"/>
          <w:szCs w:val="28"/>
        </w:rPr>
        <w:t>Pub date____________________________________________</w:t>
      </w:r>
    </w:p>
    <w:p w:rsidR="00470A57" w:rsidRDefault="00470A57" w:rsidP="00470A57">
      <w:pPr>
        <w:pStyle w:val="ListParagraph"/>
        <w:numPr>
          <w:ilvl w:val="1"/>
          <w:numId w:val="2"/>
        </w:numPr>
        <w:shd w:val="clear" w:color="auto" w:fill="FFFFFF"/>
        <w:spacing w:line="374" w:lineRule="atLeast"/>
        <w:rPr>
          <w:sz w:val="28"/>
          <w:szCs w:val="28"/>
        </w:rPr>
      </w:pPr>
      <w:r>
        <w:rPr>
          <w:sz w:val="28"/>
          <w:szCs w:val="28"/>
        </w:rPr>
        <w:t>Pub type(s) _________________________________________</w:t>
      </w:r>
    </w:p>
    <w:p w:rsidR="00470A57" w:rsidRDefault="00470A57" w:rsidP="00470A57">
      <w:pPr>
        <w:pStyle w:val="ListParagraph"/>
        <w:numPr>
          <w:ilvl w:val="1"/>
          <w:numId w:val="2"/>
        </w:numPr>
        <w:shd w:val="clear" w:color="auto" w:fill="FFFFFF"/>
        <w:spacing w:line="374" w:lineRule="atLeast"/>
        <w:rPr>
          <w:sz w:val="28"/>
          <w:szCs w:val="28"/>
        </w:rPr>
      </w:pPr>
      <w:r>
        <w:rPr>
          <w:sz w:val="28"/>
          <w:szCs w:val="28"/>
        </w:rPr>
        <w:t>Source ____________________________________________</w:t>
      </w:r>
    </w:p>
    <w:p w:rsidR="00470A57" w:rsidRDefault="00470A57" w:rsidP="00470A57">
      <w:pPr>
        <w:pStyle w:val="ListParagraph"/>
        <w:numPr>
          <w:ilvl w:val="1"/>
          <w:numId w:val="2"/>
        </w:numPr>
        <w:shd w:val="clear" w:color="auto" w:fill="FFFFFF"/>
        <w:spacing w:line="374" w:lineRule="atLeast"/>
        <w:rPr>
          <w:sz w:val="28"/>
          <w:szCs w:val="28"/>
        </w:rPr>
      </w:pPr>
      <w:r>
        <w:rPr>
          <w:sz w:val="28"/>
          <w:szCs w:val="28"/>
        </w:rPr>
        <w:t>Peer Reviewed ______________________________________</w:t>
      </w:r>
    </w:p>
    <w:p w:rsidR="00470A57" w:rsidRDefault="00470A57" w:rsidP="00470A57">
      <w:pPr>
        <w:pStyle w:val="ListParagraph"/>
        <w:numPr>
          <w:ilvl w:val="1"/>
          <w:numId w:val="2"/>
        </w:numPr>
        <w:shd w:val="clear" w:color="auto" w:fill="FFFFFF"/>
        <w:spacing w:line="374" w:lineRule="atLeast"/>
        <w:rPr>
          <w:sz w:val="28"/>
          <w:szCs w:val="28"/>
        </w:rPr>
      </w:pPr>
      <w:r>
        <w:rPr>
          <w:sz w:val="28"/>
          <w:szCs w:val="28"/>
        </w:rPr>
        <w:t>Descriptors ______________________________________________________________________________________________________</w:t>
      </w:r>
    </w:p>
    <w:p w:rsidR="00470A57" w:rsidRDefault="00470A57" w:rsidP="00470A57">
      <w:pPr>
        <w:pStyle w:val="ListParagraph"/>
        <w:numPr>
          <w:ilvl w:val="1"/>
          <w:numId w:val="2"/>
        </w:numPr>
        <w:shd w:val="clear" w:color="auto" w:fill="FFFFFF"/>
        <w:spacing w:line="374" w:lineRule="atLeast"/>
        <w:rPr>
          <w:sz w:val="28"/>
          <w:szCs w:val="28"/>
        </w:rPr>
      </w:pPr>
      <w:r>
        <w:rPr>
          <w:sz w:val="28"/>
          <w:szCs w:val="28"/>
        </w:rPr>
        <w:t>Abstract ______________________________________________________________________________________________________</w:t>
      </w:r>
    </w:p>
    <w:p w:rsidR="00470A57" w:rsidRDefault="00470A57" w:rsidP="00470A57">
      <w:pPr>
        <w:pStyle w:val="ListParagraph"/>
        <w:numPr>
          <w:ilvl w:val="1"/>
          <w:numId w:val="2"/>
        </w:numPr>
        <w:shd w:val="clear" w:color="auto" w:fill="FFFFFF"/>
        <w:spacing w:line="374" w:lineRule="atLeast"/>
        <w:rPr>
          <w:sz w:val="28"/>
          <w:szCs w:val="28"/>
        </w:rPr>
      </w:pPr>
      <w:r>
        <w:rPr>
          <w:sz w:val="28"/>
          <w:szCs w:val="28"/>
        </w:rPr>
        <w:t>Full text Options ____________________________________________________________________________________________________________________________________________________________________________________________________________</w:t>
      </w:r>
    </w:p>
    <w:p w:rsidR="00470A57" w:rsidRPr="00754366" w:rsidRDefault="00470A57" w:rsidP="00470A57">
      <w:pPr>
        <w:shd w:val="clear" w:color="auto" w:fill="FFFFFF"/>
        <w:spacing w:line="374" w:lineRule="atLeast"/>
        <w:ind w:left="1080"/>
        <w:rPr>
          <w:color w:val="F79646" w:themeColor="accent6"/>
          <w:sz w:val="28"/>
          <w:szCs w:val="28"/>
        </w:rPr>
      </w:pPr>
    </w:p>
    <w:p w:rsidR="00470A57" w:rsidRPr="00754366" w:rsidRDefault="00470A57" w:rsidP="00470A57">
      <w:pPr>
        <w:rPr>
          <w:color w:val="F79646" w:themeColor="accent6"/>
          <w:sz w:val="28"/>
          <w:szCs w:val="28"/>
        </w:rPr>
      </w:pPr>
    </w:p>
    <w:p w:rsidR="00470A57" w:rsidRPr="00754366" w:rsidRDefault="00470A57" w:rsidP="00470A57">
      <w:pPr>
        <w:jc w:val="center"/>
        <w:rPr>
          <w:color w:val="F79646" w:themeColor="accent6"/>
          <w:sz w:val="36"/>
          <w:szCs w:val="36"/>
        </w:rPr>
      </w:pPr>
      <w:r w:rsidRPr="00754366">
        <w:rPr>
          <w:color w:val="F79646" w:themeColor="accent6"/>
          <w:sz w:val="36"/>
          <w:szCs w:val="36"/>
        </w:rPr>
        <w:t>Reading an ERIC entry</w:t>
      </w:r>
    </w:p>
    <w:p w:rsidR="00470A57" w:rsidRDefault="00470A57" w:rsidP="00470A57">
      <w:pPr>
        <w:rPr>
          <w:sz w:val="28"/>
          <w:szCs w:val="28"/>
        </w:rPr>
      </w:pPr>
    </w:p>
    <w:p w:rsidR="00470A57" w:rsidRDefault="00470A57" w:rsidP="00470A57">
      <w:pPr>
        <w:spacing w:line="299" w:lineRule="atLeast"/>
        <w:rPr>
          <w:rFonts w:ascii="Verdana" w:hAnsi="Verdana"/>
          <w:vanish/>
          <w:color w:val="333333"/>
          <w:sz w:val="22"/>
          <w:szCs w:val="22"/>
        </w:rPr>
      </w:pPr>
    </w:p>
    <w:tbl>
      <w:tblPr>
        <w:tblW w:w="5000" w:type="pct"/>
        <w:tblBorders>
          <w:top w:val="single" w:sz="8" w:space="0" w:color="CFD8E1"/>
          <w:left w:val="single" w:sz="8" w:space="0" w:color="CFD8E1"/>
          <w:bottom w:val="single" w:sz="8" w:space="0" w:color="CFD8E1"/>
          <w:right w:val="single" w:sz="8" w:space="0" w:color="CFD8E1"/>
        </w:tblBorders>
        <w:tblCellMar>
          <w:left w:w="0" w:type="dxa"/>
          <w:right w:w="0" w:type="dxa"/>
        </w:tblCellMar>
        <w:tblLook w:val="04A0"/>
      </w:tblPr>
      <w:tblGrid>
        <w:gridCol w:w="8048"/>
        <w:gridCol w:w="1416"/>
      </w:tblGrid>
      <w:tr w:rsidR="00470A57" w:rsidTr="00C16FE8">
        <w:trPr>
          <w:trHeight w:val="374"/>
        </w:trPr>
        <w:tc>
          <w:tcPr>
            <w:tcW w:w="0" w:type="auto"/>
            <w:tcBorders>
              <w:bottom w:val="single" w:sz="8" w:space="0" w:color="CECECE"/>
            </w:tcBorders>
            <w:shd w:val="clear" w:color="auto" w:fill="E3E3E3"/>
            <w:tcMar>
              <w:top w:w="0" w:type="dxa"/>
              <w:left w:w="94" w:type="dxa"/>
              <w:bottom w:w="0" w:type="dxa"/>
              <w:right w:w="0" w:type="dxa"/>
            </w:tcMar>
            <w:hideMark/>
          </w:tcPr>
          <w:p w:rsidR="00470A57" w:rsidRDefault="00470A57" w:rsidP="00C16FE8">
            <w:pPr>
              <w:pStyle w:val="nospace"/>
              <w:spacing w:line="337" w:lineRule="atLeast"/>
              <w:rPr>
                <w:rFonts w:ascii="Verdana" w:hAnsi="Verdana"/>
                <w:color w:val="454545"/>
                <w:sz w:val="22"/>
                <w:szCs w:val="22"/>
              </w:rPr>
            </w:pPr>
            <w:r>
              <w:rPr>
                <w:rStyle w:val="Strong"/>
                <w:rFonts w:ascii="Verdana" w:hAnsi="Verdana"/>
                <w:color w:val="454545"/>
                <w:sz w:val="22"/>
                <w:szCs w:val="22"/>
              </w:rPr>
              <w:t>5.</w:t>
            </w:r>
            <w:r>
              <w:rPr>
                <w:rFonts w:ascii="Verdana" w:hAnsi="Verdana"/>
                <w:color w:val="454545"/>
                <w:sz w:val="22"/>
                <w:szCs w:val="22"/>
              </w:rPr>
              <w:t xml:space="preserve"> </w:t>
            </w:r>
            <w:hyperlink r:id="rId32" w:history="1">
              <w:r>
                <w:rPr>
                  <w:rStyle w:val="Hyperlink"/>
                  <w:rFonts w:ascii="Verdana" w:eastAsiaTheme="majorEastAsia" w:hAnsi="Verdana"/>
                  <w:sz w:val="22"/>
                  <w:szCs w:val="22"/>
                </w:rPr>
                <w:t xml:space="preserve">Safe Drinking Water and Satisfaction with Environmental Quality of Life in Some </w:t>
              </w:r>
              <w:r>
                <w:rPr>
                  <w:rStyle w:val="termhighlight1"/>
                  <w:rFonts w:ascii="Verdana" w:hAnsi="Verdana"/>
                  <w:color w:val="1E66AC"/>
                  <w:sz w:val="22"/>
                  <w:szCs w:val="22"/>
                  <w:u w:val="single"/>
                </w:rPr>
                <w:t>Oil</w:t>
              </w:r>
              <w:r>
                <w:rPr>
                  <w:rStyle w:val="Hyperlink"/>
                  <w:rFonts w:ascii="Verdana" w:eastAsiaTheme="majorEastAsia" w:hAnsi="Verdana"/>
                  <w:sz w:val="22"/>
                  <w:szCs w:val="22"/>
                </w:rPr>
                <w:t xml:space="preserve"> and Gas Industry Impacted Cities of Nigeria</w:t>
              </w:r>
            </w:hyperlink>
            <w:r>
              <w:rPr>
                <w:rFonts w:ascii="Verdana" w:hAnsi="Verdana"/>
                <w:color w:val="454545"/>
                <w:sz w:val="22"/>
                <w:szCs w:val="22"/>
              </w:rPr>
              <w:t xml:space="preserve"> (EJ786866) </w:t>
            </w:r>
          </w:p>
        </w:tc>
        <w:tc>
          <w:tcPr>
            <w:tcW w:w="750" w:type="pct"/>
            <w:tcBorders>
              <w:bottom w:val="single" w:sz="8" w:space="0" w:color="CECECE"/>
            </w:tcBorders>
            <w:shd w:val="clear" w:color="auto" w:fill="E3E3E3"/>
            <w:noWrap/>
            <w:tcMar>
              <w:top w:w="0" w:type="dxa"/>
              <w:left w:w="94" w:type="dxa"/>
              <w:bottom w:w="0" w:type="dxa"/>
              <w:right w:w="0" w:type="dxa"/>
            </w:tcMar>
            <w:hideMark/>
          </w:tcPr>
          <w:p w:rsidR="00470A57" w:rsidRDefault="00470A57" w:rsidP="00C16FE8">
            <w:pPr>
              <w:spacing w:line="337" w:lineRule="atLeast"/>
              <w:jc w:val="right"/>
              <w:rPr>
                <w:rFonts w:ascii="Verdana" w:hAnsi="Verdana"/>
                <w:color w:val="454545"/>
                <w:sz w:val="22"/>
                <w:szCs w:val="22"/>
              </w:rPr>
            </w:pPr>
            <w:r>
              <w:rPr>
                <w:rFonts w:ascii="Verdana" w:hAnsi="Verdana"/>
                <w:noProof/>
                <w:color w:val="1E66AC"/>
                <w:sz w:val="22"/>
                <w:szCs w:val="22"/>
              </w:rPr>
              <w:drawing>
                <wp:inline distT="0" distB="0" distL="0" distR="0">
                  <wp:extent cx="605790" cy="189865"/>
                  <wp:effectExtent l="19050" t="0" r="0" b="0"/>
                  <wp:docPr id="26" name="Picture 591" descr="Add this record to My Clipboard for printing, emailing, exporting, and savin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descr="Add this record to My Clipboard for printing, emailing, exporting, and saving.">
                            <a:hlinkClick r:id="rId33"/>
                          </pic:cNvPr>
                          <pic:cNvPicPr>
                            <a:picLocks noChangeAspect="1" noChangeArrowheads="1"/>
                          </pic:cNvPicPr>
                        </pic:nvPicPr>
                        <pic:blipFill>
                          <a:blip r:embed="rId34" cstate="print"/>
                          <a:srcRect/>
                          <a:stretch>
                            <a:fillRect/>
                          </a:stretch>
                        </pic:blipFill>
                        <pic:spPr bwMode="auto">
                          <a:xfrm>
                            <a:off x="0" y="0"/>
                            <a:ext cx="605790" cy="189865"/>
                          </a:xfrm>
                          <a:prstGeom prst="rect">
                            <a:avLst/>
                          </a:prstGeom>
                          <a:noFill/>
                          <a:ln w="9525">
                            <a:noFill/>
                            <a:miter lim="800000"/>
                            <a:headEnd/>
                            <a:tailEnd/>
                          </a:ln>
                        </pic:spPr>
                      </pic:pic>
                    </a:graphicData>
                  </a:graphic>
                </wp:inline>
              </w:drawing>
            </w:r>
            <w:r>
              <w:rPr>
                <w:rFonts w:ascii="Verdana" w:hAnsi="Verdana"/>
                <w:color w:val="454545"/>
                <w:sz w:val="22"/>
                <w:szCs w:val="22"/>
              </w:rPr>
              <w:t xml:space="preserve">   </w:t>
            </w:r>
          </w:p>
        </w:tc>
      </w:tr>
      <w:tr w:rsidR="00470A57" w:rsidTr="00C16FE8">
        <w:tc>
          <w:tcPr>
            <w:tcW w:w="0" w:type="auto"/>
            <w:gridSpan w:val="2"/>
            <w:shd w:val="clear" w:color="auto" w:fill="E8EEF4"/>
            <w:tcMar>
              <w:top w:w="187" w:type="dxa"/>
              <w:left w:w="187" w:type="dxa"/>
              <w:bottom w:w="187" w:type="dxa"/>
              <w:right w:w="187" w:type="dxa"/>
            </w:tcMar>
            <w:hideMark/>
          </w:tcPr>
          <w:tbl>
            <w:tblPr>
              <w:tblW w:w="5000" w:type="pct"/>
              <w:tblCellSpacing w:w="0" w:type="dxa"/>
              <w:tblCellMar>
                <w:left w:w="0" w:type="dxa"/>
                <w:right w:w="0" w:type="dxa"/>
              </w:tblCellMar>
              <w:tblLook w:val="04A0"/>
            </w:tblPr>
            <w:tblGrid>
              <w:gridCol w:w="4545"/>
              <w:gridCol w:w="4545"/>
            </w:tblGrid>
            <w:tr w:rsidR="00470A57" w:rsidTr="00C16FE8">
              <w:trPr>
                <w:tblCellSpacing w:w="0" w:type="dxa"/>
              </w:trPr>
              <w:tc>
                <w:tcPr>
                  <w:tcW w:w="2500" w:type="pct"/>
                  <w:hideMark/>
                </w:tcPr>
                <w:tbl>
                  <w:tblPr>
                    <w:tblW w:w="0" w:type="auto"/>
                    <w:tblCellSpacing w:w="0" w:type="dxa"/>
                    <w:tblCellMar>
                      <w:left w:w="0" w:type="dxa"/>
                      <w:right w:w="0" w:type="dxa"/>
                    </w:tblCellMar>
                    <w:tblLook w:val="04A0"/>
                  </w:tblPr>
                  <w:tblGrid>
                    <w:gridCol w:w="1398"/>
                    <w:gridCol w:w="3147"/>
                  </w:tblGrid>
                  <w:tr w:rsidR="00470A57" w:rsidTr="00C16FE8">
                    <w:trPr>
                      <w:tblCellSpacing w:w="0" w:type="dxa"/>
                    </w:trPr>
                    <w:tc>
                      <w:tcPr>
                        <w:tcW w:w="0" w:type="auto"/>
                        <w:noWrap/>
                        <w:tcMar>
                          <w:top w:w="56" w:type="dxa"/>
                          <w:left w:w="0" w:type="dxa"/>
                          <w:bottom w:w="56" w:type="dxa"/>
                          <w:right w:w="94" w:type="dxa"/>
                        </w:tcMar>
                        <w:hideMark/>
                      </w:tcPr>
                      <w:p w:rsidR="00470A57" w:rsidRDefault="00470A57" w:rsidP="00C16FE8">
                        <w:pPr>
                          <w:pStyle w:val="nospace"/>
                          <w:spacing w:line="299" w:lineRule="atLeast"/>
                          <w:rPr>
                            <w:rFonts w:ascii="Verdana" w:hAnsi="Verdana"/>
                            <w:color w:val="333333"/>
                            <w:sz w:val="22"/>
                            <w:szCs w:val="22"/>
                          </w:rPr>
                        </w:pPr>
                        <w:r w:rsidRPr="00260384">
                          <w:rPr>
                            <w:noProof/>
                            <w:sz w:val="28"/>
                            <w:szCs w:val="28"/>
                          </w:rPr>
                          <w:pict>
                            <v:shape id="_x0000_s1059" type="#_x0000_t202" style="position:absolute;margin-left:446.15pt;margin-top:1in;width:78.65pt;height:69.5pt;z-index:251694080;mso-position-horizontal-relative:text;mso-position-vertical-relative:text" fillcolor="#fabf8f [1945]" strokecolor="#f79646 [3209]" strokeweight="1pt">
                              <v:fill color2="#f79646 [3209]" focus="50%" type="gradient"/>
                              <v:shadow on="t" type="perspective" color="#974706 [1609]" offset="1pt" offset2="-3pt"/>
                              <v:textbox>
                                <w:txbxContent>
                                  <w:p w:rsidR="00470A57" w:rsidRPr="00051A3F" w:rsidRDefault="00470A57" w:rsidP="00470A57">
                                    <w:pPr>
                                      <w:rPr>
                                        <w:sz w:val="44"/>
                                        <w:szCs w:val="44"/>
                                      </w:rPr>
                                    </w:pPr>
                                  </w:p>
                                </w:txbxContent>
                              </v:textbox>
                            </v:shape>
                          </w:pict>
                        </w:r>
                        <w:r>
                          <w:rPr>
                            <w:rStyle w:val="Strong"/>
                            <w:rFonts w:ascii="Verdana" w:hAnsi="Verdana"/>
                            <w:color w:val="333333"/>
                            <w:sz w:val="22"/>
                            <w:szCs w:val="22"/>
                          </w:rPr>
                          <w:t>Author(s):</w:t>
                        </w:r>
                      </w:p>
                    </w:tc>
                    <w:tc>
                      <w:tcPr>
                        <w:tcW w:w="0" w:type="auto"/>
                        <w:tcMar>
                          <w:top w:w="56" w:type="dxa"/>
                          <w:left w:w="0" w:type="dxa"/>
                          <w:bottom w:w="56" w:type="dxa"/>
                          <w:right w:w="94" w:type="dxa"/>
                        </w:tcMar>
                        <w:hideMark/>
                      </w:tcPr>
                      <w:p w:rsidR="00470A57" w:rsidRDefault="00470A57" w:rsidP="00C16FE8">
                        <w:pPr>
                          <w:pStyle w:val="nospace"/>
                          <w:spacing w:line="299" w:lineRule="atLeast"/>
                          <w:rPr>
                            <w:rFonts w:ascii="Verdana" w:hAnsi="Verdana"/>
                            <w:color w:val="333333"/>
                            <w:sz w:val="22"/>
                            <w:szCs w:val="22"/>
                          </w:rPr>
                        </w:pPr>
                        <w:hyperlink r:id="rId35" w:tooltip="New Search for Author Ejechi, E. O." w:history="1">
                          <w:proofErr w:type="spellStart"/>
                          <w:r>
                            <w:rPr>
                              <w:rStyle w:val="Hyperlink"/>
                              <w:rFonts w:ascii="Verdana" w:eastAsiaTheme="majorEastAsia" w:hAnsi="Verdana"/>
                              <w:sz w:val="22"/>
                              <w:szCs w:val="22"/>
                            </w:rPr>
                            <w:t>Ejechi</w:t>
                          </w:r>
                          <w:proofErr w:type="spellEnd"/>
                          <w:r>
                            <w:rPr>
                              <w:rStyle w:val="Hyperlink"/>
                              <w:rFonts w:ascii="Verdana" w:eastAsiaTheme="majorEastAsia" w:hAnsi="Verdana"/>
                              <w:sz w:val="22"/>
                              <w:szCs w:val="22"/>
                            </w:rPr>
                            <w:t>, E. O.</w:t>
                          </w:r>
                        </w:hyperlink>
                        <w:r>
                          <w:rPr>
                            <w:rFonts w:ascii="Verdana" w:hAnsi="Verdana"/>
                            <w:color w:val="333333"/>
                            <w:sz w:val="22"/>
                            <w:szCs w:val="22"/>
                          </w:rPr>
                          <w:t>; </w:t>
                        </w:r>
                        <w:hyperlink r:id="rId36" w:tooltip="New Search for Author Ejechi, B. O." w:history="1">
                          <w:proofErr w:type="spellStart"/>
                          <w:r>
                            <w:rPr>
                              <w:rStyle w:val="Hyperlink"/>
                              <w:rFonts w:ascii="Verdana" w:eastAsiaTheme="majorEastAsia" w:hAnsi="Verdana"/>
                              <w:sz w:val="22"/>
                              <w:szCs w:val="22"/>
                            </w:rPr>
                            <w:t>Ejechi</w:t>
                          </w:r>
                          <w:proofErr w:type="spellEnd"/>
                          <w:r>
                            <w:rPr>
                              <w:rStyle w:val="Hyperlink"/>
                              <w:rFonts w:ascii="Verdana" w:eastAsiaTheme="majorEastAsia" w:hAnsi="Verdana"/>
                              <w:sz w:val="22"/>
                              <w:szCs w:val="22"/>
                            </w:rPr>
                            <w:t>, B. O.</w:t>
                          </w:r>
                        </w:hyperlink>
                      </w:p>
                    </w:tc>
                  </w:tr>
                  <w:tr w:rsidR="00470A57" w:rsidTr="00C16FE8">
                    <w:trPr>
                      <w:tblCellSpacing w:w="0" w:type="dxa"/>
                    </w:trPr>
                    <w:tc>
                      <w:tcPr>
                        <w:tcW w:w="0" w:type="auto"/>
                        <w:noWrap/>
                        <w:tcMar>
                          <w:top w:w="56" w:type="dxa"/>
                          <w:left w:w="0" w:type="dxa"/>
                          <w:bottom w:w="56" w:type="dxa"/>
                          <w:right w:w="94" w:type="dxa"/>
                        </w:tcMar>
                        <w:hideMark/>
                      </w:tcPr>
                      <w:p w:rsidR="00470A57" w:rsidRDefault="00470A57" w:rsidP="00C16FE8">
                        <w:pPr>
                          <w:pStyle w:val="nospace"/>
                          <w:spacing w:line="299" w:lineRule="atLeast"/>
                          <w:rPr>
                            <w:rFonts w:ascii="Verdana" w:hAnsi="Verdana"/>
                            <w:color w:val="333333"/>
                            <w:sz w:val="22"/>
                            <w:szCs w:val="22"/>
                          </w:rPr>
                        </w:pPr>
                        <w:r>
                          <w:rPr>
                            <w:rStyle w:val="Strong"/>
                            <w:rFonts w:ascii="Verdana" w:hAnsi="Verdana"/>
                            <w:color w:val="333333"/>
                            <w:sz w:val="22"/>
                            <w:szCs w:val="22"/>
                          </w:rPr>
                          <w:t>Source:</w:t>
                        </w:r>
                      </w:p>
                    </w:tc>
                    <w:tc>
                      <w:tcPr>
                        <w:tcW w:w="0" w:type="auto"/>
                        <w:tcMar>
                          <w:top w:w="56" w:type="dxa"/>
                          <w:left w:w="0" w:type="dxa"/>
                          <w:bottom w:w="56" w:type="dxa"/>
                          <w:right w:w="94" w:type="dxa"/>
                        </w:tcMar>
                        <w:hideMark/>
                      </w:tcPr>
                      <w:p w:rsidR="00470A57" w:rsidRDefault="00470A57" w:rsidP="00C16FE8">
                        <w:pPr>
                          <w:pStyle w:val="nospace"/>
                          <w:spacing w:line="299" w:lineRule="atLeast"/>
                          <w:rPr>
                            <w:rFonts w:ascii="Verdana" w:hAnsi="Verdana"/>
                            <w:color w:val="333333"/>
                            <w:sz w:val="22"/>
                            <w:szCs w:val="22"/>
                          </w:rPr>
                        </w:pPr>
                        <w:r>
                          <w:rPr>
                            <w:rFonts w:ascii="Verdana" w:hAnsi="Verdana"/>
                            <w:color w:val="333333"/>
                            <w:sz w:val="22"/>
                            <w:szCs w:val="22"/>
                          </w:rPr>
                          <w:t>Social Indicators Research, v85 n2 p211-222 Jan 2008</w:t>
                        </w:r>
                      </w:p>
                    </w:tc>
                  </w:tr>
                </w:tbl>
                <w:p w:rsidR="00470A57" w:rsidRDefault="00470A57" w:rsidP="00C16FE8">
                  <w:pPr>
                    <w:spacing w:line="299" w:lineRule="atLeast"/>
                    <w:rPr>
                      <w:rFonts w:ascii="Verdana" w:hAnsi="Verdana"/>
                      <w:color w:val="333333"/>
                      <w:sz w:val="22"/>
                      <w:szCs w:val="22"/>
                    </w:rPr>
                  </w:pPr>
                </w:p>
              </w:tc>
              <w:tc>
                <w:tcPr>
                  <w:tcW w:w="2500" w:type="pct"/>
                  <w:hideMark/>
                </w:tcPr>
                <w:tbl>
                  <w:tblPr>
                    <w:tblW w:w="0" w:type="auto"/>
                    <w:tblCellSpacing w:w="0" w:type="dxa"/>
                    <w:tblCellMar>
                      <w:left w:w="0" w:type="dxa"/>
                      <w:right w:w="0" w:type="dxa"/>
                    </w:tblCellMar>
                    <w:tblLook w:val="04A0"/>
                  </w:tblPr>
                  <w:tblGrid>
                    <w:gridCol w:w="2049"/>
                    <w:gridCol w:w="2496"/>
                  </w:tblGrid>
                  <w:tr w:rsidR="00470A57" w:rsidTr="00C16FE8">
                    <w:trPr>
                      <w:tblCellSpacing w:w="0" w:type="dxa"/>
                    </w:trPr>
                    <w:tc>
                      <w:tcPr>
                        <w:tcW w:w="1650" w:type="dxa"/>
                        <w:noWrap/>
                        <w:tcMar>
                          <w:top w:w="56" w:type="dxa"/>
                          <w:left w:w="0" w:type="dxa"/>
                          <w:bottom w:w="56" w:type="dxa"/>
                          <w:right w:w="94" w:type="dxa"/>
                        </w:tcMar>
                        <w:hideMark/>
                      </w:tcPr>
                      <w:p w:rsidR="00470A57" w:rsidRDefault="00470A57" w:rsidP="00C16FE8">
                        <w:pPr>
                          <w:pStyle w:val="nospace"/>
                          <w:spacing w:line="299" w:lineRule="atLeast"/>
                          <w:rPr>
                            <w:rFonts w:ascii="Verdana" w:hAnsi="Verdana"/>
                            <w:color w:val="333333"/>
                            <w:sz w:val="22"/>
                            <w:szCs w:val="22"/>
                          </w:rPr>
                        </w:pPr>
                        <w:r>
                          <w:rPr>
                            <w:rStyle w:val="Strong"/>
                            <w:rFonts w:ascii="Verdana" w:hAnsi="Verdana"/>
                            <w:color w:val="333333"/>
                            <w:sz w:val="22"/>
                            <w:szCs w:val="22"/>
                          </w:rPr>
                          <w:t>Pub Date:</w:t>
                        </w:r>
                      </w:p>
                    </w:tc>
                    <w:tc>
                      <w:tcPr>
                        <w:tcW w:w="5000" w:type="pct"/>
                        <w:tcMar>
                          <w:top w:w="56" w:type="dxa"/>
                          <w:left w:w="0" w:type="dxa"/>
                          <w:bottom w:w="56" w:type="dxa"/>
                          <w:right w:w="94" w:type="dxa"/>
                        </w:tcMar>
                        <w:hideMark/>
                      </w:tcPr>
                      <w:p w:rsidR="00470A57" w:rsidRDefault="00470A57" w:rsidP="00C16FE8">
                        <w:pPr>
                          <w:pStyle w:val="nospace"/>
                          <w:spacing w:line="299" w:lineRule="atLeast"/>
                          <w:rPr>
                            <w:rFonts w:ascii="Verdana" w:hAnsi="Verdana"/>
                            <w:color w:val="333333"/>
                            <w:sz w:val="22"/>
                            <w:szCs w:val="22"/>
                          </w:rPr>
                        </w:pPr>
                        <w:r>
                          <w:rPr>
                            <w:rFonts w:ascii="Verdana" w:hAnsi="Verdana"/>
                            <w:color w:val="333333"/>
                            <w:sz w:val="22"/>
                            <w:szCs w:val="22"/>
                          </w:rPr>
                          <w:t>2008-01-00</w:t>
                        </w:r>
                      </w:p>
                    </w:tc>
                  </w:tr>
                  <w:tr w:rsidR="00470A57" w:rsidTr="00C16FE8">
                    <w:trPr>
                      <w:tblCellSpacing w:w="0" w:type="dxa"/>
                    </w:trPr>
                    <w:tc>
                      <w:tcPr>
                        <w:tcW w:w="0" w:type="auto"/>
                        <w:noWrap/>
                        <w:tcMar>
                          <w:top w:w="56" w:type="dxa"/>
                          <w:left w:w="0" w:type="dxa"/>
                          <w:bottom w:w="56" w:type="dxa"/>
                          <w:right w:w="94" w:type="dxa"/>
                        </w:tcMar>
                        <w:hideMark/>
                      </w:tcPr>
                      <w:p w:rsidR="00470A57" w:rsidRDefault="00470A57" w:rsidP="00C16FE8">
                        <w:pPr>
                          <w:pStyle w:val="nospace"/>
                          <w:spacing w:line="299" w:lineRule="atLeast"/>
                          <w:rPr>
                            <w:rFonts w:ascii="Verdana" w:hAnsi="Verdana"/>
                            <w:color w:val="333333"/>
                            <w:sz w:val="22"/>
                            <w:szCs w:val="22"/>
                          </w:rPr>
                        </w:pPr>
                        <w:r>
                          <w:rPr>
                            <w:rStyle w:val="Strong"/>
                            <w:rFonts w:ascii="Verdana" w:hAnsi="Verdana"/>
                            <w:color w:val="333333"/>
                            <w:sz w:val="22"/>
                            <w:szCs w:val="22"/>
                          </w:rPr>
                          <w:t>Pub Type(s):</w:t>
                        </w:r>
                      </w:p>
                    </w:tc>
                    <w:tc>
                      <w:tcPr>
                        <w:tcW w:w="0" w:type="auto"/>
                        <w:tcMar>
                          <w:top w:w="56" w:type="dxa"/>
                          <w:left w:w="0" w:type="dxa"/>
                          <w:bottom w:w="56" w:type="dxa"/>
                          <w:right w:w="94" w:type="dxa"/>
                        </w:tcMar>
                        <w:hideMark/>
                      </w:tcPr>
                      <w:p w:rsidR="00470A57" w:rsidRDefault="00470A57" w:rsidP="00C16FE8">
                        <w:pPr>
                          <w:pStyle w:val="nospace"/>
                          <w:spacing w:line="299" w:lineRule="atLeast"/>
                          <w:rPr>
                            <w:rFonts w:ascii="Verdana" w:hAnsi="Verdana"/>
                            <w:color w:val="333333"/>
                            <w:sz w:val="22"/>
                            <w:szCs w:val="22"/>
                          </w:rPr>
                        </w:pPr>
                        <w:r>
                          <w:rPr>
                            <w:rFonts w:ascii="Verdana" w:hAnsi="Verdana"/>
                            <w:color w:val="333333"/>
                            <w:sz w:val="22"/>
                            <w:szCs w:val="22"/>
                          </w:rPr>
                          <w:t>Journal Articles; Reports - Research</w:t>
                        </w:r>
                      </w:p>
                    </w:tc>
                  </w:tr>
                  <w:tr w:rsidR="00470A57" w:rsidTr="00C16FE8">
                    <w:trPr>
                      <w:tblCellSpacing w:w="0" w:type="dxa"/>
                    </w:trPr>
                    <w:tc>
                      <w:tcPr>
                        <w:tcW w:w="0" w:type="auto"/>
                        <w:noWrap/>
                        <w:tcMar>
                          <w:top w:w="56" w:type="dxa"/>
                          <w:left w:w="0" w:type="dxa"/>
                          <w:bottom w:w="56" w:type="dxa"/>
                          <w:right w:w="94" w:type="dxa"/>
                        </w:tcMar>
                        <w:hideMark/>
                      </w:tcPr>
                      <w:p w:rsidR="00470A57" w:rsidRDefault="00470A57" w:rsidP="00C16FE8">
                        <w:pPr>
                          <w:pStyle w:val="nospace"/>
                          <w:spacing w:line="299" w:lineRule="atLeast"/>
                          <w:rPr>
                            <w:rFonts w:ascii="Verdana" w:hAnsi="Verdana"/>
                            <w:color w:val="333333"/>
                            <w:sz w:val="22"/>
                            <w:szCs w:val="22"/>
                          </w:rPr>
                        </w:pPr>
                        <w:r>
                          <w:rPr>
                            <w:rStyle w:val="Strong"/>
                            <w:rFonts w:ascii="Verdana" w:hAnsi="Verdana"/>
                            <w:color w:val="333333"/>
                            <w:sz w:val="22"/>
                            <w:szCs w:val="22"/>
                          </w:rPr>
                          <w:t>Peer-Reviewed:</w:t>
                        </w:r>
                      </w:p>
                    </w:tc>
                    <w:tc>
                      <w:tcPr>
                        <w:tcW w:w="0" w:type="auto"/>
                        <w:tcMar>
                          <w:top w:w="56" w:type="dxa"/>
                          <w:left w:w="0" w:type="dxa"/>
                          <w:bottom w:w="56" w:type="dxa"/>
                          <w:right w:w="94" w:type="dxa"/>
                        </w:tcMar>
                        <w:hideMark/>
                      </w:tcPr>
                      <w:p w:rsidR="00470A57" w:rsidRDefault="00470A57" w:rsidP="00C16FE8">
                        <w:pPr>
                          <w:pStyle w:val="nospace"/>
                          <w:spacing w:line="299" w:lineRule="atLeast"/>
                          <w:rPr>
                            <w:rFonts w:ascii="Verdana" w:hAnsi="Verdana"/>
                            <w:color w:val="333333"/>
                            <w:sz w:val="22"/>
                            <w:szCs w:val="22"/>
                          </w:rPr>
                        </w:pPr>
                        <w:r>
                          <w:rPr>
                            <w:rFonts w:ascii="Verdana" w:hAnsi="Verdana"/>
                            <w:color w:val="333333"/>
                            <w:sz w:val="22"/>
                            <w:szCs w:val="22"/>
                          </w:rPr>
                          <w:t>Yes</w:t>
                        </w:r>
                      </w:p>
                    </w:tc>
                  </w:tr>
                </w:tbl>
                <w:p w:rsidR="00470A57" w:rsidRDefault="00470A57" w:rsidP="00C16FE8">
                  <w:pPr>
                    <w:spacing w:line="299" w:lineRule="atLeast"/>
                    <w:rPr>
                      <w:rFonts w:ascii="Verdana" w:hAnsi="Verdana"/>
                      <w:color w:val="333333"/>
                      <w:sz w:val="22"/>
                      <w:szCs w:val="22"/>
                    </w:rPr>
                  </w:pPr>
                </w:p>
              </w:tc>
            </w:tr>
          </w:tbl>
          <w:p w:rsidR="00470A57" w:rsidRDefault="00470A57" w:rsidP="00C16FE8">
            <w:pPr>
              <w:spacing w:line="299" w:lineRule="atLeast"/>
              <w:rPr>
                <w:rFonts w:ascii="Verdana" w:hAnsi="Verdana"/>
                <w:color w:val="333333"/>
                <w:sz w:val="22"/>
                <w:szCs w:val="22"/>
              </w:rPr>
            </w:pPr>
          </w:p>
        </w:tc>
      </w:tr>
      <w:tr w:rsidR="00470A57" w:rsidTr="00C16FE8">
        <w:tc>
          <w:tcPr>
            <w:tcW w:w="0" w:type="auto"/>
            <w:gridSpan w:val="2"/>
            <w:shd w:val="clear" w:color="auto" w:fill="E8EEF4"/>
            <w:tcMar>
              <w:top w:w="187" w:type="dxa"/>
              <w:left w:w="187" w:type="dxa"/>
              <w:bottom w:w="187" w:type="dxa"/>
              <w:right w:w="187" w:type="dxa"/>
            </w:tcMar>
            <w:vAlign w:val="center"/>
            <w:hideMark/>
          </w:tcPr>
          <w:p w:rsidR="00470A57" w:rsidRDefault="00470A57" w:rsidP="00C16FE8">
            <w:pPr>
              <w:pStyle w:val="NormalWeb"/>
              <w:spacing w:line="299" w:lineRule="atLeast"/>
              <w:rPr>
                <w:rFonts w:ascii="Verdana" w:hAnsi="Verdana"/>
                <w:color w:val="333333"/>
                <w:sz w:val="22"/>
                <w:szCs w:val="22"/>
              </w:rPr>
            </w:pPr>
            <w:r w:rsidRPr="00260384">
              <w:rPr>
                <w:rFonts w:ascii="Verdana" w:hAnsi="Verdana"/>
                <w:b/>
                <w:bCs/>
                <w:noProof/>
                <w:color w:val="333333"/>
                <w:sz w:val="22"/>
                <w:szCs w:val="22"/>
              </w:rPr>
              <w:pict>
                <v:group id="_x0000_s1149" style="position:absolute;margin-left:-4.55pt;margin-top:-239.7pt;width:47.8pt;height:17.75pt;z-index:251749376;mso-position-horizontal-relative:text;mso-position-vertical-relative:text" coordorigin="602,301" coordsize="956,355">
                  <v:shape id="_x0000_s1150" type="#_x0000_t202" style="position:absolute;left:602;top:301;width:236;height:355">
                    <v:textbox style="mso-next-textbox:#_x0000_s1150">
                      <w:txbxContent>
                        <w:p w:rsidR="00470A57" w:rsidRPr="0024448F" w:rsidRDefault="00470A57" w:rsidP="00470A57"/>
                      </w:txbxContent>
                    </v:textbox>
                  </v:shape>
                  <v:shape id="_x0000_s1151" type="#_x0000_t202" style="position:absolute;left:846;top:301;width:236;height:355">
                    <v:textbox style="mso-next-textbox:#_x0000_s1151">
                      <w:txbxContent>
                        <w:p w:rsidR="00470A57" w:rsidRDefault="00470A57" w:rsidP="00470A57"/>
                      </w:txbxContent>
                    </v:textbox>
                  </v:shape>
                  <v:shape id="_x0000_s1152" type="#_x0000_t202" style="position:absolute;left:1086;top:301;width:236;height:355">
                    <v:textbox style="mso-next-textbox:#_x0000_s1152">
                      <w:txbxContent>
                        <w:p w:rsidR="00470A57" w:rsidRDefault="00470A57" w:rsidP="00470A57"/>
                      </w:txbxContent>
                    </v:textbox>
                  </v:shape>
                  <v:shape id="_x0000_s1153" type="#_x0000_t202" style="position:absolute;left:1322;top:301;width:236;height:355">
                    <v:textbox style="mso-next-textbox:#_x0000_s1153">
                      <w:txbxContent>
                        <w:p w:rsidR="00470A57" w:rsidRDefault="00470A57" w:rsidP="00470A57"/>
                      </w:txbxContent>
                    </v:textbox>
                  </v:shape>
                </v:group>
              </w:pict>
            </w:r>
            <w:r>
              <w:rPr>
                <w:rStyle w:val="Strong"/>
                <w:rFonts w:ascii="Verdana" w:hAnsi="Verdana"/>
                <w:color w:val="333333"/>
                <w:sz w:val="22"/>
                <w:szCs w:val="22"/>
              </w:rPr>
              <w:t>Descriptors:</w:t>
            </w:r>
            <w:r>
              <w:rPr>
                <w:rFonts w:ascii="Verdana" w:hAnsi="Verdana"/>
                <w:color w:val="333333"/>
                <w:sz w:val="22"/>
                <w:szCs w:val="22"/>
              </w:rPr>
              <w:br/>
            </w:r>
            <w:hyperlink r:id="rId37" w:tooltip="New Search for Thesaurus Descriptor &quot;Health Services&quot;" w:history="1">
              <w:r>
                <w:rPr>
                  <w:rStyle w:val="Hyperlink"/>
                  <w:rFonts w:ascii="Verdana" w:eastAsiaTheme="majorEastAsia" w:hAnsi="Verdana"/>
                  <w:sz w:val="22"/>
                  <w:szCs w:val="22"/>
                </w:rPr>
                <w:t>Health Services</w:t>
              </w:r>
            </w:hyperlink>
            <w:r>
              <w:rPr>
                <w:rFonts w:ascii="Verdana" w:hAnsi="Verdana"/>
                <w:color w:val="333333"/>
                <w:sz w:val="22"/>
                <w:szCs w:val="22"/>
              </w:rPr>
              <w:t>; </w:t>
            </w:r>
            <w:hyperlink r:id="rId38" w:tooltip="New Search for Thesaurus Descriptor &quot;Fuels&quot;" w:history="1">
              <w:r>
                <w:rPr>
                  <w:rStyle w:val="Hyperlink"/>
                  <w:rFonts w:ascii="Verdana" w:eastAsiaTheme="majorEastAsia" w:hAnsi="Verdana"/>
                  <w:sz w:val="22"/>
                  <w:szCs w:val="22"/>
                </w:rPr>
                <w:t>Fuels</w:t>
              </w:r>
            </w:hyperlink>
            <w:r>
              <w:rPr>
                <w:rFonts w:ascii="Verdana" w:hAnsi="Verdana"/>
                <w:color w:val="333333"/>
                <w:sz w:val="22"/>
                <w:szCs w:val="22"/>
              </w:rPr>
              <w:t>; </w:t>
            </w:r>
            <w:hyperlink r:id="rId39" w:tooltip="New Search for Thesaurus Descriptor &quot;Water&quot;" w:history="1">
              <w:r>
                <w:rPr>
                  <w:rStyle w:val="Hyperlink"/>
                  <w:rFonts w:ascii="Verdana" w:eastAsiaTheme="majorEastAsia" w:hAnsi="Verdana"/>
                  <w:sz w:val="22"/>
                  <w:szCs w:val="22"/>
                </w:rPr>
                <w:t>Water</w:t>
              </w:r>
            </w:hyperlink>
            <w:r>
              <w:rPr>
                <w:rFonts w:ascii="Verdana" w:hAnsi="Verdana"/>
                <w:color w:val="333333"/>
                <w:sz w:val="22"/>
                <w:szCs w:val="22"/>
              </w:rPr>
              <w:t>; </w:t>
            </w:r>
            <w:hyperlink r:id="rId40" w:tooltip="New Search for Thesaurus Descriptor &quot;Quality of Life&quot;" w:history="1">
              <w:r>
                <w:rPr>
                  <w:rStyle w:val="Hyperlink"/>
                  <w:rFonts w:ascii="Verdana" w:eastAsiaTheme="majorEastAsia" w:hAnsi="Verdana"/>
                  <w:sz w:val="22"/>
                  <w:szCs w:val="22"/>
                </w:rPr>
                <w:t>Quality of Life</w:t>
              </w:r>
            </w:hyperlink>
            <w:r>
              <w:rPr>
                <w:rFonts w:ascii="Verdana" w:hAnsi="Verdana"/>
                <w:color w:val="333333"/>
                <w:sz w:val="22"/>
                <w:szCs w:val="22"/>
              </w:rPr>
              <w:t>; </w:t>
            </w:r>
            <w:hyperlink r:id="rId41" w:tooltip="New Search for Thesaurus Descriptor &quot;Foreign Countries&quot;" w:history="1">
              <w:r>
                <w:rPr>
                  <w:rStyle w:val="Hyperlink"/>
                  <w:rFonts w:ascii="Verdana" w:eastAsiaTheme="majorEastAsia" w:hAnsi="Verdana"/>
                  <w:sz w:val="22"/>
                  <w:szCs w:val="22"/>
                </w:rPr>
                <w:t>Foreign Countries</w:t>
              </w:r>
            </w:hyperlink>
            <w:r>
              <w:rPr>
                <w:rFonts w:ascii="Verdana" w:hAnsi="Verdana"/>
                <w:color w:val="333333"/>
                <w:sz w:val="22"/>
                <w:szCs w:val="22"/>
              </w:rPr>
              <w:t>; </w:t>
            </w:r>
            <w:hyperlink r:id="rId42" w:tooltip="New Search for Thesaurus Descriptor &quot;Safety&quot;" w:history="1">
              <w:r>
                <w:rPr>
                  <w:rStyle w:val="Hyperlink"/>
                  <w:rFonts w:ascii="Verdana" w:eastAsiaTheme="majorEastAsia" w:hAnsi="Verdana"/>
                  <w:sz w:val="22"/>
                  <w:szCs w:val="22"/>
                </w:rPr>
                <w:t>Safety</w:t>
              </w:r>
            </w:hyperlink>
            <w:r>
              <w:rPr>
                <w:rFonts w:ascii="Verdana" w:hAnsi="Verdana"/>
                <w:color w:val="333333"/>
                <w:sz w:val="22"/>
                <w:szCs w:val="22"/>
              </w:rPr>
              <w:t>; </w:t>
            </w:r>
            <w:hyperlink r:id="rId43" w:tooltip="New Search for Thesaurus Descriptor &quot;Environmental Standards&quot;" w:history="1">
              <w:r>
                <w:rPr>
                  <w:rStyle w:val="Hyperlink"/>
                  <w:rFonts w:ascii="Verdana" w:eastAsiaTheme="majorEastAsia" w:hAnsi="Verdana"/>
                  <w:sz w:val="22"/>
                  <w:szCs w:val="22"/>
                </w:rPr>
                <w:t>Environmental Standards</w:t>
              </w:r>
            </w:hyperlink>
            <w:r>
              <w:rPr>
                <w:rFonts w:ascii="Verdana" w:hAnsi="Verdana"/>
                <w:color w:val="333333"/>
                <w:sz w:val="22"/>
                <w:szCs w:val="22"/>
              </w:rPr>
              <w:t>; </w:t>
            </w:r>
            <w:hyperlink r:id="rId44" w:tooltip="New Search for Thesaurus Descriptor &quot;Questionnaires&quot;" w:history="1">
              <w:r>
                <w:rPr>
                  <w:rStyle w:val="Hyperlink"/>
                  <w:rFonts w:ascii="Verdana" w:eastAsiaTheme="majorEastAsia" w:hAnsi="Verdana"/>
                  <w:sz w:val="22"/>
                  <w:szCs w:val="22"/>
                </w:rPr>
                <w:t>Questionnaires</w:t>
              </w:r>
            </w:hyperlink>
            <w:r>
              <w:rPr>
                <w:rFonts w:ascii="Verdana" w:hAnsi="Verdana"/>
                <w:color w:val="333333"/>
                <w:sz w:val="22"/>
                <w:szCs w:val="22"/>
              </w:rPr>
              <w:t>; </w:t>
            </w:r>
            <w:hyperlink r:id="rId45" w:tooltip="New Search for Thesaurus Descriptor &quot;Housing&quot;" w:history="1">
              <w:r>
                <w:rPr>
                  <w:rStyle w:val="Hyperlink"/>
                  <w:rFonts w:ascii="Verdana" w:eastAsiaTheme="majorEastAsia" w:hAnsi="Verdana"/>
                  <w:sz w:val="22"/>
                  <w:szCs w:val="22"/>
                </w:rPr>
                <w:t>Housing</w:t>
              </w:r>
            </w:hyperlink>
            <w:r>
              <w:rPr>
                <w:rFonts w:ascii="Verdana" w:hAnsi="Verdana"/>
                <w:color w:val="333333"/>
                <w:sz w:val="22"/>
                <w:szCs w:val="22"/>
              </w:rPr>
              <w:t>; </w:t>
            </w:r>
            <w:hyperlink r:id="rId46" w:tooltip="New Search for Thesaurus Descriptor &quot;Sanitation&quot;" w:history="1">
              <w:r>
                <w:rPr>
                  <w:rStyle w:val="Hyperlink"/>
                  <w:rFonts w:ascii="Verdana" w:eastAsiaTheme="majorEastAsia" w:hAnsi="Verdana"/>
                  <w:sz w:val="22"/>
                  <w:szCs w:val="22"/>
                </w:rPr>
                <w:t>Sanitation</w:t>
              </w:r>
            </w:hyperlink>
            <w:r>
              <w:rPr>
                <w:rFonts w:ascii="Verdana" w:hAnsi="Verdana"/>
                <w:color w:val="333333"/>
                <w:sz w:val="22"/>
                <w:szCs w:val="22"/>
              </w:rPr>
              <w:t>; </w:t>
            </w:r>
            <w:hyperlink r:id="rId47" w:tooltip="New Search for Thesaurus Descriptor &quot;Police&quot;" w:history="1">
              <w:r>
                <w:rPr>
                  <w:rStyle w:val="Hyperlink"/>
                  <w:rFonts w:ascii="Verdana" w:eastAsiaTheme="majorEastAsia" w:hAnsi="Verdana"/>
                  <w:sz w:val="22"/>
                  <w:szCs w:val="22"/>
                </w:rPr>
                <w:t>Police</w:t>
              </w:r>
            </w:hyperlink>
            <w:r>
              <w:rPr>
                <w:rFonts w:ascii="Verdana" w:hAnsi="Verdana"/>
                <w:color w:val="333333"/>
                <w:sz w:val="22"/>
                <w:szCs w:val="22"/>
              </w:rPr>
              <w:t>; </w:t>
            </w:r>
            <w:hyperlink r:id="rId48" w:tooltip="New Search for Thesaurus Descriptor &quot;Transportation&quot;" w:history="1">
              <w:r>
                <w:rPr>
                  <w:rStyle w:val="Hyperlink"/>
                  <w:rFonts w:ascii="Verdana" w:eastAsiaTheme="majorEastAsia" w:hAnsi="Verdana"/>
                  <w:sz w:val="22"/>
                  <w:szCs w:val="22"/>
                </w:rPr>
                <w:t>Transportation</w:t>
              </w:r>
            </w:hyperlink>
            <w:r>
              <w:rPr>
                <w:rFonts w:ascii="Verdana" w:hAnsi="Verdana"/>
                <w:color w:val="333333"/>
                <w:sz w:val="22"/>
                <w:szCs w:val="22"/>
              </w:rPr>
              <w:t>; </w:t>
            </w:r>
            <w:hyperlink r:id="rId49" w:tooltip="New Search for Thesaurus Descriptor &quot;Schools&quot;" w:history="1">
              <w:r>
                <w:rPr>
                  <w:rStyle w:val="Hyperlink"/>
                  <w:rFonts w:ascii="Verdana" w:eastAsiaTheme="majorEastAsia" w:hAnsi="Verdana"/>
                  <w:sz w:val="22"/>
                  <w:szCs w:val="22"/>
                </w:rPr>
                <w:t>Schools</w:t>
              </w:r>
            </w:hyperlink>
            <w:r>
              <w:rPr>
                <w:rFonts w:ascii="Verdana" w:hAnsi="Verdana"/>
                <w:color w:val="333333"/>
                <w:sz w:val="22"/>
                <w:szCs w:val="22"/>
              </w:rPr>
              <w:t>; </w:t>
            </w:r>
            <w:hyperlink r:id="rId50" w:tooltip="New Search for Thesaurus Descriptor &quot;Social Indicators&quot;" w:history="1">
              <w:r>
                <w:rPr>
                  <w:rStyle w:val="Hyperlink"/>
                  <w:rFonts w:ascii="Verdana" w:eastAsiaTheme="majorEastAsia" w:hAnsi="Verdana"/>
                  <w:sz w:val="22"/>
                  <w:szCs w:val="22"/>
                </w:rPr>
                <w:t>Social Indicators</w:t>
              </w:r>
            </w:hyperlink>
            <w:r>
              <w:rPr>
                <w:rFonts w:ascii="Verdana" w:hAnsi="Verdana"/>
                <w:color w:val="333333"/>
                <w:sz w:val="22"/>
                <w:szCs w:val="22"/>
              </w:rPr>
              <w:t xml:space="preserve"> </w:t>
            </w:r>
          </w:p>
          <w:p w:rsidR="00470A57" w:rsidRDefault="00470A57" w:rsidP="00C16FE8">
            <w:pPr>
              <w:pStyle w:val="NormalWeb"/>
              <w:spacing w:line="299" w:lineRule="atLeast"/>
              <w:rPr>
                <w:rFonts w:ascii="Verdana" w:hAnsi="Verdana"/>
                <w:color w:val="333333"/>
                <w:sz w:val="22"/>
                <w:szCs w:val="22"/>
              </w:rPr>
            </w:pPr>
            <w:r>
              <w:rPr>
                <w:rStyle w:val="Strong"/>
                <w:rFonts w:ascii="Verdana" w:hAnsi="Verdana"/>
                <w:color w:val="333333"/>
                <w:sz w:val="22"/>
                <w:szCs w:val="22"/>
              </w:rPr>
              <w:t>Abstract</w:t>
            </w:r>
            <w:proofErr w:type="gramStart"/>
            <w:r>
              <w:rPr>
                <w:rStyle w:val="Strong"/>
                <w:rFonts w:ascii="Verdana" w:hAnsi="Verdana"/>
                <w:color w:val="333333"/>
                <w:sz w:val="22"/>
                <w:szCs w:val="22"/>
              </w:rPr>
              <w:t>:</w:t>
            </w:r>
            <w:proofErr w:type="gramEnd"/>
            <w:r>
              <w:rPr>
                <w:rFonts w:ascii="Verdana" w:hAnsi="Verdana"/>
                <w:color w:val="333333"/>
                <w:sz w:val="22"/>
                <w:szCs w:val="22"/>
              </w:rPr>
              <w:br/>
              <w:t xml:space="preserve">The availability and safety of drinking water and the environmental quality of life was investigated in five cities located in an </w:t>
            </w:r>
            <w:r>
              <w:rPr>
                <w:rStyle w:val="termhighlight1"/>
                <w:rFonts w:ascii="Verdana" w:hAnsi="Verdana"/>
                <w:sz w:val="22"/>
                <w:szCs w:val="22"/>
              </w:rPr>
              <w:t>oil</w:t>
            </w:r>
            <w:r>
              <w:rPr>
                <w:rFonts w:ascii="Verdana" w:hAnsi="Verdana"/>
                <w:color w:val="333333"/>
                <w:sz w:val="22"/>
                <w:szCs w:val="22"/>
              </w:rPr>
              <w:t>-producing area of Nigeria using questionnaire-based scales, discussion and laboratory tests. Polythene-packaged sachet water and commercial and non-commercial private boreholes largely met the drinking water requirement of the cit</w:t>
            </w:r>
            <w:r>
              <w:rPr>
                <w:rFonts w:ascii="Verdana" w:hAnsi="Verdana"/>
                <w:vanish/>
                <w:color w:val="333333"/>
                <w:sz w:val="22"/>
                <w:szCs w:val="22"/>
              </w:rPr>
              <w:t xml:space="preserve">ies. </w:t>
            </w:r>
            <w:r>
              <w:rPr>
                <w:rStyle w:val="termhighlight1"/>
                <w:rFonts w:ascii="Verdana" w:hAnsi="Verdana"/>
                <w:vanish/>
                <w:sz w:val="22"/>
                <w:szCs w:val="22"/>
              </w:rPr>
              <w:t>Consumption</w:t>
            </w:r>
            <w:r>
              <w:rPr>
                <w:rFonts w:ascii="Verdana" w:hAnsi="Verdana"/>
                <w:vanish/>
                <w:color w:val="333333"/>
                <w:sz w:val="22"/>
                <w:szCs w:val="22"/>
              </w:rPr>
              <w:t xml:space="preserve"> of sachet water was high (14.0-20.0 points vs. 25.0 points) but regression analysis indicated strong negative relationships with income group ([beta] = -0.75, P less than 0.005) and educational level ([beta] = -0.77, P less than 0.005) of respondents (658). Private borehole water was prevalent (18.7-19.9 vs. 20.0) while public water supplies were almost non-existent (4.8-5.6 vs. 20.0) in the cities. Vulnerability to contamination in all water sources was indicated following unacceptable counts of total and faecal coliform bacteria in 10-62.5 and 3-25% of samples, respectfully. Respondents were not satisfied with environmental quality of life indicated by the quality of housing, school, health services, refuse disposal, recreation, streetlight, transport and police (3.43-4.01 vs. 10). It is concluded that modernization and industrialization due to the </w:t>
            </w:r>
            <w:r>
              <w:rPr>
                <w:rStyle w:val="termhighlight1"/>
                <w:rFonts w:ascii="Verdana" w:hAnsi="Verdana"/>
                <w:vanish/>
                <w:sz w:val="22"/>
                <w:szCs w:val="22"/>
              </w:rPr>
              <w:t>oil</w:t>
            </w:r>
            <w:r>
              <w:rPr>
                <w:rFonts w:ascii="Verdana" w:hAnsi="Verdana"/>
                <w:vanish/>
                <w:color w:val="333333"/>
                <w:sz w:val="22"/>
                <w:szCs w:val="22"/>
              </w:rPr>
              <w:t xml:space="preserve"> and gas industries, tended to increase individualization to the negligence of common services as evidenced by the preponderance of private boreholes and sachet water.</w:t>
            </w:r>
            <w:r>
              <w:rPr>
                <w:rFonts w:ascii="Verdana" w:hAnsi="Verdana"/>
                <w:color w:val="333333"/>
                <w:sz w:val="22"/>
                <w:szCs w:val="22"/>
              </w:rPr>
              <w:t xml:space="preserve"> </w:t>
            </w:r>
            <w:r>
              <w:rPr>
                <w:rStyle w:val="Strong"/>
                <w:rFonts w:ascii="Verdana" w:hAnsi="Verdana"/>
                <w:vanish/>
                <w:color w:val="333333"/>
                <w:sz w:val="22"/>
                <w:szCs w:val="22"/>
              </w:rPr>
              <w:t>Note:</w:t>
            </w:r>
            <w:r>
              <w:rPr>
                <w:rStyle w:val="hiddenlabel1"/>
                <w:rFonts w:ascii="Verdana" w:hAnsi="Verdana"/>
                <w:color w:val="333333"/>
                <w:sz w:val="22"/>
                <w:szCs w:val="22"/>
              </w:rPr>
              <w:t>The following two links are not-applicable for text-based browsers or screen-reading software.</w:t>
            </w:r>
            <w:r>
              <w:rPr>
                <w:rFonts w:ascii="Verdana" w:hAnsi="Verdana"/>
                <w:color w:val="333333"/>
                <w:sz w:val="22"/>
                <w:szCs w:val="22"/>
              </w:rPr>
              <w:t xml:space="preserve"> </w:t>
            </w:r>
            <w:hyperlink r:id="rId51" w:history="1">
              <w:r>
                <w:rPr>
                  <w:rFonts w:ascii="Verdana" w:hAnsi="Verdana"/>
                  <w:noProof/>
                  <w:color w:val="1E66AC"/>
                  <w:sz w:val="22"/>
                  <w:szCs w:val="22"/>
                </w:rPr>
                <w:drawing>
                  <wp:inline distT="0" distB="0" distL="0" distR="0">
                    <wp:extent cx="118745" cy="118745"/>
                    <wp:effectExtent l="19050" t="0" r="0" b="0"/>
                    <wp:docPr id="27" name="Picture 592" descr="http://www.eric.ed.gov/ERICWebPortal/resources/images/btn_images/btn_icon_arrowdot_up_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descr="http://www.eric.ed.gov/ERICWebPortal/resources/images/btn_images/btn_icon_arrowdot_up_lb.gif"/>
                            <pic:cNvPicPr>
                              <a:picLocks noChangeAspect="1" noChangeArrowheads="1"/>
                            </pic:cNvPicPr>
                          </pic:nvPicPr>
                          <pic:blipFill>
                            <a:blip r:embed="rId52" cstate="print"/>
                            <a:srcRect/>
                            <a:stretch>
                              <a:fillRect/>
                            </a:stretch>
                          </pic:blipFill>
                          <pic:spPr bwMode="auto">
                            <a:xfrm>
                              <a:off x="0" y="0"/>
                              <a:ext cx="118745" cy="118745"/>
                            </a:xfrm>
                            <a:prstGeom prst="rect">
                              <a:avLst/>
                            </a:prstGeom>
                            <a:noFill/>
                            <a:ln w="9525">
                              <a:noFill/>
                              <a:miter lim="800000"/>
                              <a:headEnd/>
                              <a:tailEnd/>
                            </a:ln>
                          </pic:spPr>
                        </pic:pic>
                      </a:graphicData>
                    </a:graphic>
                  </wp:inline>
                </w:drawing>
              </w:r>
              <w:r>
                <w:rPr>
                  <w:rStyle w:val="Hyperlink"/>
                  <w:rFonts w:ascii="Verdana" w:eastAsiaTheme="majorEastAsia" w:hAnsi="Verdana"/>
                  <w:sz w:val="22"/>
                  <w:szCs w:val="22"/>
                </w:rPr>
                <w:t xml:space="preserve">Show </w:t>
              </w:r>
              <w:r>
                <w:rPr>
                  <w:rFonts w:ascii="Verdana" w:hAnsi="Verdana"/>
                  <w:noProof/>
                  <w:vanish/>
                  <w:color w:val="1E66AC"/>
                  <w:sz w:val="22"/>
                  <w:szCs w:val="22"/>
                </w:rPr>
                <w:drawing>
                  <wp:inline distT="0" distB="0" distL="0" distR="0">
                    <wp:extent cx="118745" cy="118745"/>
                    <wp:effectExtent l="19050" t="0" r="0" b="0"/>
                    <wp:docPr id="10112" name="Picture 593" descr="http://www.eric.ed.gov/ERICWebPortal/resources/images/btn_images/btn_icon_arrowdot_down_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descr="http://www.eric.ed.gov/ERICWebPortal/resources/images/btn_images/btn_icon_arrowdot_down_lb.gif"/>
                            <pic:cNvPicPr>
                              <a:picLocks noChangeAspect="1" noChangeArrowheads="1"/>
                            </pic:cNvPicPr>
                          </pic:nvPicPr>
                          <pic:blipFill>
                            <a:blip r:embed="rId53" cstate="print"/>
                            <a:srcRect/>
                            <a:stretch>
                              <a:fillRect/>
                            </a:stretch>
                          </pic:blipFill>
                          <pic:spPr bwMode="auto">
                            <a:xfrm>
                              <a:off x="0" y="0"/>
                              <a:ext cx="118745" cy="118745"/>
                            </a:xfrm>
                            <a:prstGeom prst="rect">
                              <a:avLst/>
                            </a:prstGeom>
                            <a:noFill/>
                            <a:ln w="9525">
                              <a:noFill/>
                              <a:miter lim="800000"/>
                              <a:headEnd/>
                              <a:tailEnd/>
                            </a:ln>
                          </pic:spPr>
                        </pic:pic>
                      </a:graphicData>
                    </a:graphic>
                  </wp:inline>
                </w:drawing>
              </w:r>
              <w:r>
                <w:rPr>
                  <w:rStyle w:val="Hyperlink"/>
                  <w:rFonts w:ascii="Verdana" w:eastAsiaTheme="majorEastAsia" w:hAnsi="Verdana"/>
                  <w:vanish/>
                  <w:sz w:val="22"/>
                  <w:szCs w:val="22"/>
                </w:rPr>
                <w:t xml:space="preserve">Hide </w:t>
              </w:r>
              <w:r>
                <w:rPr>
                  <w:rStyle w:val="Hyperlink"/>
                  <w:rFonts w:ascii="Verdana" w:eastAsiaTheme="majorEastAsia" w:hAnsi="Verdana"/>
                  <w:sz w:val="22"/>
                  <w:szCs w:val="22"/>
                </w:rPr>
                <w:t>Full Abstract</w:t>
              </w:r>
            </w:hyperlink>
            <w:r>
              <w:rPr>
                <w:rFonts w:ascii="Verdana" w:hAnsi="Verdana"/>
                <w:color w:val="333333"/>
                <w:sz w:val="22"/>
                <w:szCs w:val="22"/>
              </w:rPr>
              <w:t xml:space="preserve"> </w:t>
            </w:r>
          </w:p>
          <w:p w:rsidR="00470A57" w:rsidRDefault="00470A57" w:rsidP="00C16FE8">
            <w:pPr>
              <w:pStyle w:val="NormalWeb"/>
              <w:spacing w:line="299" w:lineRule="atLeast"/>
              <w:rPr>
                <w:rFonts w:ascii="Verdana" w:hAnsi="Verdana"/>
                <w:color w:val="333333"/>
                <w:sz w:val="22"/>
                <w:szCs w:val="22"/>
              </w:rPr>
            </w:pPr>
            <w:r>
              <w:rPr>
                <w:rStyle w:val="Strong"/>
                <w:rFonts w:ascii="Verdana" w:hAnsi="Verdana"/>
                <w:color w:val="333333"/>
                <w:sz w:val="22"/>
                <w:szCs w:val="22"/>
              </w:rPr>
              <w:t>Related Items:</w:t>
            </w:r>
            <w:r>
              <w:rPr>
                <w:rFonts w:ascii="Verdana" w:hAnsi="Verdana"/>
                <w:color w:val="333333"/>
                <w:sz w:val="22"/>
                <w:szCs w:val="22"/>
              </w:rPr>
              <w:t> </w:t>
            </w:r>
            <w:hyperlink r:id="rId54" w:tooltip="New Search for Records related to EJ786866" w:history="1">
              <w:r>
                <w:rPr>
                  <w:rStyle w:val="Hyperlink"/>
                  <w:rFonts w:ascii="Verdana" w:eastAsiaTheme="majorEastAsia" w:hAnsi="Verdana"/>
                  <w:sz w:val="22"/>
                  <w:szCs w:val="22"/>
                </w:rPr>
                <w:t>Show Related Items</w:t>
              </w:r>
            </w:hyperlink>
          </w:p>
          <w:p w:rsidR="00470A57" w:rsidRDefault="00470A57" w:rsidP="00C16FE8">
            <w:pPr>
              <w:pStyle w:val="NormalWeb"/>
              <w:spacing w:line="299" w:lineRule="atLeast"/>
              <w:rPr>
                <w:rFonts w:ascii="Verdana" w:hAnsi="Verdana"/>
                <w:color w:val="333333"/>
                <w:sz w:val="22"/>
                <w:szCs w:val="22"/>
              </w:rPr>
            </w:pPr>
            <w:r>
              <w:rPr>
                <w:rStyle w:val="Strong"/>
                <w:rFonts w:ascii="Verdana" w:hAnsi="Verdana"/>
                <w:color w:val="333333"/>
                <w:sz w:val="22"/>
                <w:szCs w:val="22"/>
              </w:rPr>
              <w:t>Full-Text Availability Options:</w:t>
            </w:r>
          </w:p>
          <w:p w:rsidR="00470A57" w:rsidRDefault="00470A57" w:rsidP="00C16FE8">
            <w:pPr>
              <w:pStyle w:val="NormalWeb"/>
              <w:spacing w:before="0" w:after="0" w:line="299" w:lineRule="atLeast"/>
              <w:rPr>
                <w:rStyle w:val="tooltipcontentwrapper1"/>
              </w:rPr>
            </w:pPr>
            <w:r>
              <w:rPr>
                <w:rStyle w:val="Strong"/>
                <w:rFonts w:ascii="Verdana" w:hAnsi="Verdana"/>
                <w:vanish/>
                <w:color w:val="333333"/>
                <w:sz w:val="22"/>
                <w:szCs w:val="22"/>
              </w:rPr>
              <w:t>More Info:</w:t>
            </w:r>
            <w:r>
              <w:rPr>
                <w:rFonts w:ascii="Verdana" w:hAnsi="Verdana"/>
                <w:vanish/>
                <w:color w:val="333333"/>
                <w:sz w:val="22"/>
                <w:szCs w:val="22"/>
              </w:rPr>
              <w:br/>
            </w:r>
            <w:r>
              <w:rPr>
                <w:rFonts w:ascii="Verdana" w:hAnsi="Verdana"/>
                <w:noProof/>
                <w:vanish/>
                <w:color w:val="333333"/>
                <w:sz w:val="22"/>
                <w:szCs w:val="22"/>
              </w:rPr>
              <w:drawing>
                <wp:inline distT="0" distB="0" distL="0" distR="0">
                  <wp:extent cx="154305" cy="154305"/>
                  <wp:effectExtent l="19050" t="0" r="0" b="0"/>
                  <wp:docPr id="10113" name="Picture 594" desc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descr="Help"/>
                          <pic:cNvPicPr>
                            <a:picLocks noChangeAspect="1" noChangeArrowheads="1"/>
                          </pic:cNvPicPr>
                        </pic:nvPicPr>
                        <pic:blipFill>
                          <a:blip r:embed="rId55" cstate="print"/>
                          <a:srcRect/>
                          <a:stretch>
                            <a:fillRect/>
                          </a:stretch>
                        </pic:blipFill>
                        <pic:spPr bwMode="auto">
                          <a:xfrm>
                            <a:off x="0" y="0"/>
                            <a:ext cx="154305" cy="154305"/>
                          </a:xfrm>
                          <a:prstGeom prst="rect">
                            <a:avLst/>
                          </a:prstGeom>
                          <a:noFill/>
                          <a:ln w="9525">
                            <a:noFill/>
                            <a:miter lim="800000"/>
                            <a:headEnd/>
                            <a:tailEnd/>
                          </a:ln>
                        </pic:spPr>
                      </pic:pic>
                    </a:graphicData>
                  </a:graphic>
                </wp:inline>
              </w:drawing>
            </w:r>
            <w:hyperlink r:id="rId56" w:history="1">
              <w:r>
                <w:rPr>
                  <w:rStyle w:val="tooltiplink1"/>
                  <w:rFonts w:ascii="Verdana" w:hAnsi="Verdana"/>
                  <w:color w:val="1E66AC"/>
                  <w:sz w:val="22"/>
                  <w:szCs w:val="22"/>
                  <w:u w:val="single"/>
                </w:rPr>
                <w:t>Help</w:t>
              </w:r>
            </w:hyperlink>
            <w:r>
              <w:rPr>
                <w:rStyle w:val="tooltiplink1"/>
                <w:rFonts w:ascii="Verdana" w:hAnsi="Verdana"/>
                <w:color w:val="333333"/>
                <w:sz w:val="22"/>
                <w:szCs w:val="22"/>
              </w:rPr>
              <w:t xml:space="preserve"> | </w:t>
            </w:r>
            <w:r>
              <w:rPr>
                <w:rFonts w:ascii="Verdana" w:hAnsi="Verdana"/>
                <w:noProof/>
                <w:vanish/>
                <w:color w:val="333333"/>
                <w:sz w:val="22"/>
                <w:szCs w:val="22"/>
              </w:rPr>
              <w:drawing>
                <wp:inline distT="0" distB="0" distL="0" distR="0">
                  <wp:extent cx="154305" cy="154305"/>
                  <wp:effectExtent l="19050" t="0" r="0" b="0"/>
                  <wp:docPr id="10114" name="Picture 595" desc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descr="Help"/>
                          <pic:cNvPicPr>
                            <a:picLocks noChangeAspect="1" noChangeArrowheads="1"/>
                          </pic:cNvPicPr>
                        </pic:nvPicPr>
                        <pic:blipFill>
                          <a:blip r:embed="rId57" cstate="print"/>
                          <a:srcRect/>
                          <a:stretch>
                            <a:fillRect/>
                          </a:stretch>
                        </pic:blipFill>
                        <pic:spPr bwMode="auto">
                          <a:xfrm>
                            <a:off x="0" y="0"/>
                            <a:ext cx="154305" cy="154305"/>
                          </a:xfrm>
                          <a:prstGeom prst="rect">
                            <a:avLst/>
                          </a:prstGeom>
                          <a:noFill/>
                          <a:ln w="9525">
                            <a:noFill/>
                            <a:miter lim="800000"/>
                            <a:headEnd/>
                            <a:tailEnd/>
                          </a:ln>
                        </pic:spPr>
                      </pic:pic>
                    </a:graphicData>
                  </a:graphic>
                </wp:inline>
              </w:drawing>
            </w:r>
            <w:hyperlink r:id="rId58" w:history="1">
              <w:r>
                <w:rPr>
                  <w:rStyle w:val="tooltiplink1"/>
                  <w:rFonts w:ascii="Verdana" w:hAnsi="Verdana"/>
                  <w:color w:val="1E66AC"/>
                  <w:sz w:val="22"/>
                  <w:szCs w:val="22"/>
                  <w:u w:val="single"/>
                </w:rPr>
                <w:t>Tutorial</w:t>
              </w:r>
            </w:hyperlink>
            <w:r>
              <w:rPr>
                <w:rStyle w:val="tooltiplink1"/>
                <w:rFonts w:ascii="Verdana" w:hAnsi="Verdana"/>
                <w:color w:val="333333"/>
                <w:sz w:val="22"/>
                <w:szCs w:val="22"/>
              </w:rPr>
              <w:t xml:space="preserve"> </w:t>
            </w:r>
            <w:hyperlink r:id="rId59" w:history="1">
              <w:r>
                <w:rPr>
                  <w:rStyle w:val="helptooltip1"/>
                  <w:rFonts w:ascii="Verdana" w:hAnsi="Verdana"/>
                  <w:color w:val="1E66AC"/>
                  <w:sz w:val="22"/>
                  <w:szCs w:val="22"/>
                </w:rPr>
                <w:t>Help Finding Full Text</w:t>
              </w:r>
            </w:hyperlink>
            <w:r>
              <w:rPr>
                <w:rStyle w:val="helptooltip1"/>
                <w:rFonts w:ascii="Verdana" w:hAnsi="Verdana"/>
                <w:color w:val="333333"/>
                <w:sz w:val="22"/>
                <w:szCs w:val="22"/>
              </w:rPr>
              <w:t xml:space="preserve"> </w:t>
            </w:r>
          </w:p>
          <w:p w:rsidR="00470A57" w:rsidRDefault="00470A57" w:rsidP="00C16FE8">
            <w:pPr>
              <w:spacing w:line="299" w:lineRule="atLeast"/>
            </w:pPr>
            <w:r>
              <w:rPr>
                <w:rStyle w:val="tooltipcontent1"/>
                <w:rFonts w:ascii="Verdana" w:hAnsi="Verdana"/>
                <w:bdr w:val="single" w:sz="8" w:space="0" w:color="B4BDB1" w:frame="1"/>
              </w:rPr>
              <w:t xml:space="preserve">ERIC does not have permission to provide full text for this record. Click here to learn about other </w:t>
            </w:r>
            <w:proofErr w:type="spellStart"/>
            <w:r>
              <w:rPr>
                <w:rStyle w:val="tooltipcontent1"/>
                <w:rFonts w:ascii="Verdana" w:hAnsi="Verdana"/>
                <w:bdr w:val="single" w:sz="8" w:space="0" w:color="B4BDB1" w:frame="1"/>
              </w:rPr>
              <w:t>options.</w:t>
            </w:r>
            <w:r>
              <w:rPr>
                <w:rStyle w:val="Strong"/>
                <w:rFonts w:ascii="Verdana" w:hAnsi="Verdana"/>
                <w:color w:val="333333"/>
                <w:sz w:val="21"/>
                <w:szCs w:val="21"/>
                <w:bdr w:val="single" w:sz="8" w:space="0" w:color="B4BDB1" w:frame="1"/>
                <w:shd w:val="clear" w:color="auto" w:fill="F8FAFC"/>
              </w:rPr>
              <w:t>More</w:t>
            </w:r>
            <w:proofErr w:type="spellEnd"/>
            <w:r>
              <w:rPr>
                <w:rStyle w:val="Strong"/>
                <w:rFonts w:ascii="Verdana" w:hAnsi="Verdana"/>
                <w:color w:val="333333"/>
                <w:sz w:val="21"/>
                <w:szCs w:val="21"/>
                <w:bdr w:val="single" w:sz="8" w:space="0" w:color="B4BDB1" w:frame="1"/>
                <w:shd w:val="clear" w:color="auto" w:fill="F8FAFC"/>
              </w:rPr>
              <w:t xml:space="preserve"> Info:</w:t>
            </w:r>
            <w:r>
              <w:rPr>
                <w:rFonts w:ascii="Verdana" w:hAnsi="Verdana"/>
                <w:color w:val="333333"/>
                <w:sz w:val="21"/>
                <w:szCs w:val="21"/>
                <w:bdr w:val="single" w:sz="8" w:space="0" w:color="B4BDB1" w:frame="1"/>
                <w:shd w:val="clear" w:color="auto" w:fill="F8FAFC"/>
              </w:rPr>
              <w:br/>
            </w:r>
          </w:p>
          <w:p w:rsidR="00470A57" w:rsidRDefault="00470A57" w:rsidP="00C16FE8">
            <w:pPr>
              <w:spacing w:line="299" w:lineRule="atLeast"/>
            </w:pPr>
          </w:p>
        </w:tc>
      </w:tr>
    </w:tbl>
    <w:p w:rsidR="00470A57" w:rsidRDefault="00470A57" w:rsidP="00470A57">
      <w:pPr>
        <w:rPr>
          <w:sz w:val="28"/>
          <w:szCs w:val="28"/>
        </w:rPr>
      </w:pPr>
      <w:r>
        <w:rPr>
          <w:sz w:val="28"/>
          <w:szCs w:val="28"/>
        </w:rPr>
        <w:t xml:space="preserve"> </w:t>
      </w:r>
      <w:r>
        <w:rPr>
          <w:sz w:val="28"/>
          <w:szCs w:val="28"/>
        </w:rPr>
        <w:br w:type="page"/>
      </w:r>
    </w:p>
    <w:p w:rsidR="00470A57" w:rsidRDefault="00470A57" w:rsidP="00470A57">
      <w:pPr>
        <w:pStyle w:val="ListParagraph"/>
        <w:numPr>
          <w:ilvl w:val="0"/>
          <w:numId w:val="2"/>
        </w:numPr>
        <w:rPr>
          <w:sz w:val="28"/>
          <w:szCs w:val="28"/>
        </w:rPr>
      </w:pPr>
      <w:r>
        <w:rPr>
          <w:noProof/>
          <w:sz w:val="28"/>
          <w:szCs w:val="28"/>
        </w:rPr>
        <w:lastRenderedPageBreak/>
        <w:pict>
          <v:group id="_x0000_s1154" style="position:absolute;left:0;text-align:left;margin-left:12.1pt;margin-top:-30.1pt;width:47.8pt;height:17.75pt;z-index:251750400" coordorigin="602,301" coordsize="956,355">
            <v:shape id="_x0000_s1155" type="#_x0000_t202" style="position:absolute;left:602;top:301;width:236;height:355">
              <v:textbox style="mso-next-textbox:#_x0000_s1155">
                <w:txbxContent>
                  <w:p w:rsidR="00470A57" w:rsidRPr="0024448F" w:rsidRDefault="00470A57" w:rsidP="00470A57"/>
                </w:txbxContent>
              </v:textbox>
            </v:shape>
            <v:shape id="_x0000_s1156" type="#_x0000_t202" style="position:absolute;left:846;top:301;width:236;height:355">
              <v:textbox style="mso-next-textbox:#_x0000_s1156">
                <w:txbxContent>
                  <w:p w:rsidR="00470A57" w:rsidRDefault="00470A57" w:rsidP="00470A57"/>
                </w:txbxContent>
              </v:textbox>
            </v:shape>
            <v:shape id="_x0000_s1157" type="#_x0000_t202" style="position:absolute;left:1086;top:301;width:236;height:355">
              <v:textbox style="mso-next-textbox:#_x0000_s1157">
                <w:txbxContent>
                  <w:p w:rsidR="00470A57" w:rsidRDefault="00470A57" w:rsidP="00470A57"/>
                </w:txbxContent>
              </v:textbox>
            </v:shape>
            <v:shape id="_x0000_s1158" type="#_x0000_t202" style="position:absolute;left:1322;top:301;width:236;height:355">
              <v:textbox style="mso-next-textbox:#_x0000_s1158">
                <w:txbxContent>
                  <w:p w:rsidR="00470A57" w:rsidRDefault="00470A57" w:rsidP="00470A57"/>
                </w:txbxContent>
              </v:textbox>
            </v:shape>
          </v:group>
        </w:pict>
      </w:r>
      <w:r>
        <w:rPr>
          <w:sz w:val="28"/>
          <w:szCs w:val="28"/>
        </w:rPr>
        <w:t>Are the sources above useable for our research on Oil Consumption in Oil rich countries. Why/why not? _____________________________</w:t>
      </w:r>
    </w:p>
    <w:p w:rsidR="00470A57" w:rsidRDefault="00470A57" w:rsidP="00470A57">
      <w:pPr>
        <w:pStyle w:val="ListParagraph"/>
        <w:numPr>
          <w:ilvl w:val="0"/>
          <w:numId w:val="2"/>
        </w:numPr>
        <w:rPr>
          <w:sz w:val="28"/>
          <w:szCs w:val="28"/>
        </w:rPr>
      </w:pPr>
      <w:r>
        <w:rPr>
          <w:sz w:val="28"/>
          <w:szCs w:val="28"/>
        </w:rPr>
        <w:t xml:space="preserve"> If not are you wasting your research time? _____________________</w:t>
      </w:r>
    </w:p>
    <w:p w:rsidR="00470A57" w:rsidRDefault="00470A57" w:rsidP="00470A57">
      <w:pPr>
        <w:pStyle w:val="ListParagraph"/>
        <w:numPr>
          <w:ilvl w:val="0"/>
          <w:numId w:val="2"/>
        </w:numPr>
        <w:rPr>
          <w:sz w:val="28"/>
          <w:szCs w:val="28"/>
        </w:rPr>
      </w:pPr>
      <w:r>
        <w:rPr>
          <w:sz w:val="28"/>
          <w:szCs w:val="28"/>
        </w:rPr>
        <w:t>Let’s make it a bit easier. Now I’m going to click on the box “Show Full Abstract” and I get this:</w:t>
      </w:r>
    </w:p>
    <w:p w:rsidR="00470A57" w:rsidRPr="00483343" w:rsidRDefault="00470A57" w:rsidP="00470A57">
      <w:pPr>
        <w:rPr>
          <w:sz w:val="18"/>
          <w:szCs w:val="18"/>
        </w:rPr>
      </w:pPr>
      <w:r w:rsidRPr="00260384">
        <w:rPr>
          <w:noProof/>
          <w:sz w:val="28"/>
          <w:szCs w:val="28"/>
        </w:rPr>
        <w:pict>
          <v:shape id="_x0000_s1060" type="#_x0000_t202" style="position:absolute;margin-left:448.8pt;margin-top:120.2pt;width:82.75pt;height:69.5pt;z-index:251695104" fillcolor="#fabf8f [1945]" strokecolor="#f79646 [3209]" strokeweight="1pt">
            <v:fill color2="#f79646 [3209]" focus="50%" type="gradient"/>
            <v:shadow on="t" type="perspective" color="#974706 [1609]" offset="1pt" offset2="-3pt"/>
            <v:textbox>
              <w:txbxContent>
                <w:p w:rsidR="00470A57" w:rsidRPr="00FD7F30" w:rsidRDefault="00470A57" w:rsidP="00470A57">
                  <w:pPr>
                    <w:rPr>
                      <w:szCs w:val="44"/>
                    </w:rPr>
                  </w:pPr>
                </w:p>
              </w:txbxContent>
            </v:textbox>
          </v:shape>
        </w:pict>
      </w:r>
      <w:r w:rsidRPr="00483343">
        <w:rPr>
          <w:rStyle w:val="Strong"/>
          <w:rFonts w:ascii="Verdana" w:hAnsi="Verdana"/>
          <w:color w:val="333333"/>
          <w:sz w:val="18"/>
          <w:szCs w:val="18"/>
        </w:rPr>
        <w:t>Abstract</w:t>
      </w:r>
      <w:proofErr w:type="gramStart"/>
      <w:r w:rsidRPr="00483343">
        <w:rPr>
          <w:rStyle w:val="Strong"/>
          <w:rFonts w:ascii="Verdana" w:hAnsi="Verdana"/>
          <w:color w:val="333333"/>
          <w:sz w:val="18"/>
          <w:szCs w:val="18"/>
        </w:rPr>
        <w:t>:</w:t>
      </w:r>
      <w:proofErr w:type="gramEnd"/>
      <w:r w:rsidRPr="00483343">
        <w:rPr>
          <w:rFonts w:ascii="Verdana" w:hAnsi="Verdana"/>
          <w:color w:val="333333"/>
          <w:sz w:val="18"/>
          <w:szCs w:val="18"/>
        </w:rPr>
        <w:br/>
        <w:t xml:space="preserve">The availability and safety of drinking water and the environmental quality of life was investigated in five cities located in an </w:t>
      </w:r>
      <w:r w:rsidRPr="00483343">
        <w:rPr>
          <w:rStyle w:val="termhighlight1"/>
          <w:rFonts w:ascii="Verdana" w:hAnsi="Verdana"/>
          <w:sz w:val="18"/>
          <w:szCs w:val="18"/>
        </w:rPr>
        <w:t>oil</w:t>
      </w:r>
      <w:r w:rsidRPr="00483343">
        <w:rPr>
          <w:rFonts w:ascii="Verdana" w:hAnsi="Verdana"/>
          <w:color w:val="333333"/>
          <w:sz w:val="18"/>
          <w:szCs w:val="18"/>
        </w:rPr>
        <w:t xml:space="preserve">-producing area of Nigeria using questionnaire-based scales, discussion and laboratory tests. Polythene-packaged sachet water and commercial and non-commercial private boreholes largely met the drinking water requirement of the cities. </w:t>
      </w:r>
      <w:r w:rsidRPr="00483343">
        <w:rPr>
          <w:rStyle w:val="termhighlight1"/>
          <w:rFonts w:ascii="Verdana" w:hAnsi="Verdana"/>
          <w:sz w:val="18"/>
          <w:szCs w:val="18"/>
        </w:rPr>
        <w:t>Consumption</w:t>
      </w:r>
      <w:r w:rsidRPr="00483343">
        <w:rPr>
          <w:rFonts w:ascii="Verdana" w:hAnsi="Verdana"/>
          <w:color w:val="333333"/>
          <w:sz w:val="18"/>
          <w:szCs w:val="18"/>
        </w:rPr>
        <w:t xml:space="preserve"> of sachet water was high (14.0-20.0 points vs. 25.0 points) but regression analysis indicated strong negative relationships with income group ([beta] = -0.75, P less than 0.005) and educational level ([beta] = -0.77, P less than 0.005) of respondents (658). Private borehole water was prevalent (18.7-19.9 vs. 20.0) while public water supplies were almost non-existent (4.8-5.6 vs. 20.0) in the cities. Vulnerability to contamination in all water sources was indicated following unacceptable counts of total and </w:t>
      </w:r>
      <w:proofErr w:type="spellStart"/>
      <w:r w:rsidRPr="00483343">
        <w:rPr>
          <w:rFonts w:ascii="Verdana" w:hAnsi="Verdana"/>
          <w:color w:val="333333"/>
          <w:sz w:val="18"/>
          <w:szCs w:val="18"/>
        </w:rPr>
        <w:t>faecal</w:t>
      </w:r>
      <w:proofErr w:type="spellEnd"/>
      <w:r w:rsidRPr="00483343">
        <w:rPr>
          <w:rFonts w:ascii="Verdana" w:hAnsi="Verdana"/>
          <w:color w:val="333333"/>
          <w:sz w:val="18"/>
          <w:szCs w:val="18"/>
        </w:rPr>
        <w:t xml:space="preserve"> </w:t>
      </w:r>
      <w:proofErr w:type="spellStart"/>
      <w:r w:rsidRPr="00483343">
        <w:rPr>
          <w:rFonts w:ascii="Verdana" w:hAnsi="Verdana"/>
          <w:color w:val="333333"/>
          <w:sz w:val="18"/>
          <w:szCs w:val="18"/>
        </w:rPr>
        <w:t>coliform</w:t>
      </w:r>
      <w:proofErr w:type="spellEnd"/>
      <w:r w:rsidRPr="00483343">
        <w:rPr>
          <w:rFonts w:ascii="Verdana" w:hAnsi="Verdana"/>
          <w:color w:val="333333"/>
          <w:sz w:val="18"/>
          <w:szCs w:val="18"/>
        </w:rPr>
        <w:t xml:space="preserve"> bacteria in 10-62.5 and 3-25% of samples, respectfully. Respondents were not satisfied with environmental quality of life indicated by the quality of housing, school, health services, refuse disposal, recreation, streetlight, transport and police (3.43-4.01 vs. 10). It is concluded that modernization and industrialization due to the </w:t>
      </w:r>
      <w:r w:rsidRPr="00483343">
        <w:rPr>
          <w:rStyle w:val="termhighlight1"/>
          <w:rFonts w:ascii="Verdana" w:hAnsi="Verdana"/>
          <w:sz w:val="18"/>
          <w:szCs w:val="18"/>
        </w:rPr>
        <w:t>oil</w:t>
      </w:r>
      <w:r w:rsidRPr="00483343">
        <w:rPr>
          <w:rFonts w:ascii="Verdana" w:hAnsi="Verdana"/>
          <w:color w:val="333333"/>
          <w:sz w:val="18"/>
          <w:szCs w:val="18"/>
        </w:rPr>
        <w:t xml:space="preserve"> and gas industries, tended to increase individualization to the negligence of common services as evidenced by the preponderance of private boreholes and sachet water. </w:t>
      </w:r>
      <w:r w:rsidRPr="00483343">
        <w:rPr>
          <w:rStyle w:val="Strong"/>
          <w:rFonts w:ascii="Verdana" w:hAnsi="Verdana"/>
          <w:vanish/>
          <w:color w:val="333333"/>
          <w:sz w:val="18"/>
          <w:szCs w:val="18"/>
        </w:rPr>
        <w:t>Note:</w:t>
      </w:r>
      <w:r w:rsidRPr="00483343">
        <w:rPr>
          <w:rStyle w:val="hiddenlabel1"/>
          <w:rFonts w:ascii="Verdana" w:hAnsi="Verdana"/>
          <w:color w:val="333333"/>
          <w:sz w:val="18"/>
          <w:szCs w:val="18"/>
        </w:rPr>
        <w:t>The following two links are not-applicable for text-based browsers or screen-reading software.</w:t>
      </w:r>
      <w:r w:rsidRPr="00483343">
        <w:rPr>
          <w:rFonts w:ascii="Verdana" w:hAnsi="Verdana"/>
          <w:color w:val="333333"/>
          <w:sz w:val="18"/>
          <w:szCs w:val="18"/>
        </w:rPr>
        <w:t xml:space="preserve"> </w:t>
      </w:r>
    </w:p>
    <w:p w:rsidR="00470A57" w:rsidRDefault="00470A57" w:rsidP="00470A57">
      <w:pPr>
        <w:rPr>
          <w:sz w:val="28"/>
          <w:szCs w:val="28"/>
        </w:rPr>
      </w:pPr>
      <w:r>
        <w:rPr>
          <w:sz w:val="28"/>
          <w:szCs w:val="28"/>
        </w:rPr>
        <w:t>--------------------------------------------------------------------------------------------</w:t>
      </w:r>
    </w:p>
    <w:p w:rsidR="00470A57" w:rsidRDefault="00470A57" w:rsidP="00470A57">
      <w:pPr>
        <w:pStyle w:val="ListParagraph"/>
        <w:numPr>
          <w:ilvl w:val="0"/>
          <w:numId w:val="2"/>
        </w:numPr>
        <w:rPr>
          <w:sz w:val="28"/>
          <w:szCs w:val="28"/>
        </w:rPr>
      </w:pPr>
      <w:r w:rsidRPr="00483343">
        <w:rPr>
          <w:sz w:val="28"/>
          <w:szCs w:val="28"/>
        </w:rPr>
        <w:t>How could I avoid this simple mistake and waste of time</w:t>
      </w:r>
      <w:r>
        <w:rPr>
          <w:sz w:val="28"/>
          <w:szCs w:val="28"/>
        </w:rPr>
        <w:t>? Remember we’re looking for a comparison of oil consumption in oil rich countries, and this is about water in Nigeria-incidentally Nigeria has great oil fields and is an oil rich country. (There are actually many possible answers to this question)</w:t>
      </w:r>
    </w:p>
    <w:p w:rsidR="00470A57" w:rsidRPr="00483343" w:rsidRDefault="00470A57" w:rsidP="00470A57">
      <w:pPr>
        <w:pStyle w:val="ListParagrap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0A57" w:rsidRDefault="00470A57" w:rsidP="00470A57">
      <w:pPr>
        <w:pStyle w:val="ListParagraph"/>
        <w:numPr>
          <w:ilvl w:val="0"/>
          <w:numId w:val="2"/>
        </w:numPr>
        <w:rPr>
          <w:sz w:val="28"/>
          <w:szCs w:val="28"/>
        </w:rPr>
      </w:pPr>
      <w:r>
        <w:rPr>
          <w:sz w:val="28"/>
          <w:szCs w:val="28"/>
        </w:rPr>
        <w:t>Another way is clicking the Full Text under the Show Only prompt.  This will limit me to entries that will give me the entire article.  Don’t be too hasty to get into all the articles, sometimes reading the abstracts will save you a whole lot of time and energy (and frankly sometimes the abstract is all that you need to get a singular point and tick off a useable source</w:t>
      </w:r>
      <w:proofErr w:type="gramStart"/>
      <w:r>
        <w:rPr>
          <w:sz w:val="28"/>
          <w:szCs w:val="28"/>
        </w:rPr>
        <w:t>) .</w:t>
      </w:r>
      <w:proofErr w:type="gramEnd"/>
      <w:r>
        <w:rPr>
          <w:sz w:val="28"/>
          <w:szCs w:val="28"/>
        </w:rPr>
        <w:t xml:space="preserve"> If the full text is not readily available, there may be options to purchase it or borrow it from the library, depending upon permission and availability.</w:t>
      </w:r>
    </w:p>
    <w:p w:rsidR="00470A57" w:rsidRPr="009F28BA" w:rsidRDefault="00470A57" w:rsidP="00470A57">
      <w:pPr>
        <w:pStyle w:val="ListParagraph"/>
        <w:numPr>
          <w:ilvl w:val="0"/>
          <w:numId w:val="2"/>
        </w:numPr>
        <w:rPr>
          <w:sz w:val="28"/>
          <w:szCs w:val="28"/>
        </w:rPr>
      </w:pPr>
      <w:r w:rsidRPr="009F28BA">
        <w:rPr>
          <w:sz w:val="28"/>
          <w:szCs w:val="28"/>
        </w:rPr>
        <w:t xml:space="preserve">Now let’s practice your abstract writing. </w:t>
      </w:r>
    </w:p>
    <w:p w:rsidR="00470A57" w:rsidRPr="00754366" w:rsidRDefault="00470A57" w:rsidP="00470A57">
      <w:pPr>
        <w:pStyle w:val="ListParagraph"/>
        <w:jc w:val="center"/>
        <w:rPr>
          <w:color w:val="F79646" w:themeColor="accent6"/>
          <w:sz w:val="32"/>
          <w:szCs w:val="32"/>
        </w:rPr>
      </w:pPr>
      <w:r w:rsidRPr="00260384">
        <w:rPr>
          <w:noProof/>
        </w:rPr>
        <w:pict>
          <v:group id="_x0000_s1159" style="position:absolute;left:0;text-align:left;margin-left:12.1pt;margin-top:-27.95pt;width:47.8pt;height:17.75pt;z-index:251751424" coordorigin="602,301" coordsize="956,355">
            <v:shape id="_x0000_s1160" type="#_x0000_t202" style="position:absolute;left:602;top:301;width:236;height:355">
              <v:textbox style="mso-next-textbox:#_x0000_s1160">
                <w:txbxContent>
                  <w:p w:rsidR="00470A57" w:rsidRPr="0024448F" w:rsidRDefault="00470A57" w:rsidP="00470A57"/>
                </w:txbxContent>
              </v:textbox>
            </v:shape>
            <v:shape id="_x0000_s1161" type="#_x0000_t202" style="position:absolute;left:846;top:301;width:236;height:355">
              <v:textbox style="mso-next-textbox:#_x0000_s1161">
                <w:txbxContent>
                  <w:p w:rsidR="00470A57" w:rsidRDefault="00470A57" w:rsidP="00470A57"/>
                </w:txbxContent>
              </v:textbox>
            </v:shape>
            <v:shape id="_x0000_s1162" type="#_x0000_t202" style="position:absolute;left:1086;top:301;width:236;height:355">
              <v:textbox style="mso-next-textbox:#_x0000_s1162">
                <w:txbxContent>
                  <w:p w:rsidR="00470A57" w:rsidRDefault="00470A57" w:rsidP="00470A57"/>
                </w:txbxContent>
              </v:textbox>
            </v:shape>
            <v:shape id="_x0000_s1163" type="#_x0000_t202" style="position:absolute;left:1322;top:301;width:236;height:355">
              <v:textbox style="mso-next-textbox:#_x0000_s1163">
                <w:txbxContent>
                  <w:p w:rsidR="00470A57" w:rsidRDefault="00470A57" w:rsidP="00470A57"/>
                </w:txbxContent>
              </v:textbox>
            </v:shape>
          </v:group>
        </w:pict>
      </w:r>
      <w:r w:rsidRPr="00754366">
        <w:rPr>
          <w:color w:val="F79646" w:themeColor="accent6"/>
          <w:sz w:val="32"/>
          <w:szCs w:val="32"/>
        </w:rPr>
        <w:t>Abstracts</w:t>
      </w:r>
    </w:p>
    <w:p w:rsidR="00470A57" w:rsidRDefault="00470A57" w:rsidP="00470A57">
      <w:pPr>
        <w:pStyle w:val="ListParagraph"/>
      </w:pPr>
      <w:r w:rsidRPr="00797969">
        <w:t>Write Abstracts</w:t>
      </w:r>
      <w:r>
        <w:t xml:space="preserve"> for the three articles on oil (2 of which are found in the Appendices-all from ERIC database.)  Abstracts have word limitations.  For the first article you may </w:t>
      </w:r>
      <w:r>
        <w:lastRenderedPageBreak/>
        <w:t>have 150 words maximum; for the second article you may have 100 words maximum; for the third article (Martz is the author), you may have 50 words maximum.  You must capture the essence of the entire article in these abstracts.  When finished, find the articles on ERIC and compare abstracts.  I abbreviated the articles in the appendix.</w:t>
      </w:r>
    </w:p>
    <w:p w:rsidR="00470A57" w:rsidRDefault="00470A57" w:rsidP="00470A57">
      <w:pPr>
        <w:pStyle w:val="ListParagraph"/>
      </w:pPr>
    </w:p>
    <w:p w:rsidR="00470A57" w:rsidRDefault="00470A57" w:rsidP="00470A57">
      <w:pPr>
        <w:pStyle w:val="ListParagraph"/>
      </w:pPr>
      <w:r>
        <w:t>Article 1</w:t>
      </w:r>
    </w:p>
    <w:p w:rsidR="00470A57" w:rsidRDefault="00470A57" w:rsidP="00470A57">
      <w:pPr>
        <w:pStyle w:val="ListParagraph"/>
      </w:pPr>
      <w:r>
        <w:rPr>
          <w:noProof/>
        </w:rPr>
        <w:pict>
          <v:shape id="_x0000_s1061" type="#_x0000_t202" style="position:absolute;left:0;text-align:left;margin-left:451.25pt;margin-top:58.1pt;width:77.8pt;height:69.5pt;z-index:251696128" fillcolor="#fabf8f [1945]" strokecolor="#f79646 [3209]" strokeweight="1pt">
            <v:fill color2="#f79646 [3209]" focus="50%" type="gradient"/>
            <v:shadow on="t" type="perspective" color="#974706 [1609]" offset="1pt" offset2="-3pt"/>
            <v:textbox>
              <w:txbxContent>
                <w:p w:rsidR="00470A57" w:rsidRPr="00051A3F" w:rsidRDefault="00470A57" w:rsidP="00470A57">
                  <w:pPr>
                    <w:rPr>
                      <w:sz w:val="44"/>
                      <w:szCs w:val="44"/>
                    </w:rPr>
                  </w:pPr>
                </w:p>
              </w:txbxContent>
            </v:textbox>
          </v:shape>
        </w:pic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0A57" w:rsidRPr="009F28BA" w:rsidRDefault="00470A57" w:rsidP="00470A57"/>
    <w:p w:rsidR="00470A57" w:rsidRDefault="00470A57" w:rsidP="00470A57">
      <w:pPr>
        <w:pStyle w:val="ListParagraph"/>
      </w:pPr>
      <w:r>
        <w:t>Article 2</w:t>
      </w:r>
    </w:p>
    <w:p w:rsidR="00470A57" w:rsidRPr="002D7424" w:rsidRDefault="00470A57" w:rsidP="00470A57">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0A57" w:rsidRDefault="00470A57" w:rsidP="00470A57">
      <w:pPr>
        <w:pStyle w:val="ListParagraph"/>
      </w:pPr>
      <w:r>
        <w:t>Article 3</w:t>
      </w:r>
    </w:p>
    <w:p w:rsidR="00470A57" w:rsidRPr="002D7424" w:rsidRDefault="00470A57" w:rsidP="00470A57">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0A57" w:rsidRDefault="00470A57" w:rsidP="00470A57">
      <w:pPr>
        <w:pStyle w:val="ListParagraph"/>
        <w:numPr>
          <w:ilvl w:val="0"/>
          <w:numId w:val="2"/>
        </w:numPr>
        <w:rPr>
          <w:sz w:val="28"/>
          <w:szCs w:val="28"/>
        </w:rPr>
      </w:pPr>
      <w:r>
        <w:rPr>
          <w:noProof/>
          <w:sz w:val="28"/>
          <w:szCs w:val="28"/>
        </w:rPr>
        <w:pict>
          <v:group id="_x0000_s1164" style="position:absolute;left:0;text-align:left;margin-left:12.1pt;margin-top:-31.15pt;width:47.8pt;height:17.75pt;z-index:251752448" coordorigin="602,301" coordsize="956,355">
            <v:shape id="_x0000_s1165" type="#_x0000_t202" style="position:absolute;left:602;top:301;width:236;height:355">
              <v:textbox style="mso-next-textbox:#_x0000_s1165">
                <w:txbxContent>
                  <w:p w:rsidR="00470A57" w:rsidRPr="0024448F" w:rsidRDefault="00470A57" w:rsidP="00470A57"/>
                </w:txbxContent>
              </v:textbox>
            </v:shape>
            <v:shape id="_x0000_s1166" type="#_x0000_t202" style="position:absolute;left:846;top:301;width:236;height:355">
              <v:textbox style="mso-next-textbox:#_x0000_s1166">
                <w:txbxContent>
                  <w:p w:rsidR="00470A57" w:rsidRDefault="00470A57" w:rsidP="00470A57"/>
                </w:txbxContent>
              </v:textbox>
            </v:shape>
            <v:shape id="_x0000_s1167" type="#_x0000_t202" style="position:absolute;left:1086;top:301;width:236;height:355">
              <v:textbox style="mso-next-textbox:#_x0000_s1167">
                <w:txbxContent>
                  <w:p w:rsidR="00470A57" w:rsidRDefault="00470A57" w:rsidP="00470A57"/>
                </w:txbxContent>
              </v:textbox>
            </v:shape>
            <v:shape id="_x0000_s1168" type="#_x0000_t202" style="position:absolute;left:1322;top:301;width:236;height:355">
              <v:textbox style="mso-next-textbox:#_x0000_s1168">
                <w:txbxContent>
                  <w:p w:rsidR="00470A57" w:rsidRDefault="00470A57" w:rsidP="00470A57"/>
                </w:txbxContent>
              </v:textbox>
            </v:shape>
          </v:group>
        </w:pict>
      </w:r>
      <w:r>
        <w:rPr>
          <w:sz w:val="28"/>
          <w:szCs w:val="28"/>
        </w:rPr>
        <w:t xml:space="preserve">Using your own research topic, take some time to get to know ERIC at </w:t>
      </w:r>
      <w:hyperlink r:id="rId60" w:history="1">
        <w:r w:rsidRPr="006B6779">
          <w:rPr>
            <w:rStyle w:val="Hyperlink"/>
            <w:sz w:val="28"/>
            <w:szCs w:val="28"/>
          </w:rPr>
          <w:t>www.eric.ed.gov</w:t>
        </w:r>
      </w:hyperlink>
      <w:r>
        <w:rPr>
          <w:sz w:val="28"/>
          <w:szCs w:val="28"/>
        </w:rPr>
        <w:t>. Keep in mind it’s an education database, but often hold much more.</w:t>
      </w:r>
    </w:p>
    <w:p w:rsidR="00470A57" w:rsidRDefault="00470A57" w:rsidP="00470A57">
      <w:pPr>
        <w:pStyle w:val="ListParagraph"/>
        <w:numPr>
          <w:ilvl w:val="0"/>
          <w:numId w:val="2"/>
        </w:numPr>
        <w:rPr>
          <w:sz w:val="28"/>
          <w:szCs w:val="28"/>
        </w:rPr>
      </w:pPr>
      <w:r>
        <w:rPr>
          <w:sz w:val="28"/>
          <w:szCs w:val="28"/>
        </w:rPr>
        <w:lastRenderedPageBreak/>
        <w:t>Write 2 abstracts for useful articles you’ve found (you may only look at the ones written on ERIC when you are done with your abstracts.)</w:t>
      </w:r>
    </w:p>
    <w:p w:rsidR="00470A57" w:rsidRDefault="00470A57" w:rsidP="00470A57">
      <w:pPr>
        <w:pStyle w:val="ListParagraph"/>
      </w:pPr>
    </w:p>
    <w:p w:rsidR="00470A57" w:rsidRDefault="00470A57" w:rsidP="00470A57">
      <w:pPr>
        <w:pStyle w:val="ListParagraph"/>
      </w:pPr>
      <w:r>
        <w:t>Article 1</w:t>
      </w:r>
    </w:p>
    <w:p w:rsidR="00470A57" w:rsidRDefault="00470A57" w:rsidP="00470A57">
      <w:pPr>
        <w:pStyle w:val="ListParagraph"/>
        <w:pBdr>
          <w:bottom w:val="single" w:sz="12" w:space="1" w:color="auto"/>
        </w:pBdr>
      </w:pPr>
      <w:r>
        <w:rPr>
          <w:noProof/>
        </w:rPr>
        <w:pict>
          <v:shape id="_x0000_s1062" type="#_x0000_t202" style="position:absolute;left:0;text-align:left;margin-left:444.55pt;margin-top:92.6pt;width:85.7pt;height:69.5pt;z-index:251697152" fillcolor="#fabf8f [1945]" strokecolor="#f79646 [3209]" strokeweight="1pt">
            <v:fill color2="#f79646 [3209]" focus="50%" type="gradient"/>
            <v:shadow on="t" type="perspective" color="#974706 [1609]" offset="1pt" offset2="-3pt"/>
            <v:textbox>
              <w:txbxContent>
                <w:p w:rsidR="00470A57" w:rsidRPr="00051A3F" w:rsidRDefault="00470A57" w:rsidP="00470A57">
                  <w:pPr>
                    <w:rPr>
                      <w:sz w:val="44"/>
                      <w:szCs w:val="44"/>
                    </w:rPr>
                  </w:pPr>
                </w:p>
              </w:txbxContent>
            </v:textbox>
          </v:shape>
        </w:pic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0A57" w:rsidRPr="009F28BA" w:rsidRDefault="00470A57" w:rsidP="00470A57">
      <w:pPr>
        <w:pStyle w:val="ListParagraph"/>
        <w:pBdr>
          <w:bottom w:val="single" w:sz="12" w:space="1" w:color="auto"/>
        </w:pBdr>
      </w:pPr>
      <w:r>
        <w:t>------------------------------------------------------------------------------------------------------------------------------------------------------------------------------------------------------------------------------------------------------------------------------------------------------------------------------------------------------------------------------------------------------------__________________________________________________________________</w:t>
      </w:r>
    </w:p>
    <w:p w:rsidR="00470A57" w:rsidRDefault="00470A57" w:rsidP="00470A57">
      <w:pPr>
        <w:pStyle w:val="ListParagraph"/>
      </w:pPr>
    </w:p>
    <w:p w:rsidR="00470A57" w:rsidRDefault="00470A57" w:rsidP="00470A57">
      <w:pPr>
        <w:pStyle w:val="ListParagraph"/>
      </w:pPr>
      <w:r>
        <w:t>Article 2</w:t>
      </w:r>
    </w:p>
    <w:p w:rsidR="00470A57" w:rsidRDefault="00470A57" w:rsidP="00470A57">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0A57" w:rsidRDefault="00470A57" w:rsidP="00470A57">
      <w:r>
        <w:br w:type="page"/>
      </w:r>
    </w:p>
    <w:p w:rsidR="00470A57" w:rsidRDefault="00470A57" w:rsidP="00470A57">
      <w:pPr>
        <w:jc w:val="center"/>
        <w:rPr>
          <w:color w:val="F79646" w:themeColor="accent6"/>
          <w:sz w:val="32"/>
          <w:szCs w:val="32"/>
        </w:rPr>
      </w:pPr>
      <w:r>
        <w:rPr>
          <w:noProof/>
          <w:color w:val="F79646" w:themeColor="accent6"/>
          <w:sz w:val="32"/>
          <w:szCs w:val="32"/>
        </w:rPr>
        <w:lastRenderedPageBreak/>
        <w:pict>
          <v:group id="_x0000_s1169" style="position:absolute;left:0;text-align:left;margin-left:.3pt;margin-top:-31.15pt;width:47.8pt;height:17.75pt;z-index:251753472" coordorigin="602,301" coordsize="956,355">
            <v:shape id="_x0000_s1170" type="#_x0000_t202" style="position:absolute;left:602;top:301;width:236;height:355">
              <v:textbox style="mso-next-textbox:#_x0000_s1170">
                <w:txbxContent>
                  <w:p w:rsidR="00470A57" w:rsidRPr="0024448F" w:rsidRDefault="00470A57" w:rsidP="00470A57"/>
                </w:txbxContent>
              </v:textbox>
            </v:shape>
            <v:shape id="_x0000_s1171" type="#_x0000_t202" style="position:absolute;left:846;top:301;width:236;height:355">
              <v:textbox style="mso-next-textbox:#_x0000_s1171">
                <w:txbxContent>
                  <w:p w:rsidR="00470A57" w:rsidRDefault="00470A57" w:rsidP="00470A57"/>
                </w:txbxContent>
              </v:textbox>
            </v:shape>
            <v:shape id="_x0000_s1172" type="#_x0000_t202" style="position:absolute;left:1086;top:301;width:236;height:355">
              <v:textbox style="mso-next-textbox:#_x0000_s1172">
                <w:txbxContent>
                  <w:p w:rsidR="00470A57" w:rsidRDefault="00470A57" w:rsidP="00470A57"/>
                </w:txbxContent>
              </v:textbox>
            </v:shape>
            <v:shape id="_x0000_s1173" type="#_x0000_t202" style="position:absolute;left:1322;top:301;width:236;height:355">
              <v:textbox style="mso-next-textbox:#_x0000_s1173">
                <w:txbxContent>
                  <w:p w:rsidR="00470A57" w:rsidRDefault="00470A57" w:rsidP="00470A57"/>
                </w:txbxContent>
              </v:textbox>
            </v:shape>
          </v:group>
        </w:pict>
      </w:r>
      <w:bookmarkStart w:id="4" w:name="RS4Interviewing"/>
      <w:r>
        <w:rPr>
          <w:color w:val="F79646" w:themeColor="accent6"/>
          <w:sz w:val="32"/>
          <w:szCs w:val="32"/>
        </w:rPr>
        <w:t>Focus Activity</w:t>
      </w:r>
    </w:p>
    <w:p w:rsidR="00470A57" w:rsidRDefault="00470A57" w:rsidP="00470A57">
      <w:pPr>
        <w:rPr>
          <w:sz w:val="20"/>
          <w:szCs w:val="20"/>
        </w:rPr>
      </w:pPr>
      <w:r>
        <w:rPr>
          <w:sz w:val="20"/>
          <w:szCs w:val="20"/>
        </w:rPr>
        <w:t>Using your skills obtained in the Project section on focusing your project, how would you focus your research to come up with the best results that would answer your driving question?</w:t>
      </w:r>
    </w:p>
    <w:p w:rsidR="00470A57" w:rsidRDefault="00470A57" w:rsidP="00470A57">
      <w:pPr>
        <w:rPr>
          <w:sz w:val="20"/>
          <w:szCs w:val="20"/>
        </w:rPr>
      </w:pPr>
    </w:p>
    <w:p w:rsidR="00470A57" w:rsidRDefault="00470A57" w:rsidP="00470A57">
      <w:pPr>
        <w:rPr>
          <w:sz w:val="20"/>
          <w:szCs w:val="20"/>
        </w:rPr>
      </w:pPr>
      <w:r>
        <w:rPr>
          <w:sz w:val="20"/>
          <w:szCs w:val="20"/>
        </w:rPr>
        <w:t>STEP ONE: Groups of 4-5 (10 minutes)</w:t>
      </w:r>
    </w:p>
    <w:p w:rsidR="00470A57" w:rsidRDefault="00470A57" w:rsidP="00470A57">
      <w:pPr>
        <w:rPr>
          <w:sz w:val="20"/>
          <w:szCs w:val="20"/>
        </w:rPr>
      </w:pPr>
      <w:r>
        <w:rPr>
          <w:sz w:val="20"/>
          <w:szCs w:val="20"/>
        </w:rPr>
        <w:t>Create your Unanswerable Question:</w:t>
      </w:r>
    </w:p>
    <w:p w:rsidR="00470A57" w:rsidRPr="00BB6506" w:rsidRDefault="00470A57" w:rsidP="00470A57">
      <w:pPr>
        <w:rPr>
          <w:sz w:val="20"/>
          <w:szCs w:val="20"/>
        </w:rPr>
      </w:pPr>
      <w:r>
        <w:rPr>
          <w:sz w:val="20"/>
          <w:szCs w:val="20"/>
        </w:rPr>
        <w:t xml:space="preserve">Unanswerable Question: (So far we know that we are researching oil consumption in oil rich countries: Middle East </w:t>
      </w:r>
      <w:r w:rsidRPr="00BB6506">
        <w:rPr>
          <w:sz w:val="20"/>
          <w:szCs w:val="20"/>
        </w:rPr>
        <w:t>and Africa – avoiding Latin America). What would a good unanswerable question be? Don’t forget we are doing a comparison.</w:t>
      </w:r>
      <w:r>
        <w:rPr>
          <w:sz w:val="20"/>
          <w:szCs w:val="20"/>
        </w:rPr>
        <w:t xml:space="preserve"> (One member of the group, write the question on the board)</w:t>
      </w:r>
    </w:p>
    <w:p w:rsidR="00470A57" w:rsidRPr="00BB6506" w:rsidRDefault="00470A57" w:rsidP="00470A57">
      <w:pPr>
        <w:rPr>
          <w:sz w:val="20"/>
          <w:szCs w:val="20"/>
        </w:rPr>
      </w:pPr>
      <w:r w:rsidRPr="00BB6506">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0A57" w:rsidRDefault="00470A57" w:rsidP="00470A57">
      <w:pPr>
        <w:rPr>
          <w:sz w:val="32"/>
          <w:szCs w:val="32"/>
        </w:rPr>
      </w:pPr>
    </w:p>
    <w:p w:rsidR="00470A57" w:rsidRPr="00BB6506" w:rsidRDefault="00470A57" w:rsidP="00470A57">
      <w:pPr>
        <w:rPr>
          <w:sz w:val="20"/>
          <w:szCs w:val="20"/>
        </w:rPr>
      </w:pPr>
      <w:r>
        <w:rPr>
          <w:noProof/>
          <w:sz w:val="20"/>
          <w:szCs w:val="20"/>
        </w:rPr>
        <w:pict>
          <v:shape id="_x0000_s1295" type="#_x0000_t202" style="position:absolute;margin-left:446.8pt;margin-top:37.9pt;width:85.7pt;height:69.5pt;z-index:251805696" fillcolor="#fabf8f [1945]" strokecolor="#f79646 [3209]" strokeweight="1pt">
            <v:fill color2="#f79646 [3209]" focus="50%" type="gradient"/>
            <v:shadow on="t" type="perspective" color="#974706 [1609]" offset="1pt" offset2="-3pt"/>
            <v:textbox>
              <w:txbxContent>
                <w:p w:rsidR="00470A57" w:rsidRPr="00051A3F" w:rsidRDefault="00470A57" w:rsidP="00470A57">
                  <w:pPr>
                    <w:rPr>
                      <w:sz w:val="44"/>
                      <w:szCs w:val="44"/>
                    </w:rPr>
                  </w:pPr>
                </w:p>
              </w:txbxContent>
            </v:textbox>
          </v:shape>
        </w:pict>
      </w:r>
      <w:r w:rsidRPr="00BB6506">
        <w:rPr>
          <w:sz w:val="20"/>
          <w:szCs w:val="20"/>
        </w:rPr>
        <w:t xml:space="preserve">STEP TWO /Individual </w:t>
      </w:r>
      <w:r>
        <w:rPr>
          <w:sz w:val="20"/>
          <w:szCs w:val="20"/>
        </w:rPr>
        <w:t>–</w:t>
      </w:r>
      <w:r w:rsidRPr="00BB6506">
        <w:rPr>
          <w:sz w:val="20"/>
          <w:szCs w:val="20"/>
        </w:rPr>
        <w:t xml:space="preserve"> Group</w:t>
      </w:r>
      <w:r>
        <w:rPr>
          <w:sz w:val="20"/>
          <w:szCs w:val="20"/>
        </w:rPr>
        <w:t xml:space="preserve"> (10 minutes) </w:t>
      </w:r>
      <w:proofErr w:type="gramStart"/>
      <w:r>
        <w:rPr>
          <w:sz w:val="20"/>
          <w:szCs w:val="20"/>
        </w:rPr>
        <w:t>For  the</w:t>
      </w:r>
      <w:proofErr w:type="gramEnd"/>
      <w:r>
        <w:rPr>
          <w:sz w:val="20"/>
          <w:szCs w:val="20"/>
        </w:rPr>
        <w:t xml:space="preserve"> first five minutes, individually come up with 5 questions without consulting your group. For the second five minutes, share your best questions with the group and as a group decide </w:t>
      </w:r>
      <w:proofErr w:type="gramStart"/>
      <w:r>
        <w:rPr>
          <w:sz w:val="20"/>
          <w:szCs w:val="20"/>
        </w:rPr>
        <w:t>on  the</w:t>
      </w:r>
      <w:proofErr w:type="gramEnd"/>
      <w:r>
        <w:rPr>
          <w:sz w:val="20"/>
          <w:szCs w:val="20"/>
        </w:rPr>
        <w:t xml:space="preserve"> best four-five </w:t>
      </w:r>
      <w:proofErr w:type="spellStart"/>
      <w:r>
        <w:rPr>
          <w:sz w:val="20"/>
          <w:szCs w:val="20"/>
        </w:rPr>
        <w:t>subquestions</w:t>
      </w:r>
      <w:proofErr w:type="spellEnd"/>
      <w:r>
        <w:rPr>
          <w:sz w:val="20"/>
          <w:szCs w:val="20"/>
        </w:rPr>
        <w:t>. Answer the following question before researching.</w:t>
      </w:r>
    </w:p>
    <w:p w:rsidR="00470A57" w:rsidRDefault="00470A57" w:rsidP="00470A57">
      <w:pPr>
        <w:rPr>
          <w:sz w:val="20"/>
          <w:szCs w:val="20"/>
        </w:rPr>
      </w:pPr>
      <w:r>
        <w:rPr>
          <w:sz w:val="20"/>
          <w:szCs w:val="20"/>
        </w:rPr>
        <w:t>What keywords will you use in your research? _______________________________________________</w:t>
      </w:r>
    </w:p>
    <w:p w:rsidR="00470A57" w:rsidRPr="00BB6506" w:rsidRDefault="00470A57" w:rsidP="00470A57">
      <w:pPr>
        <w:rPr>
          <w:sz w:val="20"/>
          <w:szCs w:val="20"/>
        </w:rPr>
      </w:pPr>
    </w:p>
    <w:p w:rsidR="00470A57" w:rsidRPr="00BB6506" w:rsidRDefault="00470A57" w:rsidP="00470A57">
      <w:pPr>
        <w:rPr>
          <w:sz w:val="20"/>
          <w:szCs w:val="20"/>
        </w:rPr>
      </w:pPr>
      <w:proofErr w:type="spellStart"/>
      <w:r w:rsidRPr="00BB6506">
        <w:rPr>
          <w:sz w:val="20"/>
          <w:szCs w:val="20"/>
        </w:rPr>
        <w:t>Subquestions</w:t>
      </w:r>
      <w:proofErr w:type="spellEnd"/>
      <w:r w:rsidRPr="00BB6506">
        <w:rPr>
          <w:sz w:val="20"/>
          <w:szCs w:val="20"/>
        </w:rPr>
        <w:t xml:space="preserve"> (or Section Questions) sometimes help us in answering the bigger question.</w:t>
      </w:r>
    </w:p>
    <w:p w:rsidR="00470A57" w:rsidRPr="00BB6506" w:rsidRDefault="00470A57" w:rsidP="00470A57">
      <w:pPr>
        <w:rPr>
          <w:sz w:val="20"/>
          <w:szCs w:val="20"/>
        </w:rPr>
      </w:pPr>
      <w:r w:rsidRPr="00BB6506">
        <w:rPr>
          <w:sz w:val="20"/>
          <w:szCs w:val="20"/>
        </w:rPr>
        <w:t>1.</w:t>
      </w:r>
    </w:p>
    <w:p w:rsidR="00470A57" w:rsidRPr="00BB6506" w:rsidRDefault="00470A57" w:rsidP="00470A57">
      <w:pPr>
        <w:rPr>
          <w:sz w:val="20"/>
          <w:szCs w:val="20"/>
        </w:rPr>
      </w:pPr>
      <w:r w:rsidRPr="00BB6506">
        <w:rPr>
          <w:sz w:val="20"/>
          <w:szCs w:val="20"/>
        </w:rPr>
        <w:t>2.</w:t>
      </w:r>
    </w:p>
    <w:p w:rsidR="00470A57" w:rsidRPr="00BB6506" w:rsidRDefault="00470A57" w:rsidP="00470A57">
      <w:pPr>
        <w:rPr>
          <w:sz w:val="20"/>
          <w:szCs w:val="20"/>
        </w:rPr>
      </w:pPr>
      <w:r w:rsidRPr="00BB6506">
        <w:rPr>
          <w:sz w:val="20"/>
          <w:szCs w:val="20"/>
        </w:rPr>
        <w:t>3.</w:t>
      </w:r>
    </w:p>
    <w:p w:rsidR="00470A57" w:rsidRDefault="00470A57" w:rsidP="00470A57">
      <w:pPr>
        <w:rPr>
          <w:sz w:val="20"/>
          <w:szCs w:val="20"/>
        </w:rPr>
      </w:pPr>
      <w:r>
        <w:rPr>
          <w:sz w:val="20"/>
          <w:szCs w:val="20"/>
        </w:rPr>
        <w:t>4.</w:t>
      </w:r>
    </w:p>
    <w:p w:rsidR="00470A57" w:rsidRDefault="00470A57" w:rsidP="00470A57">
      <w:pPr>
        <w:rPr>
          <w:sz w:val="20"/>
          <w:szCs w:val="20"/>
        </w:rPr>
      </w:pPr>
      <w:r>
        <w:rPr>
          <w:sz w:val="20"/>
          <w:szCs w:val="20"/>
        </w:rPr>
        <w:t>5.</w:t>
      </w:r>
    </w:p>
    <w:p w:rsidR="00470A57" w:rsidRDefault="00470A57" w:rsidP="00470A57">
      <w:pPr>
        <w:rPr>
          <w:sz w:val="20"/>
          <w:szCs w:val="20"/>
        </w:rPr>
      </w:pPr>
    </w:p>
    <w:p w:rsidR="00470A57" w:rsidRDefault="00470A57" w:rsidP="00470A57">
      <w:pPr>
        <w:rPr>
          <w:sz w:val="20"/>
          <w:szCs w:val="20"/>
        </w:rPr>
      </w:pPr>
      <w:r>
        <w:rPr>
          <w:sz w:val="20"/>
          <w:szCs w:val="20"/>
        </w:rPr>
        <w:t xml:space="preserve">Assign each member a </w:t>
      </w:r>
      <w:proofErr w:type="spellStart"/>
      <w:r>
        <w:rPr>
          <w:sz w:val="20"/>
          <w:szCs w:val="20"/>
        </w:rPr>
        <w:t>subquestion</w:t>
      </w:r>
      <w:proofErr w:type="spellEnd"/>
      <w:r>
        <w:rPr>
          <w:sz w:val="20"/>
          <w:szCs w:val="20"/>
        </w:rPr>
        <w:t xml:space="preserve"> to research.</w:t>
      </w:r>
    </w:p>
    <w:p w:rsidR="00470A57" w:rsidRDefault="00470A57" w:rsidP="00470A57">
      <w:pPr>
        <w:rPr>
          <w:sz w:val="20"/>
          <w:szCs w:val="20"/>
        </w:rPr>
      </w:pPr>
    </w:p>
    <w:p w:rsidR="00470A57" w:rsidRDefault="00470A57" w:rsidP="00470A57">
      <w:pPr>
        <w:rPr>
          <w:sz w:val="20"/>
          <w:szCs w:val="20"/>
        </w:rPr>
      </w:pPr>
      <w:r>
        <w:rPr>
          <w:sz w:val="20"/>
          <w:szCs w:val="20"/>
        </w:rPr>
        <w:t xml:space="preserve">STEP THREE / Individual – Group (20 minutes) </w:t>
      </w:r>
      <w:proofErr w:type="gramStart"/>
      <w:r>
        <w:rPr>
          <w:sz w:val="20"/>
          <w:szCs w:val="20"/>
        </w:rPr>
        <w:t>For</w:t>
      </w:r>
      <w:proofErr w:type="gramEnd"/>
      <w:r>
        <w:rPr>
          <w:sz w:val="20"/>
          <w:szCs w:val="20"/>
        </w:rPr>
        <w:t xml:space="preserve"> the first ten minutes each group member individually research articles that would answer their assigned </w:t>
      </w:r>
      <w:proofErr w:type="spellStart"/>
      <w:r>
        <w:rPr>
          <w:sz w:val="20"/>
          <w:szCs w:val="20"/>
        </w:rPr>
        <w:t>subquestion</w:t>
      </w:r>
      <w:proofErr w:type="spellEnd"/>
      <w:r>
        <w:rPr>
          <w:sz w:val="20"/>
          <w:szCs w:val="20"/>
        </w:rPr>
        <w:t xml:space="preserve">.   If time is left over, they may research the following items found on </w:t>
      </w:r>
      <w:proofErr w:type="spellStart"/>
      <w:r>
        <w:rPr>
          <w:sz w:val="20"/>
          <w:szCs w:val="20"/>
        </w:rPr>
        <w:t>Wordle</w:t>
      </w:r>
      <w:proofErr w:type="spellEnd"/>
      <w:r>
        <w:rPr>
          <w:sz w:val="20"/>
          <w:szCs w:val="20"/>
        </w:rPr>
        <w:t xml:space="preserve"> (                             ).* </w:t>
      </w:r>
      <w:proofErr w:type="gramStart"/>
      <w:r>
        <w:rPr>
          <w:sz w:val="20"/>
          <w:szCs w:val="20"/>
        </w:rPr>
        <w:t>For</w:t>
      </w:r>
      <w:proofErr w:type="gramEnd"/>
      <w:r>
        <w:rPr>
          <w:sz w:val="20"/>
          <w:szCs w:val="20"/>
        </w:rPr>
        <w:t xml:space="preserve"> the second ten minutes, the group gets together and answers the questions below. </w:t>
      </w:r>
    </w:p>
    <w:p w:rsidR="00470A57" w:rsidRDefault="00470A57" w:rsidP="00470A57">
      <w:pPr>
        <w:rPr>
          <w:sz w:val="20"/>
          <w:szCs w:val="20"/>
        </w:rPr>
      </w:pPr>
    </w:p>
    <w:p w:rsidR="00470A57" w:rsidRDefault="00470A57" w:rsidP="00470A57">
      <w:pPr>
        <w:rPr>
          <w:sz w:val="20"/>
          <w:szCs w:val="20"/>
        </w:rPr>
      </w:pPr>
      <w:r>
        <w:rPr>
          <w:sz w:val="20"/>
          <w:szCs w:val="20"/>
        </w:rPr>
        <w:t>Now the real question is “do the section questions drive the research or does the research drive the section questions?  What do you think? ________________________________________________</w:t>
      </w:r>
    </w:p>
    <w:p w:rsidR="00470A57" w:rsidRDefault="00470A57" w:rsidP="00470A57">
      <w:pPr>
        <w:rPr>
          <w:sz w:val="20"/>
          <w:szCs w:val="20"/>
        </w:rPr>
      </w:pPr>
      <w:r>
        <w:rPr>
          <w:sz w:val="20"/>
          <w:szCs w:val="20"/>
        </w:rPr>
        <w:t>How much “meat” does your research get?</w:t>
      </w:r>
    </w:p>
    <w:p w:rsidR="00470A57" w:rsidRDefault="00470A57" w:rsidP="00470A57">
      <w:pPr>
        <w:rPr>
          <w:sz w:val="20"/>
          <w:szCs w:val="20"/>
        </w:rPr>
      </w:pPr>
      <w:r>
        <w:rPr>
          <w:sz w:val="20"/>
          <w:szCs w:val="20"/>
        </w:rPr>
        <w:t>How important is it that all of your research stays strictly on track with your Unanswerable Question?</w:t>
      </w:r>
    </w:p>
    <w:p w:rsidR="00470A57" w:rsidRDefault="00470A57" w:rsidP="00470A57">
      <w:pPr>
        <w:rPr>
          <w:sz w:val="20"/>
          <w:szCs w:val="20"/>
        </w:rPr>
      </w:pPr>
      <w:r>
        <w:rPr>
          <w:sz w:val="20"/>
          <w:szCs w:val="20"/>
        </w:rPr>
        <w:t>To what extent do the Section Questions become important when the Unanswerable Question is being particularly stubborn?</w:t>
      </w:r>
    </w:p>
    <w:p w:rsidR="00470A57" w:rsidRDefault="00470A57" w:rsidP="00470A57">
      <w:pPr>
        <w:rPr>
          <w:sz w:val="20"/>
          <w:szCs w:val="20"/>
        </w:rPr>
      </w:pPr>
      <w:r>
        <w:rPr>
          <w:sz w:val="20"/>
          <w:szCs w:val="20"/>
        </w:rPr>
        <w:t xml:space="preserve">In terms of a </w:t>
      </w:r>
      <w:proofErr w:type="spellStart"/>
      <w:r>
        <w:rPr>
          <w:sz w:val="20"/>
          <w:szCs w:val="20"/>
        </w:rPr>
        <w:t>percentatge</w:t>
      </w:r>
      <w:proofErr w:type="spellEnd"/>
      <w:r>
        <w:rPr>
          <w:sz w:val="20"/>
          <w:szCs w:val="20"/>
        </w:rPr>
        <w:t>, estimate how many “good answers” you’ve received out of the total number of sources you’ve searched. (Put this % on the board under your question)</w:t>
      </w:r>
    </w:p>
    <w:p w:rsidR="00470A57" w:rsidRDefault="00470A57" w:rsidP="00470A57">
      <w:pPr>
        <w:rPr>
          <w:sz w:val="20"/>
          <w:szCs w:val="20"/>
        </w:rPr>
      </w:pPr>
    </w:p>
    <w:p w:rsidR="00470A57" w:rsidRDefault="00470A57" w:rsidP="00470A57">
      <w:pPr>
        <w:rPr>
          <w:sz w:val="20"/>
          <w:szCs w:val="20"/>
        </w:rPr>
      </w:pPr>
      <w:r>
        <w:rPr>
          <w:sz w:val="20"/>
          <w:szCs w:val="20"/>
        </w:rPr>
        <w:t>STEP FOUR: Classroom Discussion (10 minutes) Review the questions below for two minutes so that you have a ready answer for each if you are called upon.</w:t>
      </w:r>
    </w:p>
    <w:p w:rsidR="00470A57" w:rsidRDefault="00470A57" w:rsidP="00470A57">
      <w:pPr>
        <w:rPr>
          <w:sz w:val="20"/>
          <w:szCs w:val="20"/>
        </w:rPr>
      </w:pPr>
    </w:p>
    <w:p w:rsidR="00470A57" w:rsidRDefault="00470A57" w:rsidP="00470A57">
      <w:pPr>
        <w:rPr>
          <w:sz w:val="20"/>
          <w:szCs w:val="20"/>
        </w:rPr>
      </w:pPr>
      <w:r>
        <w:rPr>
          <w:sz w:val="20"/>
          <w:szCs w:val="20"/>
        </w:rPr>
        <w:t>Did certain questions get more valuable research?</w:t>
      </w:r>
      <w:r w:rsidRPr="00C40204">
        <w:rPr>
          <w:sz w:val="20"/>
          <w:szCs w:val="20"/>
        </w:rPr>
        <w:t xml:space="preserve"> </w:t>
      </w:r>
    </w:p>
    <w:p w:rsidR="00470A57" w:rsidRDefault="00470A57" w:rsidP="00470A57">
      <w:pPr>
        <w:rPr>
          <w:sz w:val="20"/>
          <w:szCs w:val="20"/>
        </w:rPr>
      </w:pPr>
      <w:r>
        <w:rPr>
          <w:sz w:val="20"/>
          <w:szCs w:val="20"/>
        </w:rPr>
        <w:t>How important is the framing of your question?</w:t>
      </w:r>
    </w:p>
    <w:p w:rsidR="00470A57" w:rsidRDefault="00470A57" w:rsidP="00470A57">
      <w:pPr>
        <w:rPr>
          <w:sz w:val="20"/>
          <w:szCs w:val="20"/>
        </w:rPr>
      </w:pPr>
      <w:r>
        <w:rPr>
          <w:sz w:val="20"/>
          <w:szCs w:val="20"/>
        </w:rPr>
        <w:t>Are there questions that are more researchable than others?</w:t>
      </w:r>
    </w:p>
    <w:p w:rsidR="00470A57" w:rsidRDefault="00470A57" w:rsidP="00470A57">
      <w:pPr>
        <w:rPr>
          <w:sz w:val="20"/>
          <w:szCs w:val="20"/>
        </w:rPr>
      </w:pPr>
      <w:r>
        <w:rPr>
          <w:sz w:val="20"/>
          <w:szCs w:val="20"/>
        </w:rPr>
        <w:t>Does lack of information mean it is a “bad question”/ or does it actually mean it is a good question?</w:t>
      </w:r>
    </w:p>
    <w:p w:rsidR="00470A57" w:rsidRDefault="00470A57" w:rsidP="00470A57">
      <w:pPr>
        <w:rPr>
          <w:sz w:val="20"/>
          <w:szCs w:val="20"/>
        </w:rPr>
      </w:pPr>
      <w:r>
        <w:rPr>
          <w:sz w:val="20"/>
          <w:szCs w:val="20"/>
        </w:rPr>
        <w:t>If there is less research out there, how much author speculation is necessary?</w:t>
      </w:r>
    </w:p>
    <w:p w:rsidR="00470A57" w:rsidRDefault="00470A57" w:rsidP="00470A57">
      <w:pPr>
        <w:rPr>
          <w:sz w:val="20"/>
          <w:szCs w:val="20"/>
        </w:rPr>
      </w:pPr>
      <w:r>
        <w:rPr>
          <w:sz w:val="20"/>
          <w:szCs w:val="20"/>
        </w:rPr>
        <w:t>Could the steps above be reordered to make your research easier?</w:t>
      </w:r>
      <w:r w:rsidRPr="00C40204">
        <w:rPr>
          <w:sz w:val="20"/>
          <w:szCs w:val="20"/>
        </w:rPr>
        <w:t xml:space="preserve"> </w:t>
      </w:r>
    </w:p>
    <w:p w:rsidR="00470A57" w:rsidRDefault="00470A57" w:rsidP="00470A57">
      <w:pPr>
        <w:rPr>
          <w:sz w:val="20"/>
          <w:szCs w:val="20"/>
        </w:rPr>
      </w:pPr>
    </w:p>
    <w:p w:rsidR="00470A57" w:rsidRDefault="00470A57" w:rsidP="00470A57">
      <w:pPr>
        <w:rPr>
          <w:sz w:val="20"/>
          <w:szCs w:val="20"/>
        </w:rPr>
      </w:pPr>
      <w:r>
        <w:rPr>
          <w:sz w:val="20"/>
          <w:szCs w:val="20"/>
        </w:rPr>
        <w:t>*For any interested student who wishes to continue research on this topic, please see the teacher for a start up bibliography.</w:t>
      </w:r>
    </w:p>
    <w:p w:rsidR="00470A57" w:rsidRPr="004D4544" w:rsidRDefault="00470A57" w:rsidP="00470A57">
      <w:pPr>
        <w:rPr>
          <w:sz w:val="20"/>
          <w:szCs w:val="20"/>
        </w:rPr>
      </w:pPr>
    </w:p>
    <w:p w:rsidR="00470A57" w:rsidRPr="00754366" w:rsidRDefault="00470A57" w:rsidP="00470A57">
      <w:pPr>
        <w:jc w:val="center"/>
        <w:rPr>
          <w:color w:val="F79646" w:themeColor="accent6"/>
          <w:sz w:val="28"/>
          <w:szCs w:val="28"/>
        </w:rPr>
      </w:pPr>
      <w:r w:rsidRPr="00260384">
        <w:rPr>
          <w:noProof/>
          <w:color w:val="F79646" w:themeColor="accent6"/>
          <w:sz w:val="32"/>
          <w:szCs w:val="32"/>
        </w:rPr>
        <w:lastRenderedPageBreak/>
        <w:pict>
          <v:group id="_x0000_s1290" style="position:absolute;left:0;text-align:left;margin-left:36.3pt;margin-top:-25.75pt;width:47.8pt;height:17.75pt;z-index:251804672" coordorigin="602,301" coordsize="956,355">
            <v:shape id="_x0000_s1291" type="#_x0000_t202" style="position:absolute;left:602;top:301;width:236;height:355">
              <v:textbox style="mso-next-textbox:#_x0000_s1291">
                <w:txbxContent>
                  <w:p w:rsidR="00470A57" w:rsidRPr="0024448F" w:rsidRDefault="00470A57" w:rsidP="00470A57"/>
                </w:txbxContent>
              </v:textbox>
            </v:shape>
            <v:shape id="_x0000_s1292" type="#_x0000_t202" style="position:absolute;left:846;top:301;width:236;height:355">
              <v:textbox style="mso-next-textbox:#_x0000_s1292">
                <w:txbxContent>
                  <w:p w:rsidR="00470A57" w:rsidRDefault="00470A57" w:rsidP="00470A57"/>
                </w:txbxContent>
              </v:textbox>
            </v:shape>
            <v:shape id="_x0000_s1293" type="#_x0000_t202" style="position:absolute;left:1086;top:301;width:236;height:355">
              <v:textbox style="mso-next-textbox:#_x0000_s1293">
                <w:txbxContent>
                  <w:p w:rsidR="00470A57" w:rsidRDefault="00470A57" w:rsidP="00470A57"/>
                </w:txbxContent>
              </v:textbox>
            </v:shape>
            <v:shape id="_x0000_s1294" type="#_x0000_t202" style="position:absolute;left:1322;top:301;width:236;height:355">
              <v:textbox style="mso-next-textbox:#_x0000_s1294">
                <w:txbxContent>
                  <w:p w:rsidR="00470A57" w:rsidRDefault="00470A57" w:rsidP="00470A57"/>
                </w:txbxContent>
              </v:textbox>
            </v:shape>
          </v:group>
        </w:pict>
      </w:r>
      <w:r w:rsidRPr="00754366">
        <w:rPr>
          <w:color w:val="F79646" w:themeColor="accent6"/>
          <w:sz w:val="32"/>
          <w:szCs w:val="32"/>
        </w:rPr>
        <w:t>Interview</w:t>
      </w:r>
      <w:r w:rsidRPr="00754366">
        <w:rPr>
          <w:color w:val="F79646" w:themeColor="accent6"/>
          <w:sz w:val="28"/>
          <w:szCs w:val="28"/>
        </w:rPr>
        <w:t xml:space="preserve"> Techniques </w:t>
      </w:r>
    </w:p>
    <w:bookmarkEnd w:id="4"/>
    <w:p w:rsidR="00470A57" w:rsidRPr="000775C7" w:rsidRDefault="00470A57" w:rsidP="00470A57">
      <w:pPr>
        <w:jc w:val="center"/>
      </w:pPr>
      <w:r w:rsidRPr="000775C7">
        <w:t>(</w:t>
      </w:r>
      <w:proofErr w:type="gramStart"/>
      <w:r>
        <w:t>from</w:t>
      </w:r>
      <w:proofErr w:type="gramEnd"/>
      <w:r>
        <w:t xml:space="preserve"> the mind of </w:t>
      </w:r>
      <w:r w:rsidRPr="000775C7">
        <w:t>Ms. Mary Worrell, former student teacher, THS)</w:t>
      </w:r>
    </w:p>
    <w:p w:rsidR="00470A57" w:rsidRDefault="00470A57" w:rsidP="00470A57">
      <w:pPr>
        <w:rPr>
          <w:sz w:val="28"/>
          <w:szCs w:val="28"/>
        </w:rPr>
      </w:pPr>
    </w:p>
    <w:p w:rsidR="00470A57" w:rsidRPr="00F01604" w:rsidRDefault="00470A57" w:rsidP="00470A57">
      <w:r w:rsidRPr="00F01604">
        <w:t xml:space="preserve">After reviewing Ms. Worrell’s presentation (designed for this course, at </w:t>
      </w:r>
      <w:hyperlink r:id="rId61" w:history="1">
        <w:r w:rsidRPr="00F01604">
          <w:rPr>
            <w:rStyle w:val="Hyperlink"/>
          </w:rPr>
          <w:t>http://prezi.com/w9o4lwu8hdvv/interviewing-skills/</w:t>
        </w:r>
      </w:hyperlink>
      <w:r w:rsidRPr="00F01604">
        <w:t xml:space="preserve">), answer the questions.  </w:t>
      </w:r>
    </w:p>
    <w:p w:rsidR="00470A57" w:rsidRPr="00F01604" w:rsidRDefault="00470A57" w:rsidP="00470A57">
      <w:r w:rsidRPr="00F01604">
        <w:t xml:space="preserve">(Do your best not to refer back to the </w:t>
      </w:r>
      <w:proofErr w:type="spellStart"/>
      <w:r w:rsidRPr="00F01604">
        <w:t>Prezi</w:t>
      </w:r>
      <w:proofErr w:type="spellEnd"/>
      <w:r w:rsidRPr="00F01604">
        <w:t xml:space="preserve"> when you answer…you may go back to check your answers later).</w:t>
      </w:r>
    </w:p>
    <w:p w:rsidR="00470A57" w:rsidRDefault="00470A57" w:rsidP="00470A57">
      <w:pPr>
        <w:rPr>
          <w:sz w:val="28"/>
          <w:szCs w:val="28"/>
        </w:rPr>
      </w:pPr>
    </w:p>
    <w:p w:rsidR="00470A57" w:rsidRDefault="00470A57" w:rsidP="00470A57">
      <w:pPr>
        <w:pStyle w:val="ListParagraph"/>
        <w:numPr>
          <w:ilvl w:val="0"/>
          <w:numId w:val="3"/>
        </w:numPr>
        <w:rPr>
          <w:sz w:val="28"/>
          <w:szCs w:val="28"/>
        </w:rPr>
      </w:pPr>
      <w:r w:rsidRPr="0065544A">
        <w:rPr>
          <w:sz w:val="28"/>
          <w:szCs w:val="28"/>
        </w:rPr>
        <w:t>What’s the first step in any interview?</w:t>
      </w:r>
    </w:p>
    <w:p w:rsidR="00470A57" w:rsidRDefault="00470A57" w:rsidP="00470A57">
      <w:pPr>
        <w:pStyle w:val="ListParagraph"/>
        <w:numPr>
          <w:ilvl w:val="0"/>
          <w:numId w:val="3"/>
        </w:numPr>
        <w:rPr>
          <w:sz w:val="28"/>
          <w:szCs w:val="28"/>
        </w:rPr>
      </w:pPr>
      <w:r>
        <w:rPr>
          <w:sz w:val="28"/>
          <w:szCs w:val="28"/>
        </w:rPr>
        <w:t>Why is it good advice to know the background and expertise of your source?</w:t>
      </w:r>
    </w:p>
    <w:p w:rsidR="00470A57" w:rsidRDefault="00470A57" w:rsidP="00470A57">
      <w:pPr>
        <w:pStyle w:val="ListParagraph"/>
        <w:numPr>
          <w:ilvl w:val="0"/>
          <w:numId w:val="3"/>
        </w:numPr>
        <w:rPr>
          <w:sz w:val="28"/>
          <w:szCs w:val="28"/>
        </w:rPr>
      </w:pPr>
      <w:r>
        <w:rPr>
          <w:sz w:val="28"/>
          <w:szCs w:val="28"/>
        </w:rPr>
        <w:t>Why is it important for you to know your topic (at least a little)?</w:t>
      </w:r>
    </w:p>
    <w:p w:rsidR="00470A57" w:rsidRDefault="00470A57" w:rsidP="00470A57">
      <w:pPr>
        <w:pStyle w:val="ListParagraph"/>
        <w:numPr>
          <w:ilvl w:val="0"/>
          <w:numId w:val="3"/>
        </w:numPr>
        <w:rPr>
          <w:sz w:val="28"/>
          <w:szCs w:val="28"/>
        </w:rPr>
      </w:pPr>
      <w:r>
        <w:rPr>
          <w:sz w:val="28"/>
          <w:szCs w:val="28"/>
        </w:rPr>
        <w:t>What does Ms. Worrell suggest for the two criteria of questioning?</w:t>
      </w:r>
    </w:p>
    <w:p w:rsidR="00470A57" w:rsidRDefault="00470A57" w:rsidP="00470A57">
      <w:pPr>
        <w:pStyle w:val="ListParagraph"/>
        <w:numPr>
          <w:ilvl w:val="0"/>
          <w:numId w:val="3"/>
        </w:numPr>
        <w:rPr>
          <w:sz w:val="28"/>
          <w:szCs w:val="28"/>
        </w:rPr>
      </w:pPr>
      <w:r>
        <w:rPr>
          <w:sz w:val="28"/>
          <w:szCs w:val="28"/>
        </w:rPr>
        <w:t>What four items should you bring with you to an interview? Explain each one.</w:t>
      </w:r>
    </w:p>
    <w:p w:rsidR="00470A57" w:rsidRDefault="00470A57" w:rsidP="00470A57">
      <w:pPr>
        <w:pStyle w:val="ListParagraph"/>
        <w:numPr>
          <w:ilvl w:val="0"/>
          <w:numId w:val="3"/>
        </w:numPr>
        <w:rPr>
          <w:sz w:val="28"/>
          <w:szCs w:val="28"/>
        </w:rPr>
      </w:pPr>
      <w:r>
        <w:rPr>
          <w:sz w:val="28"/>
          <w:szCs w:val="28"/>
        </w:rPr>
        <w:t>What do you think the terms “Permission” and “Backup Plans” mean in practical terms?</w:t>
      </w:r>
    </w:p>
    <w:p w:rsidR="00470A57" w:rsidRDefault="00470A57" w:rsidP="00470A57">
      <w:pPr>
        <w:pStyle w:val="ListParagraph"/>
        <w:numPr>
          <w:ilvl w:val="0"/>
          <w:numId w:val="3"/>
        </w:numPr>
        <w:rPr>
          <w:sz w:val="28"/>
          <w:szCs w:val="28"/>
        </w:rPr>
      </w:pPr>
      <w:r>
        <w:rPr>
          <w:sz w:val="28"/>
          <w:szCs w:val="28"/>
        </w:rPr>
        <w:t xml:space="preserve">When will “leads” and “source’s sources” </w:t>
      </w:r>
      <w:proofErr w:type="gramStart"/>
      <w:r>
        <w:rPr>
          <w:sz w:val="28"/>
          <w:szCs w:val="28"/>
        </w:rPr>
        <w:t>be</w:t>
      </w:r>
      <w:proofErr w:type="gramEnd"/>
      <w:r>
        <w:rPr>
          <w:sz w:val="28"/>
          <w:szCs w:val="28"/>
        </w:rPr>
        <w:t xml:space="preserve"> important?</w:t>
      </w:r>
    </w:p>
    <w:p w:rsidR="00470A57" w:rsidRDefault="00470A57" w:rsidP="00470A57">
      <w:pPr>
        <w:pStyle w:val="ListParagraph"/>
        <w:numPr>
          <w:ilvl w:val="0"/>
          <w:numId w:val="3"/>
        </w:numPr>
        <w:rPr>
          <w:sz w:val="28"/>
          <w:szCs w:val="28"/>
        </w:rPr>
      </w:pPr>
      <w:r>
        <w:rPr>
          <w:sz w:val="28"/>
          <w:szCs w:val="28"/>
        </w:rPr>
        <w:t>What is the purpose for asking for repeated details during the interview?</w:t>
      </w:r>
    </w:p>
    <w:p w:rsidR="00470A57" w:rsidRDefault="00470A57" w:rsidP="00470A57">
      <w:pPr>
        <w:pStyle w:val="ListParagraph"/>
        <w:numPr>
          <w:ilvl w:val="0"/>
          <w:numId w:val="3"/>
        </w:numPr>
        <w:rPr>
          <w:sz w:val="28"/>
          <w:szCs w:val="28"/>
        </w:rPr>
      </w:pPr>
      <w:r>
        <w:rPr>
          <w:sz w:val="28"/>
          <w:szCs w:val="28"/>
        </w:rPr>
        <w:t>Why should you type your notes after the interview?</w:t>
      </w:r>
    </w:p>
    <w:p w:rsidR="00470A57" w:rsidRDefault="00470A57" w:rsidP="00470A57">
      <w:pPr>
        <w:pStyle w:val="ListParagraph"/>
        <w:numPr>
          <w:ilvl w:val="0"/>
          <w:numId w:val="3"/>
        </w:numPr>
        <w:rPr>
          <w:sz w:val="28"/>
          <w:szCs w:val="28"/>
        </w:rPr>
      </w:pPr>
      <w:r>
        <w:rPr>
          <w:sz w:val="28"/>
          <w:szCs w:val="28"/>
        </w:rPr>
        <w:t xml:space="preserve"> What are three cardinal sins of interviewing?</w:t>
      </w:r>
    </w:p>
    <w:p w:rsidR="00470A57" w:rsidRDefault="00470A57" w:rsidP="00470A57">
      <w:pPr>
        <w:pStyle w:val="ListParagraph"/>
        <w:numPr>
          <w:ilvl w:val="0"/>
          <w:numId w:val="3"/>
        </w:numPr>
        <w:rPr>
          <w:sz w:val="28"/>
          <w:szCs w:val="28"/>
        </w:rPr>
      </w:pPr>
      <w:r>
        <w:rPr>
          <w:noProof/>
          <w:sz w:val="28"/>
          <w:szCs w:val="28"/>
        </w:rPr>
        <w:pict>
          <v:shape id="_x0000_s1063" type="#_x0000_t202" style="position:absolute;left:0;text-align:left;margin-left:426.45pt;margin-top:3.35pt;width:97.6pt;height:67.05pt;z-index:251698176" fillcolor="#fabf8f [1945]" strokecolor="#f79646 [3209]" strokeweight="1pt">
            <v:fill color2="#f79646 [3209]" focus="50%" type="gradient"/>
            <v:shadow on="t" type="perspective" color="#974706 [1609]" offset="1pt" offset2="-3pt"/>
            <v:textbox>
              <w:txbxContent>
                <w:p w:rsidR="00470A57" w:rsidRPr="00957941" w:rsidRDefault="00470A57" w:rsidP="00470A57">
                  <w:pPr>
                    <w:rPr>
                      <w:sz w:val="44"/>
                      <w:szCs w:val="44"/>
                    </w:rPr>
                  </w:pPr>
                  <w:r w:rsidRPr="00957941">
                    <w:rPr>
                      <w:sz w:val="44"/>
                      <w:szCs w:val="44"/>
                    </w:rPr>
                    <w:t>RS4</w:t>
                  </w:r>
                </w:p>
              </w:txbxContent>
            </v:textbox>
          </v:shape>
        </w:pict>
      </w:r>
      <w:r>
        <w:rPr>
          <w:sz w:val="28"/>
          <w:szCs w:val="28"/>
        </w:rPr>
        <w:t xml:space="preserve"> Why do you think Ms. Worrell gave such detailed advice in the “Conducting a phone interview” section?</w:t>
      </w:r>
    </w:p>
    <w:p w:rsidR="00470A57" w:rsidRDefault="00470A57" w:rsidP="00470A57">
      <w:pPr>
        <w:pStyle w:val="ListParagraph"/>
        <w:numPr>
          <w:ilvl w:val="0"/>
          <w:numId w:val="3"/>
        </w:numPr>
        <w:rPr>
          <w:sz w:val="28"/>
          <w:szCs w:val="28"/>
        </w:rPr>
      </w:pPr>
      <w:r>
        <w:rPr>
          <w:sz w:val="28"/>
          <w:szCs w:val="28"/>
        </w:rPr>
        <w:t xml:space="preserve"> What are a couple things to consider while setting up the interview?</w:t>
      </w:r>
    </w:p>
    <w:p w:rsidR="00470A57" w:rsidRDefault="00470A57" w:rsidP="00470A57">
      <w:pPr>
        <w:pStyle w:val="ListParagraph"/>
        <w:numPr>
          <w:ilvl w:val="0"/>
          <w:numId w:val="3"/>
        </w:numPr>
        <w:rPr>
          <w:sz w:val="28"/>
          <w:szCs w:val="28"/>
        </w:rPr>
      </w:pPr>
      <w:r>
        <w:rPr>
          <w:sz w:val="28"/>
          <w:szCs w:val="28"/>
        </w:rPr>
        <w:t xml:space="preserve"> What are University Expert Guides?</w:t>
      </w:r>
    </w:p>
    <w:p w:rsidR="00470A57" w:rsidRDefault="00470A57" w:rsidP="00470A57">
      <w:pPr>
        <w:pStyle w:val="ListParagraph"/>
        <w:numPr>
          <w:ilvl w:val="0"/>
          <w:numId w:val="3"/>
        </w:numPr>
        <w:rPr>
          <w:sz w:val="28"/>
          <w:szCs w:val="28"/>
        </w:rPr>
      </w:pPr>
      <w:r>
        <w:rPr>
          <w:sz w:val="28"/>
          <w:szCs w:val="28"/>
        </w:rPr>
        <w:t xml:space="preserve">Use each of the expert guides displayed in the </w:t>
      </w:r>
      <w:proofErr w:type="spellStart"/>
      <w:r>
        <w:rPr>
          <w:sz w:val="28"/>
          <w:szCs w:val="28"/>
        </w:rPr>
        <w:t>Prezi</w:t>
      </w:r>
      <w:proofErr w:type="spellEnd"/>
      <w:r>
        <w:rPr>
          <w:sz w:val="28"/>
          <w:szCs w:val="28"/>
        </w:rPr>
        <w:t xml:space="preserve"> to find potential interviewees.  List the names and contacts here.</w:t>
      </w:r>
    </w:p>
    <w:p w:rsidR="00470A57" w:rsidRPr="00E87289" w:rsidRDefault="00470A57" w:rsidP="00470A57">
      <w:pPr>
        <w:pStyle w:val="ListParagraph"/>
        <w:numPr>
          <w:ilvl w:val="0"/>
          <w:numId w:val="3"/>
        </w:numPr>
        <w:rPr>
          <w:sz w:val="28"/>
          <w:szCs w:val="28"/>
        </w:rPr>
      </w:pPr>
      <w:r>
        <w:rPr>
          <w:sz w:val="28"/>
          <w:szCs w:val="28"/>
        </w:rPr>
        <w:t>Set up an interview or two based on this information.  Put scheduled interview time here.</w:t>
      </w:r>
    </w:p>
    <w:p w:rsidR="00470A57" w:rsidRDefault="00470A57" w:rsidP="00470A57">
      <w:pPr>
        <w:rPr>
          <w:color w:val="F79646" w:themeColor="accent6"/>
          <w:sz w:val="32"/>
          <w:szCs w:val="32"/>
        </w:rPr>
      </w:pPr>
    </w:p>
    <w:p w:rsidR="00470A57" w:rsidRDefault="00470A57" w:rsidP="00470A57">
      <w:pPr>
        <w:rPr>
          <w:color w:val="F79646" w:themeColor="accent6"/>
          <w:sz w:val="32"/>
          <w:szCs w:val="32"/>
        </w:rPr>
      </w:pPr>
      <w:r>
        <w:rPr>
          <w:color w:val="F79646" w:themeColor="accent6"/>
          <w:sz w:val="32"/>
          <w:szCs w:val="32"/>
        </w:rPr>
        <w:br w:type="page"/>
      </w:r>
    </w:p>
    <w:p w:rsidR="00470A57" w:rsidRPr="00754366" w:rsidRDefault="00470A57" w:rsidP="00470A57">
      <w:pPr>
        <w:jc w:val="center"/>
        <w:rPr>
          <w:color w:val="F79646" w:themeColor="accent6"/>
          <w:sz w:val="32"/>
          <w:szCs w:val="32"/>
        </w:rPr>
      </w:pPr>
      <w:r w:rsidRPr="00260384">
        <w:rPr>
          <w:rFonts w:ascii="Arial" w:hAnsi="Arial" w:cs="Arial"/>
          <w:noProof/>
          <w:sz w:val="20"/>
          <w:szCs w:val="20"/>
        </w:rPr>
        <w:lastRenderedPageBreak/>
        <w:pict>
          <v:group id="_x0000_s1174" style="position:absolute;left:0;text-align:left;margin-left:12.1pt;margin-top:-26.85pt;width:47.8pt;height:17.75pt;z-index:251754496" coordorigin="602,301" coordsize="956,355">
            <v:shape id="_x0000_s1175" type="#_x0000_t202" style="position:absolute;left:602;top:301;width:236;height:355">
              <v:textbox style="mso-next-textbox:#_x0000_s1175">
                <w:txbxContent>
                  <w:p w:rsidR="00470A57" w:rsidRPr="0024448F" w:rsidRDefault="00470A57" w:rsidP="00470A57"/>
                </w:txbxContent>
              </v:textbox>
            </v:shape>
            <v:shape id="_x0000_s1176" type="#_x0000_t202" style="position:absolute;left:846;top:301;width:236;height:355">
              <v:textbox style="mso-next-textbox:#_x0000_s1176">
                <w:txbxContent>
                  <w:p w:rsidR="00470A57" w:rsidRDefault="00470A57" w:rsidP="00470A57"/>
                </w:txbxContent>
              </v:textbox>
            </v:shape>
            <v:shape id="_x0000_s1177" type="#_x0000_t202" style="position:absolute;left:1086;top:301;width:236;height:355">
              <v:textbox style="mso-next-textbox:#_x0000_s1177">
                <w:txbxContent>
                  <w:p w:rsidR="00470A57" w:rsidRDefault="00470A57" w:rsidP="00470A57"/>
                </w:txbxContent>
              </v:textbox>
            </v:shape>
            <v:shape id="_x0000_s1178" type="#_x0000_t202" style="position:absolute;left:1322;top:301;width:236;height:355">
              <v:textbox style="mso-next-textbox:#_x0000_s1178">
                <w:txbxContent>
                  <w:p w:rsidR="00470A57" w:rsidRDefault="00470A57" w:rsidP="00470A57"/>
                </w:txbxContent>
              </v:textbox>
            </v:shape>
          </v:group>
        </w:pict>
      </w:r>
      <w:r w:rsidRPr="00754366">
        <w:rPr>
          <w:color w:val="F79646" w:themeColor="accent6"/>
          <w:sz w:val="32"/>
          <w:szCs w:val="32"/>
        </w:rPr>
        <w:t>Conducting a Fishbowl</w:t>
      </w:r>
    </w:p>
    <w:p w:rsidR="00470A57" w:rsidRPr="00FE288F" w:rsidRDefault="00470A57" w:rsidP="00470A57">
      <w:pPr>
        <w:jc w:val="center"/>
        <w:rPr>
          <w:rFonts w:ascii="Arial" w:hAnsi="Arial" w:cs="Arial"/>
        </w:rPr>
      </w:pPr>
      <w:r w:rsidRPr="00FE288F">
        <w:t xml:space="preserve">Interview Reading in Reading Section </w:t>
      </w:r>
    </w:p>
    <w:p w:rsidR="00470A57" w:rsidRPr="00D75888" w:rsidRDefault="00470A57" w:rsidP="00470A57">
      <w:pPr>
        <w:rPr>
          <w:rFonts w:ascii="Arial" w:hAnsi="Arial" w:cs="Arial"/>
          <w:sz w:val="20"/>
          <w:szCs w:val="20"/>
        </w:rPr>
      </w:pPr>
    </w:p>
    <w:p w:rsidR="00470A57" w:rsidRPr="00D75888" w:rsidRDefault="00470A57" w:rsidP="00470A57">
      <w:pPr>
        <w:rPr>
          <w:rFonts w:ascii="Arial" w:hAnsi="Arial" w:cs="Arial"/>
          <w:sz w:val="20"/>
          <w:szCs w:val="20"/>
        </w:rPr>
      </w:pPr>
    </w:p>
    <w:p w:rsidR="00470A57" w:rsidRPr="00D75888" w:rsidRDefault="00470A57" w:rsidP="00470A57">
      <w:pPr>
        <w:rPr>
          <w:rFonts w:ascii="Arial" w:hAnsi="Arial" w:cs="Arial"/>
          <w:sz w:val="20"/>
          <w:szCs w:val="20"/>
        </w:rPr>
      </w:pPr>
    </w:p>
    <w:p w:rsidR="00470A57" w:rsidRPr="00D75888" w:rsidRDefault="00470A57" w:rsidP="00470A57">
      <w:pPr>
        <w:rPr>
          <w:rFonts w:ascii="Arial" w:hAnsi="Arial" w:cs="Arial"/>
          <w:sz w:val="20"/>
          <w:szCs w:val="20"/>
        </w:rPr>
      </w:pPr>
    </w:p>
    <w:p w:rsidR="00470A57" w:rsidRPr="00D75888" w:rsidRDefault="00470A57" w:rsidP="00470A57">
      <w:pPr>
        <w:rPr>
          <w:rFonts w:ascii="Arial" w:hAnsi="Arial" w:cs="Arial"/>
          <w:sz w:val="20"/>
          <w:szCs w:val="20"/>
        </w:rPr>
      </w:pPr>
      <w:r>
        <w:rPr>
          <w:rFonts w:ascii="Arial" w:hAnsi="Arial" w:cs="Arial"/>
          <w:noProof/>
          <w:sz w:val="20"/>
          <w:szCs w:val="20"/>
        </w:rPr>
        <w:pict>
          <v:oval id="_x0000_s1216" style="position:absolute;margin-left:177.8pt;margin-top:108.1pt;width:34.1pt;height:34.1pt;z-index:251772928" fillcolor="#974706 [1609]" strokecolor="#f79646 [3209]" strokeweight="1pt">
            <v:fill color2="#f79646 [3209]" focus="50%" type="gradient"/>
            <v:shadow on="t" type="perspective" color="#974706 [1609]" offset="1pt" offset2="-3pt"/>
          </v:oval>
        </w:pict>
      </w:r>
      <w:r>
        <w:rPr>
          <w:rFonts w:ascii="Arial" w:hAnsi="Arial" w:cs="Arial"/>
          <w:noProof/>
          <w:sz w:val="20"/>
          <w:szCs w:val="20"/>
        </w:rPr>
        <w:pict>
          <v:oval id="_x0000_s1211" style="position:absolute;margin-left:120.95pt;margin-top:142.2pt;width:34.1pt;height:34.1pt;z-index:251767808" fillcolor="#974706 [1609]" strokecolor="#f79646 [3209]" strokeweight="1pt">
            <v:fill color2="#f79646 [3209]" focus="50%" type="gradient"/>
            <v:shadow on="t" type="perspective" color="#974706 [1609]" offset="1pt" offset2="-3pt"/>
          </v:oval>
        </w:pict>
      </w:r>
      <w:r>
        <w:rPr>
          <w:rFonts w:ascii="Arial" w:hAnsi="Arial" w:cs="Arial"/>
          <w:noProof/>
          <w:sz w:val="20"/>
          <w:szCs w:val="20"/>
        </w:rPr>
        <w:pict>
          <v:oval id="_x0000_s1212" style="position:absolute;margin-left:120.95pt;margin-top:231.8pt;width:34.1pt;height:34.1pt;z-index:251768832" fillcolor="#974706 [1609]" strokecolor="#f79646 [3209]" strokeweight="1pt">
            <v:fill color2="#f79646 [3209]" focus="50%" type="gradient"/>
            <v:shadow on="t" type="perspective" color="#974706 [1609]" offset="1pt" offset2="-3pt"/>
          </v:oval>
        </w:pict>
      </w:r>
      <w:r>
        <w:rPr>
          <w:rFonts w:ascii="Arial" w:hAnsi="Arial" w:cs="Arial"/>
          <w:noProof/>
          <w:sz w:val="20"/>
          <w:szCs w:val="20"/>
        </w:rPr>
        <w:pict>
          <v:oval id="_x0000_s1213" style="position:absolute;margin-left:177.8pt;margin-top:265.9pt;width:34.1pt;height:34.1pt;z-index:251769856" fillcolor="#974706 [1609]" strokecolor="#f79646 [3209]" strokeweight="1pt">
            <v:fill color2="#f79646 [3209]" focus="50%" type="gradient"/>
            <v:shadow on="t" type="perspective" color="#974706 [1609]" offset="1pt" offset2="-3pt"/>
          </v:oval>
        </w:pict>
      </w:r>
      <w:r>
        <w:rPr>
          <w:rFonts w:ascii="Arial" w:hAnsi="Arial" w:cs="Arial"/>
          <w:noProof/>
          <w:sz w:val="20"/>
          <w:szCs w:val="20"/>
        </w:rPr>
        <w:pict>
          <v:oval id="_x0000_s1214" style="position:absolute;margin-left:246pt;margin-top:231.8pt;width:34.1pt;height:34.1pt;z-index:251770880" fillcolor="#974706 [1609]" strokecolor="#f79646 [3209]" strokeweight="1pt">
            <v:fill color2="#f79646 [3209]" focus="50%" type="gradient"/>
            <v:shadow on="t" type="perspective" color="#974706 [1609]" offset="1pt" offset2="-3pt"/>
          </v:oval>
        </w:pict>
      </w:r>
      <w:r>
        <w:rPr>
          <w:rFonts w:ascii="Arial" w:hAnsi="Arial" w:cs="Arial"/>
          <w:noProof/>
          <w:sz w:val="20"/>
          <w:szCs w:val="20"/>
        </w:rPr>
        <w:pict>
          <v:oval id="_x0000_s1215" style="position:absolute;margin-left:234.65pt;margin-top:142.2pt;width:34.1pt;height:34.1pt;z-index:251771904" fillcolor="#974706 [1609]" strokecolor="#f79646 [3209]" strokeweight="1pt">
            <v:fill color2="#f79646 [3209]" focus="50%" type="gradient"/>
            <v:shadow on="t" type="perspective" color="#974706 [1609]" offset="1pt" offset2="-3pt"/>
          </v:oval>
        </w:pict>
      </w:r>
      <w:r w:rsidRPr="00260384">
        <w:rPr>
          <w:noProof/>
          <w:sz w:val="28"/>
          <w:szCs w:val="28"/>
        </w:rPr>
        <w:pict>
          <v:oval id="_x0000_s1210" style="position:absolute;margin-left:69.8pt;margin-top:96.1pt;width:34.1pt;height:34.1pt;z-index:251766784" fillcolor="#fabf8f [1945]" strokecolor="#f79646 [3209]" strokeweight="1pt">
            <v:fill color2="#f79646 [3209]" focus="50%" type="gradient"/>
            <v:shadow on="t" type="perspective" color="#974706 [1609]" offset="1pt" offset2="-3pt"/>
          </v:oval>
        </w:pict>
      </w:r>
      <w:r w:rsidRPr="00260384">
        <w:rPr>
          <w:noProof/>
          <w:sz w:val="28"/>
          <w:szCs w:val="28"/>
        </w:rPr>
        <w:pict>
          <v:oval id="_x0000_s1205" style="position:absolute;margin-left:36.3pt;margin-top:176.3pt;width:34.1pt;height:34.1pt;z-index:251761664" fillcolor="#fabf8f [1945]" strokecolor="#f79646 [3209]" strokeweight="1pt">
            <v:fill color2="#f79646 [3209]" focus="50%" type="gradient"/>
            <v:shadow on="t" type="perspective" color="#974706 [1609]" offset="1pt" offset2="-3pt"/>
          </v:oval>
        </w:pict>
      </w:r>
      <w:r w:rsidRPr="00260384">
        <w:rPr>
          <w:noProof/>
          <w:sz w:val="28"/>
          <w:szCs w:val="28"/>
        </w:rPr>
        <w:pict>
          <v:oval id="_x0000_s1206" style="position:absolute;margin-left:69.8pt;margin-top:265.9pt;width:34.1pt;height:34.1pt;z-index:251762688" fillcolor="#fabf8f [1945]" strokecolor="#f79646 [3209]" strokeweight="1pt">
            <v:fill color2="#f79646 [3209]" focus="50%" type="gradient"/>
            <v:shadow on="t" type="perspective" color="#974706 [1609]" offset="1pt" offset2="-3pt"/>
          </v:oval>
        </w:pict>
      </w:r>
      <w:r w:rsidRPr="00260384">
        <w:rPr>
          <w:noProof/>
          <w:sz w:val="28"/>
          <w:szCs w:val="28"/>
        </w:rPr>
        <w:pict>
          <v:oval id="_x0000_s1207" style="position:absolute;margin-left:338.2pt;margin-top:166.2pt;width:34.1pt;height:34.1pt;z-index:251763712" fillcolor="#fabf8f [1945]" strokecolor="#f79646 [3209]" strokeweight="1pt">
            <v:fill color2="#f79646 [3209]" focus="50%" type="gradient"/>
            <v:shadow on="t" type="perspective" color="#974706 [1609]" offset="1pt" offset2="-3pt"/>
          </v:oval>
        </w:pict>
      </w:r>
      <w:r>
        <w:rPr>
          <w:rFonts w:ascii="Arial" w:hAnsi="Arial" w:cs="Arial"/>
          <w:noProof/>
          <w:sz w:val="20"/>
          <w:szCs w:val="20"/>
        </w:rPr>
        <w:pict>
          <v:oval id="_x0000_s1208" style="position:absolute;margin-left:294pt;margin-top:265.9pt;width:34.1pt;height:34.1pt;z-index:251764736" fillcolor="#fabf8f [1945]" strokecolor="#f79646 [3209]" strokeweight="1pt">
            <v:fill color2="#f79646 [3209]" focus="50%" type="gradient"/>
            <v:shadow on="t" type="perspective" color="#974706 [1609]" offset="1pt" offset2="-3pt"/>
          </v:oval>
        </w:pict>
      </w:r>
      <w:r w:rsidRPr="00260384">
        <w:rPr>
          <w:noProof/>
        </w:rPr>
        <w:pict>
          <v:oval id="_x0000_s1209" style="position:absolute;margin-left:177.8pt;margin-top:332.95pt;width:34.1pt;height:34.1pt;z-index:251765760" fillcolor="#fabf8f [1945]" strokecolor="#f79646 [3209]" strokeweight="1pt">
            <v:fill color2="#f79646 [3209]" focus="50%" type="gradient"/>
            <v:shadow on="t" type="perspective" color="#974706 [1609]" offset="1pt" offset2="-3pt"/>
          </v:oval>
        </w:pict>
      </w:r>
      <w:r w:rsidRPr="00260384">
        <w:rPr>
          <w:noProof/>
          <w:sz w:val="28"/>
          <w:szCs w:val="28"/>
        </w:rPr>
        <w:pict>
          <v:oval id="_x0000_s1204" style="position:absolute;margin-left:304.1pt;margin-top:96.1pt;width:34.1pt;height:34.1pt;z-index:251760640" fillcolor="#fabf8f [1945]" strokecolor="#f79646 [3209]" strokeweight="1pt">
            <v:fill color2="#f79646 [3209]" focus="50%" type="gradient"/>
            <v:shadow on="t" type="perspective" color="#974706 [1609]" offset="1pt" offset2="-3pt"/>
          </v:oval>
        </w:pict>
      </w:r>
      <w:r w:rsidRPr="00260384">
        <w:rPr>
          <w:noProof/>
          <w:sz w:val="28"/>
          <w:szCs w:val="28"/>
        </w:rPr>
        <w:pict>
          <v:shape id="_x0000_s1064" type="#_x0000_t202" style="position:absolute;margin-left:451.25pt;margin-top:300pt;width:76.5pt;height:67.05pt;z-index:251699200" fillcolor="#fabf8f [1945]" strokecolor="#f79646 [3209]" strokeweight="1pt">
            <v:fill color2="#f79646 [3209]" focus="50%" type="gradient"/>
            <v:shadow on="t" type="perspective" color="#974706 [1609]" offset="1pt" offset2="-3pt"/>
            <v:textbox>
              <w:txbxContent>
                <w:p w:rsidR="00470A57" w:rsidRPr="00FD7F30" w:rsidRDefault="00470A57" w:rsidP="00470A57">
                  <w:pPr>
                    <w:rPr>
                      <w:szCs w:val="40"/>
                    </w:rPr>
                  </w:pPr>
                </w:p>
              </w:txbxContent>
            </v:textbox>
          </v:shape>
        </w:pict>
      </w:r>
      <w:r>
        <w:rPr>
          <w:noProof/>
          <w:sz w:val="28"/>
          <w:szCs w:val="28"/>
        </w:rPr>
        <w:drawing>
          <wp:inline distT="0" distB="0" distL="0" distR="0">
            <wp:extent cx="5019817" cy="4872251"/>
            <wp:effectExtent l="0" t="19050" r="0" b="23599"/>
            <wp:docPr id="10115" name="Diagram 398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2" r:lo="rId63" r:qs="rId64" r:cs="rId65"/>
              </a:graphicData>
            </a:graphic>
          </wp:inline>
        </w:drawing>
      </w:r>
    </w:p>
    <w:p w:rsidR="00470A57" w:rsidRPr="00D75888" w:rsidRDefault="00470A57" w:rsidP="00470A57">
      <w:pPr>
        <w:rPr>
          <w:rFonts w:ascii="Arial" w:hAnsi="Arial" w:cs="Arial"/>
          <w:sz w:val="20"/>
          <w:szCs w:val="20"/>
        </w:rPr>
      </w:pPr>
    </w:p>
    <w:p w:rsidR="00470A57" w:rsidRPr="00D75888" w:rsidRDefault="00470A57" w:rsidP="00470A57">
      <w:pPr>
        <w:rPr>
          <w:rFonts w:ascii="Arial" w:hAnsi="Arial" w:cs="Arial"/>
          <w:sz w:val="20"/>
          <w:szCs w:val="20"/>
        </w:rPr>
      </w:pPr>
      <w:r>
        <w:rPr>
          <w:rFonts w:ascii="Arial" w:hAnsi="Arial" w:cs="Arial"/>
          <w:noProof/>
          <w:sz w:val="20"/>
          <w:szCs w:val="20"/>
          <w:lang w:eastAsia="zh-TW"/>
        </w:rPr>
        <w:pict>
          <v:shape id="_x0000_s1040" type="#_x0000_t202" style="position:absolute;margin-left:120.35pt;margin-top:569.55pt;width:407.6pt;height:174pt;z-index:251674624;mso-position-horizontal-relative:page;mso-position-vertical-relative:page;mso-width-relative:margin;v-text-anchor:middle" o:allowincell="f" filled="f" strokecolor="#622423 [1605]" strokeweight="6pt">
            <v:stroke linestyle="thickThin"/>
            <v:textbox style="mso-next-textbox:#_x0000_s1040" inset="10.8pt,7.2pt,10.8pt,7.2pt">
              <w:txbxContent>
                <w:p w:rsidR="00470A57" w:rsidRDefault="00470A57" w:rsidP="00470A57">
                  <w:pPr>
                    <w:spacing w:line="360" w:lineRule="auto"/>
                    <w:jc w:val="center"/>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 xml:space="preserve">Prep work:  Everyone read the assigned readings for </w:t>
                  </w:r>
                  <w:proofErr w:type="gramStart"/>
                  <w:r>
                    <w:rPr>
                      <w:rFonts w:asciiTheme="majorHAnsi" w:eastAsiaTheme="majorEastAsia" w:hAnsiTheme="majorHAnsi" w:cstheme="majorBidi"/>
                      <w:i/>
                      <w:iCs/>
                      <w:sz w:val="20"/>
                      <w:szCs w:val="20"/>
                    </w:rPr>
                    <w:t>homework,</w:t>
                  </w:r>
                  <w:proofErr w:type="gramEnd"/>
                  <w:r>
                    <w:rPr>
                      <w:rFonts w:asciiTheme="majorHAnsi" w:eastAsiaTheme="majorEastAsia" w:hAnsiTheme="majorHAnsi" w:cstheme="majorBidi"/>
                      <w:i/>
                      <w:iCs/>
                      <w:sz w:val="20"/>
                      <w:szCs w:val="20"/>
                    </w:rPr>
                    <w:t xml:space="preserve"> everyone prepares questions for potential role as moderator.</w:t>
                  </w:r>
                </w:p>
                <w:p w:rsidR="00470A57" w:rsidRDefault="00470A57" w:rsidP="00470A57">
                  <w:pPr>
                    <w:spacing w:line="360" w:lineRule="auto"/>
                    <w:jc w:val="center"/>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 xml:space="preserve">Round I: Teacher assigns groups to </w:t>
                  </w:r>
                  <w:proofErr w:type="gramStart"/>
                  <w:r>
                    <w:rPr>
                      <w:rFonts w:asciiTheme="majorHAnsi" w:eastAsiaTheme="majorEastAsia" w:hAnsiTheme="majorHAnsi" w:cstheme="majorBidi"/>
                      <w:i/>
                      <w:iCs/>
                      <w:sz w:val="20"/>
                      <w:szCs w:val="20"/>
                    </w:rPr>
                    <w:t>Inside</w:t>
                  </w:r>
                  <w:proofErr w:type="gramEnd"/>
                  <w:r>
                    <w:rPr>
                      <w:rFonts w:asciiTheme="majorHAnsi" w:eastAsiaTheme="majorEastAsia" w:hAnsiTheme="majorHAnsi" w:cstheme="majorBidi"/>
                      <w:i/>
                      <w:iCs/>
                      <w:sz w:val="20"/>
                      <w:szCs w:val="20"/>
                    </w:rPr>
                    <w:t xml:space="preserve"> or Outside the fishbowl, and selects a moderator.</w:t>
                  </w:r>
                </w:p>
                <w:p w:rsidR="00470A57" w:rsidRDefault="00470A57" w:rsidP="00470A57">
                  <w:pPr>
                    <w:spacing w:line="360" w:lineRule="auto"/>
                    <w:jc w:val="center"/>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 xml:space="preserve">Whereas the content of the discussion IS important, this lesson’s goals are twofold, and the role and skills of moderator are being fine tuned.  After a time, teacher selects second moderator to continue the process,   </w:t>
                  </w:r>
                  <w:proofErr w:type="gramStart"/>
                  <w:r>
                    <w:rPr>
                      <w:rFonts w:asciiTheme="majorHAnsi" w:eastAsiaTheme="majorEastAsia" w:hAnsiTheme="majorHAnsi" w:cstheme="majorBidi"/>
                      <w:i/>
                      <w:iCs/>
                      <w:sz w:val="20"/>
                      <w:szCs w:val="20"/>
                    </w:rPr>
                    <w:t>After</w:t>
                  </w:r>
                  <w:proofErr w:type="gramEnd"/>
                  <w:r>
                    <w:rPr>
                      <w:rFonts w:asciiTheme="majorHAnsi" w:eastAsiaTheme="majorEastAsia" w:hAnsiTheme="majorHAnsi" w:cstheme="majorBidi"/>
                      <w:i/>
                      <w:iCs/>
                      <w:sz w:val="20"/>
                      <w:szCs w:val="20"/>
                    </w:rPr>
                    <w:t xml:space="preserve"> a time, a third moderator is chosen.</w:t>
                  </w:r>
                </w:p>
                <w:p w:rsidR="00470A57" w:rsidRDefault="00470A57" w:rsidP="00470A57">
                  <w:pPr>
                    <w:spacing w:line="360" w:lineRule="auto"/>
                    <w:jc w:val="center"/>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Round II: The Inside goes out and the Outside comes in.  The process above is repeated concerning article 2, with the teacher selecting a total of 3 moderators during this round.</w:t>
                  </w:r>
                </w:p>
                <w:p w:rsidR="00470A57" w:rsidRDefault="00470A57" w:rsidP="00470A57">
                  <w:pPr>
                    <w:spacing w:line="360" w:lineRule="auto"/>
                    <w:jc w:val="center"/>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 xml:space="preserve">Discussion: Outside group from Round I </w:t>
                  </w:r>
                  <w:proofErr w:type="gramStart"/>
                  <w:r>
                    <w:rPr>
                      <w:rFonts w:asciiTheme="majorHAnsi" w:eastAsiaTheme="majorEastAsia" w:hAnsiTheme="majorHAnsi" w:cstheme="majorBidi"/>
                      <w:i/>
                      <w:iCs/>
                      <w:sz w:val="20"/>
                      <w:szCs w:val="20"/>
                    </w:rPr>
                    <w:t>discusses</w:t>
                  </w:r>
                  <w:proofErr w:type="gramEnd"/>
                  <w:r>
                    <w:rPr>
                      <w:rFonts w:asciiTheme="majorHAnsi" w:eastAsiaTheme="majorEastAsia" w:hAnsiTheme="majorHAnsi" w:cstheme="majorBidi"/>
                      <w:i/>
                      <w:iCs/>
                      <w:sz w:val="20"/>
                      <w:szCs w:val="20"/>
                    </w:rPr>
                    <w:t xml:space="preserve"> pros/cons of Inside group and vice versa.  </w:t>
                  </w:r>
                </w:p>
                <w:p w:rsidR="00470A57" w:rsidRDefault="00470A57" w:rsidP="00470A57">
                  <w:pPr>
                    <w:spacing w:line="360" w:lineRule="auto"/>
                    <w:jc w:val="center"/>
                    <w:rPr>
                      <w:rFonts w:asciiTheme="majorHAnsi" w:eastAsiaTheme="majorEastAsia" w:hAnsiTheme="majorHAnsi" w:cstheme="majorBidi"/>
                      <w:i/>
                      <w:iCs/>
                      <w:sz w:val="20"/>
                      <w:szCs w:val="20"/>
                    </w:rPr>
                  </w:pPr>
                </w:p>
                <w:p w:rsidR="00470A57" w:rsidRPr="00D26A8C" w:rsidRDefault="00470A57" w:rsidP="00470A57">
                  <w:pPr>
                    <w:spacing w:line="360" w:lineRule="auto"/>
                    <w:jc w:val="center"/>
                    <w:rPr>
                      <w:rFonts w:asciiTheme="majorHAnsi" w:eastAsiaTheme="majorEastAsia" w:hAnsiTheme="majorHAnsi" w:cstheme="majorBidi"/>
                      <w:i/>
                      <w:iCs/>
                      <w:sz w:val="20"/>
                      <w:szCs w:val="20"/>
                    </w:rPr>
                  </w:pPr>
                </w:p>
              </w:txbxContent>
            </v:textbox>
            <w10:wrap type="square" anchorx="page" anchory="page"/>
          </v:shape>
        </w:pict>
      </w:r>
    </w:p>
    <w:p w:rsidR="00470A57" w:rsidRPr="00D75888" w:rsidRDefault="00470A57" w:rsidP="00470A57">
      <w:pPr>
        <w:rPr>
          <w:rFonts w:ascii="Arial" w:hAnsi="Arial" w:cs="Arial"/>
          <w:sz w:val="20"/>
          <w:szCs w:val="20"/>
        </w:rPr>
      </w:pPr>
    </w:p>
    <w:p w:rsidR="00470A57" w:rsidRPr="00D75888" w:rsidRDefault="00470A57" w:rsidP="00470A57">
      <w:pPr>
        <w:rPr>
          <w:rFonts w:ascii="Arial" w:hAnsi="Arial" w:cs="Arial"/>
          <w:sz w:val="20"/>
          <w:szCs w:val="20"/>
        </w:rPr>
      </w:pPr>
    </w:p>
    <w:p w:rsidR="00470A57" w:rsidRPr="00D75888" w:rsidRDefault="00470A57" w:rsidP="00470A57">
      <w:pPr>
        <w:rPr>
          <w:rFonts w:ascii="Arial" w:hAnsi="Arial" w:cs="Arial"/>
          <w:sz w:val="20"/>
          <w:szCs w:val="20"/>
        </w:rPr>
      </w:pPr>
    </w:p>
    <w:p w:rsidR="00470A57" w:rsidRPr="00D75888" w:rsidRDefault="00470A57" w:rsidP="00470A57">
      <w:pPr>
        <w:rPr>
          <w:rFonts w:ascii="Arial" w:hAnsi="Arial" w:cs="Arial"/>
          <w:sz w:val="20"/>
          <w:szCs w:val="20"/>
        </w:rPr>
      </w:pPr>
    </w:p>
    <w:p w:rsidR="00470A57" w:rsidRPr="00D75888" w:rsidRDefault="00470A57" w:rsidP="00470A57">
      <w:pPr>
        <w:rPr>
          <w:rFonts w:ascii="Arial" w:hAnsi="Arial" w:cs="Arial"/>
          <w:sz w:val="20"/>
          <w:szCs w:val="20"/>
        </w:rPr>
      </w:pPr>
    </w:p>
    <w:p w:rsidR="00470A57" w:rsidRPr="00D75888" w:rsidRDefault="00470A57" w:rsidP="00470A57">
      <w:pPr>
        <w:rPr>
          <w:rFonts w:ascii="Arial" w:hAnsi="Arial" w:cs="Arial"/>
          <w:sz w:val="20"/>
          <w:szCs w:val="20"/>
        </w:rPr>
      </w:pPr>
    </w:p>
    <w:p w:rsidR="00470A57" w:rsidRPr="00D75888" w:rsidRDefault="00470A57" w:rsidP="00470A57">
      <w:pPr>
        <w:rPr>
          <w:rFonts w:ascii="Arial" w:hAnsi="Arial" w:cs="Arial"/>
          <w:sz w:val="20"/>
          <w:szCs w:val="20"/>
        </w:rPr>
      </w:pPr>
    </w:p>
    <w:p w:rsidR="00470A57" w:rsidRPr="00D75888" w:rsidRDefault="00470A57" w:rsidP="00470A57">
      <w:pPr>
        <w:rPr>
          <w:rFonts w:ascii="Arial" w:hAnsi="Arial" w:cs="Arial"/>
          <w:sz w:val="20"/>
          <w:szCs w:val="20"/>
        </w:rPr>
      </w:pPr>
    </w:p>
    <w:p w:rsidR="00470A57" w:rsidRPr="00D75888" w:rsidRDefault="00470A57" w:rsidP="00470A57">
      <w:pPr>
        <w:rPr>
          <w:rFonts w:ascii="Arial" w:hAnsi="Arial" w:cs="Arial"/>
          <w:sz w:val="20"/>
          <w:szCs w:val="20"/>
        </w:rPr>
      </w:pPr>
    </w:p>
    <w:p w:rsidR="00470A57" w:rsidRPr="00D75888" w:rsidRDefault="00470A57" w:rsidP="00470A57">
      <w:pPr>
        <w:rPr>
          <w:rFonts w:ascii="Arial" w:hAnsi="Arial" w:cs="Arial"/>
          <w:sz w:val="20"/>
          <w:szCs w:val="20"/>
        </w:rPr>
      </w:pPr>
    </w:p>
    <w:p w:rsidR="00470A57" w:rsidRPr="00D75888" w:rsidRDefault="00470A57" w:rsidP="00470A57">
      <w:pPr>
        <w:rPr>
          <w:rFonts w:ascii="Arial" w:hAnsi="Arial" w:cs="Arial"/>
          <w:sz w:val="20"/>
          <w:szCs w:val="20"/>
        </w:rPr>
      </w:pPr>
    </w:p>
    <w:p w:rsidR="00470A57" w:rsidRDefault="00470A57" w:rsidP="00470A57">
      <w:pPr>
        <w:rPr>
          <w:sz w:val="28"/>
          <w:szCs w:val="28"/>
        </w:rPr>
      </w:pPr>
      <w:r>
        <w:rPr>
          <w:sz w:val="28"/>
          <w:szCs w:val="28"/>
        </w:rPr>
        <w:br w:type="page"/>
      </w:r>
    </w:p>
    <w:p w:rsidR="00470A57" w:rsidRPr="00754366" w:rsidRDefault="00470A57" w:rsidP="00470A57">
      <w:pPr>
        <w:jc w:val="center"/>
        <w:rPr>
          <w:color w:val="F79646" w:themeColor="accent6"/>
          <w:sz w:val="32"/>
          <w:szCs w:val="32"/>
        </w:rPr>
      </w:pPr>
      <w:r w:rsidRPr="00260384">
        <w:rPr>
          <w:noProof/>
          <w:sz w:val="28"/>
          <w:szCs w:val="28"/>
        </w:rPr>
        <w:lastRenderedPageBreak/>
        <w:pict>
          <v:group id="_x0000_s1179" style="position:absolute;left:0;text-align:left;margin-left:.3pt;margin-top:-27.95pt;width:47.8pt;height:17.75pt;z-index:251755520" coordorigin="602,301" coordsize="956,355">
            <v:shape id="_x0000_s1180" type="#_x0000_t202" style="position:absolute;left:602;top:301;width:236;height:355">
              <v:textbox style="mso-next-textbox:#_x0000_s1180">
                <w:txbxContent>
                  <w:p w:rsidR="00470A57" w:rsidRPr="0024448F" w:rsidRDefault="00470A57" w:rsidP="00470A57"/>
                </w:txbxContent>
              </v:textbox>
            </v:shape>
            <v:shape id="_x0000_s1181" type="#_x0000_t202" style="position:absolute;left:846;top:301;width:236;height:355">
              <v:textbox style="mso-next-textbox:#_x0000_s1181">
                <w:txbxContent>
                  <w:p w:rsidR="00470A57" w:rsidRDefault="00470A57" w:rsidP="00470A57"/>
                </w:txbxContent>
              </v:textbox>
            </v:shape>
            <v:shape id="_x0000_s1182" type="#_x0000_t202" style="position:absolute;left:1086;top:301;width:236;height:355">
              <v:textbox style="mso-next-textbox:#_x0000_s1182">
                <w:txbxContent>
                  <w:p w:rsidR="00470A57" w:rsidRDefault="00470A57" w:rsidP="00470A57"/>
                </w:txbxContent>
              </v:textbox>
            </v:shape>
            <v:shape id="_x0000_s1183" type="#_x0000_t202" style="position:absolute;left:1322;top:301;width:236;height:355">
              <v:textbox style="mso-next-textbox:#_x0000_s1183">
                <w:txbxContent>
                  <w:p w:rsidR="00470A57" w:rsidRDefault="00470A57" w:rsidP="00470A57"/>
                </w:txbxContent>
              </v:textbox>
            </v:shape>
          </v:group>
        </w:pict>
      </w:r>
      <w:r w:rsidRPr="00754366">
        <w:rPr>
          <w:color w:val="F79646" w:themeColor="accent6"/>
          <w:sz w:val="32"/>
          <w:szCs w:val="32"/>
        </w:rPr>
        <w:t>10 Interview Questions</w:t>
      </w:r>
    </w:p>
    <w:p w:rsidR="00470A57" w:rsidRPr="001915A4" w:rsidRDefault="00470A57" w:rsidP="00470A57">
      <w:r w:rsidRPr="001915A4">
        <w:t>Create your list of 10 interview questions after finding an expert source.  You may use the interview as a source for your research paper (denoted as “personal interview” in works cited.)  When you are finished writing the questions, rearrange the textboxes in a logical order.  Make room for follow up questions that emerge from these originals on interview day.</w:t>
      </w:r>
    </w:p>
    <w:p w:rsidR="00470A57" w:rsidRDefault="00470A57" w:rsidP="00470A57">
      <w:pPr>
        <w:rPr>
          <w:sz w:val="28"/>
          <w:szCs w:val="28"/>
        </w:rPr>
      </w:pPr>
      <w:r>
        <w:rPr>
          <w:noProof/>
          <w:sz w:val="28"/>
          <w:szCs w:val="28"/>
        </w:rPr>
        <w:pict>
          <v:shape id="_x0000_s1065" type="#_x0000_t202" style="position:absolute;margin-left:445.85pt;margin-top:286.75pt;width:86.15pt;height:67.05pt;z-index:251700224" fillcolor="#fabf8f [1945]" strokecolor="#f79646 [3209]" strokeweight="1pt">
            <v:fill color2="#f79646 [3209]" focus="50%" type="gradient"/>
            <v:shadow on="t" type="perspective" color="#974706 [1609]" offset="1pt" offset2="-3pt"/>
            <v:textbox>
              <w:txbxContent>
                <w:p w:rsidR="00470A57" w:rsidRPr="00FD7F30" w:rsidRDefault="00470A57" w:rsidP="00470A57">
                  <w:pPr>
                    <w:rPr>
                      <w:szCs w:val="40"/>
                    </w:rPr>
                  </w:pPr>
                </w:p>
              </w:txbxContent>
            </v:textbox>
          </v:shape>
        </w:pict>
      </w:r>
      <w:r>
        <w:rPr>
          <w:noProof/>
          <w:sz w:val="28"/>
          <w:szCs w:val="28"/>
        </w:rPr>
        <w:pict>
          <v:shape id="_x0000_s1257" type="#_x0000_t202" style="position:absolute;margin-left:-9pt;margin-top:435pt;width:438pt;height:96.35pt;z-index:251782144">
            <v:textbox>
              <w:txbxContent>
                <w:p w:rsidR="00470A57" w:rsidRDefault="00470A57" w:rsidP="00470A57">
                  <w:r>
                    <w:t xml:space="preserve">This technique, an adaptation inspired by Cathy Peterson’s presentation (June 23, 2010) on CPS using brainstorming on post it notes, is one of many generating or focusing ideas techniques.  If you are having troubles generating or focusing your ideas, feel free to ask about “Attribute Listing, Force-Fitting, Morphological Matrix, SCAMPER, </w:t>
                  </w:r>
                  <w:proofErr w:type="spellStart"/>
                  <w:r>
                    <w:t>ALoU</w:t>
                  </w:r>
                  <w:proofErr w:type="spellEnd"/>
                  <w:r>
                    <w:t xml:space="preserve">, Evaluation Matrix, Hits and Hot Spots, Paired Comparison Analysis  (PCA), Sequencing (S-M-L), all of which were covered in Peterson’s presentation. </w:t>
                  </w:r>
                </w:p>
              </w:txbxContent>
            </v:textbox>
          </v:shape>
        </w:pict>
      </w:r>
      <w:r>
        <w:rPr>
          <w:noProof/>
          <w:sz w:val="28"/>
          <w:szCs w:val="28"/>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8" type="#_x0000_t185" style="position:absolute;margin-left:-9pt;margin-top:441.2pt;width:438pt;height:76.75pt;rotation:-360;z-index:251672576;mso-position-horizontal-relative:margin;mso-position-vertical-relative:margin;mso-width-relative:margin;mso-height-relative:margin" o:allowincell="f" adj="1739" fillcolor="#943634 [2405]" strokecolor="#9bbb59 [3206]" strokeweight="3pt">
            <v:imagedata embosscolor="shadow add(51)"/>
            <v:shadow type="emboss" color="lineOrFill darken(153)" color2="shadow add(102)" offset="1pt,1pt"/>
            <v:textbox style="mso-next-textbox:#_x0000_s1038;mso-fit-shape-to-text:t" inset="3.6pt,,3.6pt">
              <w:txbxContent>
                <w:p w:rsidR="00470A57" w:rsidRDefault="00470A57" w:rsidP="00470A57">
                  <w:pPr>
                    <w:pBdr>
                      <w:top w:val="single" w:sz="8" w:space="10" w:color="FFFFFF" w:themeColor="background1"/>
                      <w:bottom w:val="single" w:sz="8" w:space="10" w:color="FFFFFF" w:themeColor="background1"/>
                    </w:pBdr>
                    <w:jc w:val="center"/>
                    <w:rPr>
                      <w:i/>
                      <w:iCs/>
                      <w:color w:val="808080" w:themeColor="text1" w:themeTint="7F"/>
                    </w:rPr>
                  </w:pPr>
                  <w:r>
                    <w:rPr>
                      <w:i/>
                      <w:iCs/>
                      <w:color w:val="808080" w:themeColor="text1" w:themeTint="7F"/>
                    </w:rPr>
                    <w:t>Unanswerable Question: ……………………………………………………………………………………………………………………………………………………………………………………………………………..</w:t>
                  </w:r>
                </w:p>
              </w:txbxContent>
            </v:textbox>
            <w10:wrap type="square" anchorx="margin" anchory="margin"/>
          </v:shape>
        </w:pict>
      </w:r>
      <w:r>
        <w:rPr>
          <w:noProof/>
          <w:sz w:val="28"/>
          <w:szCs w:val="28"/>
        </w:rPr>
        <w:pict>
          <v:shape id="_x0000_s1033" type="#_x0000_t185" style="position:absolute;margin-left:-9pt;margin-top:385.1pt;width:191.85pt;height:47.75pt;rotation:-360;z-index:251667456;mso-position-horizontal-relative:margin;mso-position-vertical-relative:margin;mso-width-relative:margin;mso-height-relative:margin" o:allowincell="f" adj="1739" fillcolor="#943634 [2405]" strokecolor="#9bbb59 [3206]" strokeweight="3pt">
            <v:imagedata embosscolor="shadow add(51)"/>
            <v:shadow type="emboss" color="lineOrFill darken(153)" color2="shadow add(102)" offset="1pt,1pt"/>
            <v:textbox style="mso-next-textbox:#_x0000_s1033;mso-fit-shape-to-text:t" inset="3.6pt,,3.6pt">
              <w:txbxContent>
                <w:p w:rsidR="00470A57" w:rsidRDefault="00470A57" w:rsidP="00470A57">
                  <w:pPr>
                    <w:pBdr>
                      <w:top w:val="single" w:sz="8" w:space="10" w:color="FFFFFF" w:themeColor="background1"/>
                      <w:bottom w:val="single" w:sz="8" w:space="10" w:color="FFFFFF" w:themeColor="background1"/>
                    </w:pBdr>
                    <w:jc w:val="center"/>
                    <w:rPr>
                      <w:i/>
                      <w:iCs/>
                      <w:color w:val="808080" w:themeColor="text1" w:themeTint="7F"/>
                    </w:rPr>
                  </w:pPr>
                </w:p>
              </w:txbxContent>
            </v:textbox>
            <w10:wrap type="square" anchorx="margin" anchory="margin"/>
          </v:shape>
        </w:pict>
      </w:r>
      <w:r>
        <w:rPr>
          <w:noProof/>
          <w:sz w:val="28"/>
          <w:szCs w:val="28"/>
        </w:rPr>
        <w:pict>
          <v:shape id="_x0000_s1034" type="#_x0000_t185" style="position:absolute;margin-left:229.65pt;margin-top:376.65pt;width:191.85pt;height:47.75pt;rotation:-360;z-index:251668480;mso-position-horizontal-relative:margin;mso-position-vertical-relative:margin;mso-width-relative:margin;mso-height-relative:margin" o:allowincell="f" adj="1739" fillcolor="#943634 [2405]" strokecolor="#9bbb59 [3206]" strokeweight="3pt">
            <v:imagedata embosscolor="shadow add(51)"/>
            <v:shadow type="emboss" color="lineOrFill darken(153)" color2="shadow add(102)" offset="1pt,1pt"/>
            <v:textbox style="mso-next-textbox:#_x0000_s1034;mso-fit-shape-to-text:t" inset="3.6pt,,3.6pt">
              <w:txbxContent>
                <w:p w:rsidR="00470A57" w:rsidRDefault="00470A57" w:rsidP="00470A57">
                  <w:pPr>
                    <w:pBdr>
                      <w:top w:val="single" w:sz="8" w:space="10" w:color="FFFFFF" w:themeColor="background1"/>
                      <w:bottom w:val="single" w:sz="8" w:space="10" w:color="FFFFFF" w:themeColor="background1"/>
                    </w:pBdr>
                    <w:jc w:val="center"/>
                    <w:rPr>
                      <w:i/>
                      <w:iCs/>
                      <w:color w:val="808080" w:themeColor="text1" w:themeTint="7F"/>
                    </w:rPr>
                  </w:pPr>
                </w:p>
              </w:txbxContent>
            </v:textbox>
            <w10:wrap type="square" anchorx="margin" anchory="margin"/>
          </v:shape>
        </w:pict>
      </w:r>
      <w:r>
        <w:rPr>
          <w:noProof/>
          <w:sz w:val="28"/>
          <w:szCs w:val="28"/>
        </w:rPr>
        <w:pict>
          <v:shape id="_x0000_s1035" type="#_x0000_t185" style="position:absolute;margin-left:229.65pt;margin-top:308.45pt;width:191.85pt;height:47.75pt;rotation:-360;z-index:251669504;mso-position-horizontal-relative:margin;mso-position-vertical-relative:margin;mso-width-relative:margin;mso-height-relative:margin" o:allowincell="f" adj="1739" fillcolor="#943634 [2405]" strokecolor="#9bbb59 [3206]" strokeweight="3pt">
            <v:imagedata embosscolor="shadow add(51)"/>
            <v:shadow type="emboss" color="lineOrFill darken(153)" color2="shadow add(102)" offset="1pt,1pt"/>
            <v:textbox style="mso-next-textbox:#_x0000_s1035;mso-fit-shape-to-text:t" inset="3.6pt,,3.6pt">
              <w:txbxContent>
                <w:p w:rsidR="00470A57" w:rsidRDefault="00470A57" w:rsidP="00470A57">
                  <w:pPr>
                    <w:pBdr>
                      <w:top w:val="single" w:sz="8" w:space="10" w:color="FFFFFF" w:themeColor="background1"/>
                      <w:bottom w:val="single" w:sz="8" w:space="10" w:color="FFFFFF" w:themeColor="background1"/>
                    </w:pBdr>
                    <w:jc w:val="center"/>
                    <w:rPr>
                      <w:i/>
                      <w:iCs/>
                      <w:color w:val="808080" w:themeColor="text1" w:themeTint="7F"/>
                    </w:rPr>
                  </w:pPr>
                </w:p>
              </w:txbxContent>
            </v:textbox>
            <w10:wrap type="square" anchorx="margin" anchory="margin"/>
          </v:shape>
        </w:pict>
      </w:r>
      <w:r>
        <w:rPr>
          <w:noProof/>
          <w:sz w:val="28"/>
          <w:szCs w:val="28"/>
        </w:rPr>
        <w:pict>
          <v:shape id="_x0000_s1029" type="#_x0000_t185" style="position:absolute;margin-left:-9pt;margin-top:315.95pt;width:191.85pt;height:47.75pt;rotation:-360;z-index:251663360;mso-position-horizontal-relative:margin;mso-position-vertical-relative:margin;mso-width-relative:margin;mso-height-relative:margin" o:allowincell="f" adj="1739" fillcolor="#943634 [2405]" strokecolor="#9bbb59 [3206]" strokeweight="3pt">
            <v:imagedata embosscolor="shadow add(51)"/>
            <v:shadow type="emboss" color="lineOrFill darken(153)" color2="shadow add(102)" offset="1pt,1pt"/>
            <v:textbox style="mso-next-textbox:#_x0000_s1029;mso-fit-shape-to-text:t" inset="3.6pt,,3.6pt">
              <w:txbxContent>
                <w:p w:rsidR="00470A57" w:rsidRDefault="00470A57" w:rsidP="00470A57">
                  <w:pPr>
                    <w:pBdr>
                      <w:top w:val="single" w:sz="8" w:space="10" w:color="FFFFFF" w:themeColor="background1"/>
                      <w:bottom w:val="single" w:sz="8" w:space="10" w:color="FFFFFF" w:themeColor="background1"/>
                    </w:pBdr>
                    <w:jc w:val="center"/>
                    <w:rPr>
                      <w:i/>
                      <w:iCs/>
                      <w:color w:val="808080" w:themeColor="text1" w:themeTint="7F"/>
                    </w:rPr>
                  </w:pPr>
                </w:p>
              </w:txbxContent>
            </v:textbox>
            <w10:wrap type="square" anchorx="margin" anchory="margin"/>
          </v:shape>
        </w:pict>
      </w:r>
      <w:r>
        <w:rPr>
          <w:noProof/>
          <w:sz w:val="28"/>
          <w:szCs w:val="28"/>
        </w:rPr>
        <w:pict>
          <v:shape id="_x0000_s1036" type="#_x0000_t185" style="position:absolute;margin-left:229.65pt;margin-top:240.15pt;width:191.85pt;height:47.75pt;rotation:-360;z-index:251670528;mso-position-horizontal-relative:margin;mso-position-vertical-relative:margin;mso-width-relative:margin;mso-height-relative:margin" o:allowincell="f" adj="1739" fillcolor="#943634 [2405]" strokecolor="#9bbb59 [3206]" strokeweight="3pt">
            <v:imagedata embosscolor="shadow add(51)"/>
            <v:shadow type="emboss" color="lineOrFill darken(153)" color2="shadow add(102)" offset="1pt,1pt"/>
            <v:textbox style="mso-next-textbox:#_x0000_s1036;mso-fit-shape-to-text:t" inset="3.6pt,,3.6pt">
              <w:txbxContent>
                <w:p w:rsidR="00470A57" w:rsidRDefault="00470A57" w:rsidP="00470A57">
                  <w:pPr>
                    <w:pBdr>
                      <w:top w:val="single" w:sz="8" w:space="10" w:color="FFFFFF" w:themeColor="background1"/>
                      <w:bottom w:val="single" w:sz="8" w:space="10" w:color="FFFFFF" w:themeColor="background1"/>
                    </w:pBdr>
                    <w:jc w:val="center"/>
                    <w:rPr>
                      <w:i/>
                      <w:iCs/>
                      <w:color w:val="808080" w:themeColor="text1" w:themeTint="7F"/>
                    </w:rPr>
                  </w:pPr>
                </w:p>
              </w:txbxContent>
            </v:textbox>
            <w10:wrap type="square" anchorx="margin" anchory="margin"/>
          </v:shape>
        </w:pict>
      </w:r>
      <w:r>
        <w:rPr>
          <w:noProof/>
          <w:sz w:val="28"/>
          <w:szCs w:val="28"/>
        </w:rPr>
        <w:pict>
          <v:shape id="_x0000_s1030" type="#_x0000_t185" style="position:absolute;margin-left:-9pt;margin-top:244.85pt;width:191.85pt;height:47.75pt;rotation:-360;z-index:251664384;mso-position-horizontal-relative:margin;mso-position-vertical-relative:margin;mso-width-relative:margin;mso-height-relative:margin" o:allowincell="f" adj="1739" fillcolor="#943634 [2405]" strokecolor="#9bbb59 [3206]" strokeweight="3pt">
            <v:imagedata embosscolor="shadow add(51)"/>
            <v:shadow type="emboss" color="lineOrFill darken(153)" color2="shadow add(102)" offset="1pt,1pt"/>
            <v:textbox style="mso-next-textbox:#_x0000_s1030;mso-fit-shape-to-text:t" inset="3.6pt,,3.6pt">
              <w:txbxContent>
                <w:p w:rsidR="00470A57" w:rsidRDefault="00470A57" w:rsidP="00470A57">
                  <w:pPr>
                    <w:pBdr>
                      <w:top w:val="single" w:sz="8" w:space="10" w:color="FFFFFF" w:themeColor="background1"/>
                      <w:bottom w:val="single" w:sz="8" w:space="10" w:color="FFFFFF" w:themeColor="background1"/>
                    </w:pBdr>
                    <w:jc w:val="center"/>
                    <w:rPr>
                      <w:i/>
                      <w:iCs/>
                      <w:color w:val="808080" w:themeColor="text1" w:themeTint="7F"/>
                    </w:rPr>
                  </w:pPr>
                </w:p>
              </w:txbxContent>
            </v:textbox>
            <w10:wrap type="square" anchorx="margin" anchory="margin"/>
          </v:shape>
        </w:pict>
      </w:r>
      <w:r>
        <w:rPr>
          <w:noProof/>
          <w:sz w:val="28"/>
          <w:szCs w:val="28"/>
        </w:rPr>
        <w:pict>
          <v:shape id="_x0000_s1037" type="#_x0000_t185" style="position:absolute;margin-left:229.65pt;margin-top:180.75pt;width:191.85pt;height:47.75pt;rotation:-360;z-index:251671552;mso-position-horizontal-relative:margin;mso-position-vertical-relative:margin;mso-width-relative:margin;mso-height-relative:margin" o:allowincell="f" adj="1739" fillcolor="#943634 [2405]" strokecolor="#9bbb59 [3206]" strokeweight="3pt">
            <v:imagedata embosscolor="shadow add(51)"/>
            <v:shadow type="emboss" color="lineOrFill darken(153)" color2="shadow add(102)" offset="1pt,1pt"/>
            <v:textbox style="mso-next-textbox:#_x0000_s1037;mso-fit-shape-to-text:t" inset="3.6pt,,3.6pt">
              <w:txbxContent>
                <w:p w:rsidR="00470A57" w:rsidRDefault="00470A57" w:rsidP="00470A57">
                  <w:pPr>
                    <w:pBdr>
                      <w:top w:val="single" w:sz="8" w:space="10" w:color="FFFFFF" w:themeColor="background1"/>
                      <w:bottom w:val="single" w:sz="8" w:space="10" w:color="FFFFFF" w:themeColor="background1"/>
                    </w:pBdr>
                    <w:jc w:val="center"/>
                    <w:rPr>
                      <w:i/>
                      <w:iCs/>
                      <w:color w:val="808080" w:themeColor="text1" w:themeTint="7F"/>
                    </w:rPr>
                  </w:pPr>
                </w:p>
              </w:txbxContent>
            </v:textbox>
            <w10:wrap type="square" anchorx="margin" anchory="margin"/>
          </v:shape>
        </w:pict>
      </w:r>
      <w:r>
        <w:rPr>
          <w:noProof/>
          <w:sz w:val="28"/>
          <w:szCs w:val="28"/>
        </w:rPr>
        <w:pict>
          <v:shape id="_x0000_s1031" type="#_x0000_t185" style="position:absolute;margin-left:-9pt;margin-top:180.75pt;width:191.85pt;height:47.75pt;rotation:-360;z-index:251665408;mso-position-horizontal-relative:margin;mso-position-vertical-relative:margin;mso-width-relative:margin;mso-height-relative:margin" o:allowincell="f" adj="1739" fillcolor="#943634 [2405]" strokecolor="#9bbb59 [3206]" strokeweight="3pt">
            <v:imagedata embosscolor="shadow add(51)"/>
            <v:shadow type="emboss" color="lineOrFill darken(153)" color2="shadow add(102)" offset="1pt,1pt"/>
            <v:textbox style="mso-next-textbox:#_x0000_s1031;mso-fit-shape-to-text:t" inset="3.6pt,,3.6pt">
              <w:txbxContent>
                <w:p w:rsidR="00470A57" w:rsidRDefault="00470A57" w:rsidP="00470A57">
                  <w:pPr>
                    <w:pBdr>
                      <w:top w:val="single" w:sz="8" w:space="10" w:color="FFFFFF" w:themeColor="background1"/>
                      <w:bottom w:val="single" w:sz="8" w:space="10" w:color="FFFFFF" w:themeColor="background1"/>
                    </w:pBdr>
                    <w:jc w:val="center"/>
                    <w:rPr>
                      <w:i/>
                      <w:iCs/>
                      <w:color w:val="808080" w:themeColor="text1" w:themeTint="7F"/>
                    </w:rPr>
                  </w:pPr>
                </w:p>
              </w:txbxContent>
            </v:textbox>
            <w10:wrap type="square" anchorx="margin" anchory="margin"/>
          </v:shape>
        </w:pict>
      </w:r>
      <w:r>
        <w:rPr>
          <w:noProof/>
          <w:sz w:val="28"/>
          <w:szCs w:val="28"/>
        </w:rPr>
        <w:pict>
          <v:shape id="_x0000_s1039" type="#_x0000_t185" style="position:absolute;margin-left:229.65pt;margin-top:115.5pt;width:191.85pt;height:47.75pt;rotation:-360;z-index:251673600;mso-position-horizontal-relative:margin;mso-position-vertical-relative:margin;mso-width-relative:margin;mso-height-relative:margin" o:allowincell="f" adj="1739" fillcolor="#943634 [2405]" strokecolor="#9bbb59 [3206]" strokeweight="3pt">
            <v:imagedata embosscolor="shadow add(51)"/>
            <v:shadow type="emboss" color="lineOrFill darken(153)" color2="shadow add(102)" offset="1pt,1pt"/>
            <v:textbox style="mso-next-textbox:#_x0000_s1039;mso-fit-shape-to-text:t" inset="3.6pt,,3.6pt">
              <w:txbxContent>
                <w:p w:rsidR="00470A57" w:rsidRDefault="00470A57" w:rsidP="00470A57">
                  <w:pPr>
                    <w:pBdr>
                      <w:top w:val="single" w:sz="8" w:space="10" w:color="FFFFFF" w:themeColor="background1"/>
                      <w:bottom w:val="single" w:sz="8" w:space="10" w:color="FFFFFF" w:themeColor="background1"/>
                    </w:pBdr>
                    <w:jc w:val="center"/>
                    <w:rPr>
                      <w:i/>
                      <w:iCs/>
                      <w:color w:val="808080" w:themeColor="text1" w:themeTint="7F"/>
                    </w:rPr>
                  </w:pPr>
                </w:p>
              </w:txbxContent>
            </v:textbox>
            <w10:wrap type="square" anchorx="margin" anchory="margin"/>
          </v:shape>
        </w:pict>
      </w:r>
      <w:r>
        <w:rPr>
          <w:noProof/>
          <w:sz w:val="28"/>
          <w:szCs w:val="28"/>
        </w:rPr>
        <w:pict>
          <v:shape id="_x0000_s1032" type="#_x0000_t185" style="position:absolute;margin-left:-9pt;margin-top:122.5pt;width:191.85pt;height:47.75pt;rotation:-360;z-index:251666432;mso-position-horizontal-relative:margin;mso-position-vertical-relative:margin;mso-width-relative:margin;mso-height-relative:margin" o:allowincell="f" adj="1739" fillcolor="#943634 [2405]" strokecolor="#9bbb59 [3206]" strokeweight="3pt">
            <v:imagedata embosscolor="shadow add(51)"/>
            <v:shadow type="emboss" color="lineOrFill darken(153)" color2="shadow add(102)" offset="1pt,1pt"/>
            <v:textbox style="mso-next-textbox:#_x0000_s1032;mso-fit-shape-to-text:t" inset="3.6pt,,3.6pt">
              <w:txbxContent>
                <w:p w:rsidR="00470A57" w:rsidRDefault="00470A57" w:rsidP="00470A57">
                  <w:pPr>
                    <w:pBdr>
                      <w:top w:val="single" w:sz="8" w:space="10" w:color="FFFFFF" w:themeColor="background1"/>
                      <w:bottom w:val="single" w:sz="8" w:space="10" w:color="FFFFFF" w:themeColor="background1"/>
                    </w:pBdr>
                    <w:jc w:val="center"/>
                    <w:rPr>
                      <w:i/>
                      <w:iCs/>
                      <w:color w:val="808080" w:themeColor="text1" w:themeTint="7F"/>
                    </w:rPr>
                  </w:pPr>
                </w:p>
              </w:txbxContent>
            </v:textbox>
            <w10:wrap type="square" anchorx="margin" anchory="margin"/>
          </v:shape>
        </w:pict>
      </w:r>
      <w:r>
        <w:rPr>
          <w:sz w:val="28"/>
          <w:szCs w:val="28"/>
        </w:rPr>
        <w:br w:type="page"/>
      </w:r>
    </w:p>
    <w:p w:rsidR="00470A57" w:rsidRPr="00754366" w:rsidRDefault="00470A57" w:rsidP="00470A57">
      <w:pPr>
        <w:jc w:val="center"/>
        <w:rPr>
          <w:color w:val="F79646" w:themeColor="accent6"/>
          <w:sz w:val="32"/>
          <w:szCs w:val="32"/>
        </w:rPr>
      </w:pPr>
      <w:r>
        <w:rPr>
          <w:noProof/>
          <w:color w:val="F79646" w:themeColor="accent6"/>
          <w:sz w:val="32"/>
          <w:szCs w:val="32"/>
        </w:rPr>
        <w:lastRenderedPageBreak/>
        <w:pict>
          <v:group id="_x0000_s1184" style="position:absolute;left:0;text-align:left;margin-left:.3pt;margin-top:-27.95pt;width:47.8pt;height:17.75pt;z-index:251756544" coordorigin="602,301" coordsize="956,355">
            <v:shape id="_x0000_s1185" type="#_x0000_t202" style="position:absolute;left:602;top:301;width:236;height:355">
              <v:textbox style="mso-next-textbox:#_x0000_s1185">
                <w:txbxContent>
                  <w:p w:rsidR="00470A57" w:rsidRPr="0024448F" w:rsidRDefault="00470A57" w:rsidP="00470A57"/>
                </w:txbxContent>
              </v:textbox>
            </v:shape>
            <v:shape id="_x0000_s1186" type="#_x0000_t202" style="position:absolute;left:846;top:301;width:236;height:355">
              <v:textbox style="mso-next-textbox:#_x0000_s1186">
                <w:txbxContent>
                  <w:p w:rsidR="00470A57" w:rsidRDefault="00470A57" w:rsidP="00470A57"/>
                </w:txbxContent>
              </v:textbox>
            </v:shape>
            <v:shape id="_x0000_s1187" type="#_x0000_t202" style="position:absolute;left:1086;top:301;width:236;height:355">
              <v:textbox style="mso-next-textbox:#_x0000_s1187">
                <w:txbxContent>
                  <w:p w:rsidR="00470A57" w:rsidRDefault="00470A57" w:rsidP="00470A57"/>
                </w:txbxContent>
              </v:textbox>
            </v:shape>
            <v:shape id="_x0000_s1188" type="#_x0000_t202" style="position:absolute;left:1322;top:301;width:236;height:355">
              <v:textbox style="mso-next-textbox:#_x0000_s1188">
                <w:txbxContent>
                  <w:p w:rsidR="00470A57" w:rsidRDefault="00470A57" w:rsidP="00470A57"/>
                </w:txbxContent>
              </v:textbox>
            </v:shape>
          </v:group>
        </w:pict>
      </w:r>
      <w:r w:rsidRPr="00754366">
        <w:rPr>
          <w:color w:val="F79646" w:themeColor="accent6"/>
          <w:sz w:val="32"/>
          <w:szCs w:val="32"/>
        </w:rPr>
        <w:t>Integrating Expert Opinion</w:t>
      </w:r>
    </w:p>
    <w:p w:rsidR="00470A57" w:rsidRPr="001915A4" w:rsidRDefault="00470A57" w:rsidP="00470A57">
      <w:pPr>
        <w:jc w:val="center"/>
      </w:pPr>
      <w:r>
        <w:rPr>
          <w:sz w:val="28"/>
          <w:szCs w:val="28"/>
        </w:rPr>
        <w:t xml:space="preserve">Fill </w:t>
      </w:r>
      <w:r w:rsidRPr="001915A4">
        <w:t>out the following using the quotations from above, interview notes, etc.</w:t>
      </w:r>
    </w:p>
    <w:p w:rsidR="00470A57" w:rsidRPr="001915A4" w:rsidRDefault="00470A57" w:rsidP="00470A57"/>
    <w:p w:rsidR="00470A57" w:rsidRPr="001915A4" w:rsidRDefault="00470A57" w:rsidP="00470A57">
      <w:r w:rsidRPr="001915A4">
        <w:t>Summarize the interview without any direct quotes</w:t>
      </w:r>
    </w:p>
    <w:p w:rsidR="00470A57" w:rsidRPr="001915A4" w:rsidRDefault="00470A57" w:rsidP="00470A57"/>
    <w:p w:rsidR="00470A57" w:rsidRPr="001915A4" w:rsidRDefault="00470A57" w:rsidP="00470A57"/>
    <w:p w:rsidR="00470A57" w:rsidRPr="001915A4" w:rsidRDefault="00470A57" w:rsidP="00470A57"/>
    <w:p w:rsidR="00470A57" w:rsidRPr="001915A4" w:rsidRDefault="00470A57" w:rsidP="00470A57"/>
    <w:p w:rsidR="00470A57" w:rsidRPr="001915A4" w:rsidRDefault="00470A57" w:rsidP="00470A57"/>
    <w:p w:rsidR="00470A57" w:rsidRPr="001915A4" w:rsidRDefault="00470A57" w:rsidP="00470A57">
      <w:r w:rsidRPr="001915A4">
        <w:t>What category can the opinion fall under?  (There are many ways to categorize, so you can be as broad or specific as you wish.)</w:t>
      </w:r>
    </w:p>
    <w:p w:rsidR="00470A57" w:rsidRPr="001915A4" w:rsidRDefault="00470A57" w:rsidP="00470A57"/>
    <w:p w:rsidR="00470A57" w:rsidRDefault="00470A57" w:rsidP="00470A57"/>
    <w:p w:rsidR="00470A57" w:rsidRDefault="00470A57" w:rsidP="00470A57"/>
    <w:p w:rsidR="00470A57" w:rsidRDefault="00470A57" w:rsidP="00470A57"/>
    <w:p w:rsidR="00470A57" w:rsidRDefault="00470A57" w:rsidP="00470A57"/>
    <w:p w:rsidR="00470A57" w:rsidRDefault="00470A57" w:rsidP="00470A57"/>
    <w:p w:rsidR="00470A57" w:rsidRPr="001915A4" w:rsidRDefault="00470A57" w:rsidP="00470A57"/>
    <w:p w:rsidR="00470A57" w:rsidRPr="001915A4" w:rsidRDefault="00470A57" w:rsidP="00470A57"/>
    <w:p w:rsidR="00470A57" w:rsidRPr="001915A4" w:rsidRDefault="00470A57" w:rsidP="00470A57"/>
    <w:p w:rsidR="00470A57" w:rsidRPr="001915A4" w:rsidRDefault="00470A57" w:rsidP="00470A57">
      <w:r w:rsidRPr="001915A4">
        <w:t>What other sources can be used that back up this expert’s opinion?</w:t>
      </w:r>
    </w:p>
    <w:p w:rsidR="00470A57" w:rsidRPr="001915A4" w:rsidRDefault="00470A57" w:rsidP="00470A57"/>
    <w:p w:rsidR="00470A57" w:rsidRDefault="00470A57" w:rsidP="00470A57"/>
    <w:p w:rsidR="00470A57" w:rsidRDefault="00470A57" w:rsidP="00470A57"/>
    <w:p w:rsidR="00470A57" w:rsidRPr="001915A4" w:rsidRDefault="00470A57" w:rsidP="00470A57"/>
    <w:p w:rsidR="00470A57" w:rsidRPr="001915A4" w:rsidRDefault="00470A57" w:rsidP="00470A57">
      <w:r>
        <w:rPr>
          <w:noProof/>
        </w:rPr>
        <w:pict>
          <v:shape id="_x0000_s1066" type="#_x0000_t202" style="position:absolute;margin-left:445.55pt;margin-top:2.45pt;width:76.5pt;height:67.05pt;z-index:251701248" fillcolor="#fabf8f [1945]" strokecolor="#f79646 [3209]" strokeweight="1pt">
            <v:fill color2="#f79646 [3209]" focus="50%" type="gradient"/>
            <v:shadow on="t" type="perspective" color="#974706 [1609]" offset="1pt" offset2="-3pt"/>
            <v:textbox>
              <w:txbxContent>
                <w:p w:rsidR="00470A57" w:rsidRPr="00051A3F" w:rsidRDefault="00470A57" w:rsidP="00470A57">
                  <w:pPr>
                    <w:rPr>
                      <w:sz w:val="40"/>
                      <w:szCs w:val="40"/>
                    </w:rPr>
                  </w:pPr>
                </w:p>
              </w:txbxContent>
            </v:textbox>
          </v:shape>
        </w:pict>
      </w:r>
    </w:p>
    <w:p w:rsidR="00470A57" w:rsidRPr="001915A4" w:rsidRDefault="00470A57" w:rsidP="00470A57"/>
    <w:p w:rsidR="00470A57" w:rsidRPr="001915A4" w:rsidRDefault="00470A57" w:rsidP="00470A57"/>
    <w:p w:rsidR="00470A57" w:rsidRPr="001915A4" w:rsidRDefault="00470A57" w:rsidP="00470A57"/>
    <w:p w:rsidR="00470A57" w:rsidRPr="001915A4" w:rsidRDefault="00470A57" w:rsidP="00470A57"/>
    <w:p w:rsidR="00470A57" w:rsidRPr="001915A4" w:rsidRDefault="00470A57" w:rsidP="00470A57"/>
    <w:p w:rsidR="00470A57" w:rsidRPr="001915A4" w:rsidRDefault="00470A57" w:rsidP="00470A57">
      <w:r w:rsidRPr="001915A4">
        <w:t>What nuances does this opinion have in comparison to others?</w:t>
      </w:r>
    </w:p>
    <w:p w:rsidR="00470A57" w:rsidRDefault="00470A57" w:rsidP="00470A57"/>
    <w:p w:rsidR="00470A57" w:rsidRDefault="00470A57" w:rsidP="00470A57"/>
    <w:p w:rsidR="00470A57" w:rsidRDefault="00470A57" w:rsidP="00470A57"/>
    <w:p w:rsidR="00470A57" w:rsidRDefault="00470A57" w:rsidP="00470A57"/>
    <w:p w:rsidR="00470A57" w:rsidRPr="001915A4" w:rsidRDefault="00470A57" w:rsidP="00470A57"/>
    <w:p w:rsidR="00470A57" w:rsidRPr="001915A4" w:rsidRDefault="00470A57" w:rsidP="00470A57"/>
    <w:p w:rsidR="00470A57" w:rsidRPr="001915A4" w:rsidRDefault="00470A57" w:rsidP="00470A57"/>
    <w:p w:rsidR="00470A57" w:rsidRPr="001915A4" w:rsidRDefault="00470A57" w:rsidP="00470A57"/>
    <w:p w:rsidR="00470A57" w:rsidRPr="001915A4" w:rsidRDefault="00470A57" w:rsidP="00470A57"/>
    <w:p w:rsidR="00470A57" w:rsidRPr="001915A4" w:rsidRDefault="00470A57" w:rsidP="00470A57">
      <w:r w:rsidRPr="001915A4">
        <w:t>What sources contradict this expert’s opinion?</w:t>
      </w:r>
    </w:p>
    <w:p w:rsidR="00470A57" w:rsidRPr="001915A4" w:rsidRDefault="00470A57" w:rsidP="00470A57"/>
    <w:p w:rsidR="00470A57" w:rsidRPr="001915A4" w:rsidRDefault="00470A57" w:rsidP="00470A57"/>
    <w:p w:rsidR="00470A57" w:rsidRPr="001915A4" w:rsidRDefault="00470A57" w:rsidP="00470A57"/>
    <w:p w:rsidR="00470A57" w:rsidRPr="001915A4" w:rsidRDefault="00470A57" w:rsidP="00470A57">
      <w:r w:rsidRPr="001915A4">
        <w:br w:type="page"/>
      </w:r>
    </w:p>
    <w:p w:rsidR="00470A57" w:rsidRDefault="00470A57" w:rsidP="00470A57">
      <w:pPr>
        <w:spacing w:line="360" w:lineRule="auto"/>
        <w:jc w:val="center"/>
        <w:rPr>
          <w:rFonts w:asciiTheme="majorHAnsi" w:eastAsiaTheme="majorEastAsia" w:hAnsiTheme="majorHAnsi" w:cstheme="majorBidi"/>
          <w:iCs/>
          <w:sz w:val="16"/>
          <w:szCs w:val="16"/>
        </w:rPr>
      </w:pPr>
      <w:bookmarkStart w:id="5" w:name="RS5ParaphrasingandCitations"/>
      <w:r w:rsidRPr="00260384">
        <w:rPr>
          <w:noProof/>
          <w:color w:val="E36C0A" w:themeColor="accent6" w:themeShade="BF"/>
          <w:sz w:val="32"/>
          <w:szCs w:val="32"/>
        </w:rPr>
        <w:lastRenderedPageBreak/>
        <w:pict>
          <v:group id="_x0000_s1189" style="position:absolute;left:0;text-align:left;margin-left:-5.65pt;margin-top:-34.4pt;width:47.8pt;height:17.75pt;z-index:251757568" coordorigin="602,301" coordsize="956,355">
            <v:shape id="_x0000_s1190" type="#_x0000_t202" style="position:absolute;left:602;top:301;width:236;height:355">
              <v:textbox style="mso-next-textbox:#_x0000_s1190">
                <w:txbxContent>
                  <w:p w:rsidR="00470A57" w:rsidRPr="0024448F" w:rsidRDefault="00470A57" w:rsidP="00470A57"/>
                </w:txbxContent>
              </v:textbox>
            </v:shape>
            <v:shape id="_x0000_s1191" type="#_x0000_t202" style="position:absolute;left:846;top:301;width:236;height:355">
              <v:textbox style="mso-next-textbox:#_x0000_s1191">
                <w:txbxContent>
                  <w:p w:rsidR="00470A57" w:rsidRDefault="00470A57" w:rsidP="00470A57"/>
                </w:txbxContent>
              </v:textbox>
            </v:shape>
            <v:shape id="_x0000_s1192" type="#_x0000_t202" style="position:absolute;left:1086;top:301;width:236;height:355">
              <v:textbox style="mso-next-textbox:#_x0000_s1192">
                <w:txbxContent>
                  <w:p w:rsidR="00470A57" w:rsidRDefault="00470A57" w:rsidP="00470A57"/>
                </w:txbxContent>
              </v:textbox>
            </v:shape>
            <v:shape id="_x0000_s1193" type="#_x0000_t202" style="position:absolute;left:1322;top:301;width:236;height:355">
              <v:textbox style="mso-next-textbox:#_x0000_s1193">
                <w:txbxContent>
                  <w:p w:rsidR="00470A57" w:rsidRDefault="00470A57" w:rsidP="00470A57"/>
                </w:txbxContent>
              </v:textbox>
            </v:shape>
          </v:group>
        </w:pict>
      </w:r>
      <w:proofErr w:type="spellStart"/>
      <w:r w:rsidRPr="008943E4">
        <w:rPr>
          <w:color w:val="E36C0A" w:themeColor="accent6" w:themeShade="BF"/>
          <w:sz w:val="32"/>
          <w:szCs w:val="32"/>
        </w:rPr>
        <w:t>UbD</w:t>
      </w:r>
      <w:proofErr w:type="spellEnd"/>
      <w:r w:rsidRPr="008943E4">
        <w:rPr>
          <w:color w:val="E36C0A" w:themeColor="accent6" w:themeShade="BF"/>
          <w:sz w:val="32"/>
          <w:szCs w:val="32"/>
        </w:rPr>
        <w:t xml:space="preserve"> Lesson Plans</w:t>
      </w:r>
    </w:p>
    <w:bookmarkEnd w:id="5"/>
    <w:p w:rsidR="00470A57" w:rsidRPr="008943E4" w:rsidRDefault="00470A57" w:rsidP="00470A57">
      <w:pPr>
        <w:spacing w:line="360" w:lineRule="auto"/>
        <w:jc w:val="center"/>
        <w:rPr>
          <w:rFonts w:asciiTheme="majorHAnsi" w:eastAsiaTheme="majorEastAsia" w:hAnsiTheme="majorHAnsi" w:cstheme="majorBidi"/>
          <w:iCs/>
          <w:sz w:val="16"/>
          <w:szCs w:val="16"/>
        </w:rPr>
      </w:pPr>
      <w:proofErr w:type="gramStart"/>
      <w:r w:rsidRPr="008943E4">
        <w:rPr>
          <w:rFonts w:asciiTheme="majorHAnsi" w:eastAsiaTheme="majorEastAsia" w:hAnsiTheme="majorHAnsi" w:cstheme="majorBidi"/>
          <w:iCs/>
          <w:sz w:val="16"/>
          <w:szCs w:val="16"/>
        </w:rPr>
        <w:t>For any senior planning to work with younger students in a coaching, facilitating or teaching role.</w:t>
      </w:r>
      <w:proofErr w:type="gramEnd"/>
      <w:r w:rsidRPr="008943E4">
        <w:rPr>
          <w:rFonts w:asciiTheme="majorHAnsi" w:eastAsiaTheme="majorEastAsia" w:hAnsiTheme="majorHAnsi" w:cstheme="majorBidi"/>
          <w:iCs/>
          <w:sz w:val="16"/>
          <w:szCs w:val="16"/>
        </w:rPr>
        <w:t xml:space="preserve"> (</w:t>
      </w:r>
      <w:proofErr w:type="gramStart"/>
      <w:r w:rsidRPr="008943E4">
        <w:rPr>
          <w:rFonts w:asciiTheme="majorHAnsi" w:eastAsiaTheme="majorEastAsia" w:hAnsiTheme="majorHAnsi" w:cstheme="majorBidi"/>
          <w:iCs/>
          <w:sz w:val="16"/>
          <w:szCs w:val="16"/>
        </w:rPr>
        <w:t>adapted</w:t>
      </w:r>
      <w:proofErr w:type="gramEnd"/>
      <w:r w:rsidRPr="008943E4">
        <w:rPr>
          <w:rFonts w:asciiTheme="majorHAnsi" w:eastAsiaTheme="majorEastAsia" w:hAnsiTheme="majorHAnsi" w:cstheme="majorBidi"/>
          <w:iCs/>
          <w:sz w:val="16"/>
          <w:szCs w:val="16"/>
        </w:rPr>
        <w:t xml:space="preserve"> from PDP workshop led by Kim </w:t>
      </w:r>
      <w:proofErr w:type="spellStart"/>
      <w:r w:rsidRPr="008943E4">
        <w:rPr>
          <w:rFonts w:asciiTheme="majorHAnsi" w:eastAsiaTheme="majorEastAsia" w:hAnsiTheme="majorHAnsi" w:cstheme="majorBidi"/>
          <w:iCs/>
          <w:sz w:val="16"/>
          <w:szCs w:val="16"/>
        </w:rPr>
        <w:t>Cabotaje</w:t>
      </w:r>
      <w:proofErr w:type="spellEnd"/>
      <w:r w:rsidRPr="008943E4">
        <w:rPr>
          <w:rFonts w:asciiTheme="majorHAnsi" w:eastAsiaTheme="majorEastAsia" w:hAnsiTheme="majorHAnsi" w:cstheme="majorBidi"/>
          <w:iCs/>
          <w:sz w:val="16"/>
          <w:szCs w:val="16"/>
        </w:rPr>
        <w:t xml:space="preserve"> and Angela </w:t>
      </w:r>
      <w:proofErr w:type="spellStart"/>
      <w:r w:rsidRPr="008943E4">
        <w:rPr>
          <w:rFonts w:asciiTheme="majorHAnsi" w:eastAsiaTheme="majorEastAsia" w:hAnsiTheme="majorHAnsi" w:cstheme="majorBidi"/>
          <w:iCs/>
          <w:sz w:val="16"/>
          <w:szCs w:val="16"/>
        </w:rPr>
        <w:t>Boubouheropoulos</w:t>
      </w:r>
      <w:proofErr w:type="spellEnd"/>
      <w:r w:rsidRPr="008943E4">
        <w:rPr>
          <w:rFonts w:asciiTheme="majorHAnsi" w:eastAsiaTheme="majorEastAsia" w:hAnsiTheme="majorHAnsi" w:cstheme="majorBidi"/>
          <w:iCs/>
          <w:sz w:val="16"/>
          <w:szCs w:val="16"/>
        </w:rPr>
        <w:t>-June 22, 2010  )</w:t>
      </w:r>
    </w:p>
    <w:p w:rsidR="00470A57" w:rsidRPr="008943E4" w:rsidRDefault="00470A57" w:rsidP="00470A57">
      <w:pPr>
        <w:jc w:val="center"/>
        <w:rPr>
          <w:color w:val="E36C0A" w:themeColor="accent6" w:themeShade="BF"/>
          <w:sz w:val="32"/>
          <w:szCs w:val="32"/>
        </w:rPr>
      </w:pPr>
    </w:p>
    <w:tbl>
      <w:tblPr>
        <w:tblW w:w="93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0"/>
        <w:gridCol w:w="4770"/>
      </w:tblGrid>
      <w:tr w:rsidR="00470A57" w:rsidTr="00C16FE8">
        <w:trPr>
          <w:trHeight w:val="1025"/>
        </w:trPr>
        <w:tc>
          <w:tcPr>
            <w:tcW w:w="9360" w:type="dxa"/>
            <w:gridSpan w:val="2"/>
            <w:vAlign w:val="center"/>
          </w:tcPr>
          <w:tbl>
            <w:tblPr>
              <w:tblW w:w="0" w:type="auto"/>
              <w:tblLook w:val="01E0"/>
            </w:tblPr>
            <w:tblGrid>
              <w:gridCol w:w="4395"/>
              <w:gridCol w:w="4749"/>
            </w:tblGrid>
            <w:tr w:rsidR="00470A57" w:rsidRPr="00F50C8C" w:rsidTr="00C16FE8">
              <w:trPr>
                <w:trHeight w:val="315"/>
              </w:trPr>
              <w:tc>
                <w:tcPr>
                  <w:tcW w:w="5104" w:type="dxa"/>
                  <w:tcBorders>
                    <w:top w:val="nil"/>
                    <w:left w:val="nil"/>
                    <w:bottom w:val="nil"/>
                    <w:right w:val="nil"/>
                  </w:tcBorders>
                </w:tcPr>
                <w:p w:rsidR="00470A57" w:rsidRPr="00F50C8C" w:rsidRDefault="00470A57" w:rsidP="00C16FE8">
                  <w:pPr>
                    <w:rPr>
                      <w:b/>
                      <w:sz w:val="20"/>
                      <w:szCs w:val="20"/>
                    </w:rPr>
                  </w:pPr>
                  <w:r w:rsidRPr="00F50C8C">
                    <w:rPr>
                      <w:b/>
                      <w:sz w:val="20"/>
                      <w:szCs w:val="20"/>
                    </w:rPr>
                    <w:t>Title:  Research and Writing</w:t>
                  </w:r>
                </w:p>
              </w:tc>
              <w:tc>
                <w:tcPr>
                  <w:tcW w:w="5408" w:type="dxa"/>
                  <w:tcBorders>
                    <w:top w:val="nil"/>
                    <w:left w:val="nil"/>
                    <w:bottom w:val="nil"/>
                    <w:right w:val="nil"/>
                  </w:tcBorders>
                </w:tcPr>
                <w:p w:rsidR="00470A57" w:rsidRPr="00F50C8C" w:rsidRDefault="00470A57" w:rsidP="00C16FE8">
                  <w:pPr>
                    <w:rPr>
                      <w:b/>
                      <w:sz w:val="20"/>
                      <w:szCs w:val="20"/>
                    </w:rPr>
                  </w:pPr>
                  <w:r w:rsidRPr="00F50C8C">
                    <w:rPr>
                      <w:b/>
                      <w:sz w:val="20"/>
                      <w:szCs w:val="20"/>
                    </w:rPr>
                    <w:t>Subject/Course:  Global Connections</w:t>
                  </w:r>
                </w:p>
              </w:tc>
            </w:tr>
          </w:tbl>
          <w:p w:rsidR="00470A57" w:rsidRPr="00F50C8C" w:rsidRDefault="00470A57" w:rsidP="00C16FE8">
            <w:pPr>
              <w:jc w:val="center"/>
              <w:rPr>
                <w:b/>
                <w:sz w:val="20"/>
                <w:szCs w:val="20"/>
              </w:rPr>
            </w:pPr>
          </w:p>
          <w:tbl>
            <w:tblPr>
              <w:tblW w:w="0" w:type="auto"/>
              <w:tblLook w:val="01E0"/>
            </w:tblPr>
            <w:tblGrid>
              <w:gridCol w:w="3011"/>
              <w:gridCol w:w="2903"/>
              <w:gridCol w:w="3230"/>
            </w:tblGrid>
            <w:tr w:rsidR="00470A57" w:rsidRPr="00F50C8C" w:rsidTr="00C16FE8">
              <w:tc>
                <w:tcPr>
                  <w:tcW w:w="3403" w:type="dxa"/>
                  <w:tcBorders>
                    <w:top w:val="nil"/>
                    <w:left w:val="nil"/>
                    <w:bottom w:val="nil"/>
                    <w:right w:val="nil"/>
                  </w:tcBorders>
                </w:tcPr>
                <w:p w:rsidR="00470A57" w:rsidRPr="00F50C8C" w:rsidRDefault="00470A57" w:rsidP="00C16FE8">
                  <w:pPr>
                    <w:rPr>
                      <w:b/>
                      <w:sz w:val="20"/>
                      <w:szCs w:val="20"/>
                    </w:rPr>
                  </w:pPr>
                  <w:r w:rsidRPr="00F50C8C">
                    <w:rPr>
                      <w:b/>
                      <w:sz w:val="20"/>
                      <w:szCs w:val="20"/>
                    </w:rPr>
                    <w:t>Topic:  Paraphrasing</w:t>
                  </w:r>
                </w:p>
              </w:tc>
              <w:tc>
                <w:tcPr>
                  <w:tcW w:w="3403" w:type="dxa"/>
                  <w:tcBorders>
                    <w:top w:val="nil"/>
                    <w:left w:val="nil"/>
                    <w:bottom w:val="nil"/>
                    <w:right w:val="nil"/>
                  </w:tcBorders>
                </w:tcPr>
                <w:p w:rsidR="00470A57" w:rsidRPr="00F50C8C" w:rsidRDefault="00470A57" w:rsidP="00C16FE8">
                  <w:pPr>
                    <w:rPr>
                      <w:b/>
                      <w:sz w:val="20"/>
                      <w:szCs w:val="20"/>
                    </w:rPr>
                  </w:pPr>
                  <w:r w:rsidRPr="00F50C8C">
                    <w:rPr>
                      <w:b/>
                      <w:sz w:val="20"/>
                      <w:szCs w:val="20"/>
                    </w:rPr>
                    <w:t>Grade:  12</w:t>
                  </w:r>
                </w:p>
              </w:tc>
              <w:tc>
                <w:tcPr>
                  <w:tcW w:w="3706" w:type="dxa"/>
                  <w:tcBorders>
                    <w:top w:val="nil"/>
                    <w:left w:val="nil"/>
                    <w:bottom w:val="nil"/>
                    <w:right w:val="nil"/>
                  </w:tcBorders>
                </w:tcPr>
                <w:p w:rsidR="00470A57" w:rsidRPr="00F50C8C" w:rsidRDefault="00470A57" w:rsidP="00C16FE8">
                  <w:pPr>
                    <w:rPr>
                      <w:b/>
                      <w:sz w:val="20"/>
                      <w:szCs w:val="20"/>
                    </w:rPr>
                  </w:pPr>
                  <w:r w:rsidRPr="00F50C8C">
                    <w:rPr>
                      <w:b/>
                      <w:sz w:val="20"/>
                      <w:szCs w:val="20"/>
                    </w:rPr>
                    <w:t>Designer(s):  E. DeMott</w:t>
                  </w:r>
                </w:p>
              </w:tc>
            </w:tr>
          </w:tbl>
          <w:p w:rsidR="00470A57" w:rsidRPr="006E1328" w:rsidRDefault="00470A57" w:rsidP="00C16FE8">
            <w:pPr>
              <w:jc w:val="center"/>
              <w:rPr>
                <w:b/>
              </w:rPr>
            </w:pPr>
          </w:p>
        </w:tc>
      </w:tr>
      <w:tr w:rsidR="00470A57" w:rsidTr="00C16FE8">
        <w:trPr>
          <w:trHeight w:val="85"/>
        </w:trPr>
        <w:tc>
          <w:tcPr>
            <w:tcW w:w="9360" w:type="dxa"/>
            <w:gridSpan w:val="2"/>
          </w:tcPr>
          <w:p w:rsidR="00470A57" w:rsidRPr="006E1328" w:rsidRDefault="00470A57" w:rsidP="00C16FE8">
            <w:pPr>
              <w:jc w:val="center"/>
              <w:rPr>
                <w:b/>
              </w:rPr>
            </w:pPr>
          </w:p>
        </w:tc>
      </w:tr>
      <w:tr w:rsidR="00470A57" w:rsidTr="00C16FE8">
        <w:trPr>
          <w:trHeight w:val="368"/>
        </w:trPr>
        <w:tc>
          <w:tcPr>
            <w:tcW w:w="9360" w:type="dxa"/>
            <w:gridSpan w:val="2"/>
            <w:shd w:val="clear" w:color="auto" w:fill="FFDA8F"/>
          </w:tcPr>
          <w:p w:rsidR="00470A57" w:rsidRPr="006E1328" w:rsidRDefault="00470A57" w:rsidP="00C16FE8">
            <w:pPr>
              <w:jc w:val="center"/>
              <w:rPr>
                <w:b/>
              </w:rPr>
            </w:pPr>
            <w:r w:rsidRPr="006E1328">
              <w:rPr>
                <w:b/>
              </w:rPr>
              <w:t>Stage 1-  Desired Results</w:t>
            </w:r>
          </w:p>
        </w:tc>
      </w:tr>
      <w:tr w:rsidR="00470A57" w:rsidTr="00C16FE8">
        <w:trPr>
          <w:trHeight w:val="647"/>
        </w:trPr>
        <w:tc>
          <w:tcPr>
            <w:tcW w:w="9360" w:type="dxa"/>
            <w:gridSpan w:val="2"/>
          </w:tcPr>
          <w:p w:rsidR="00470A57" w:rsidRDefault="00470A57" w:rsidP="00C16FE8">
            <w:r>
              <w:t>Established Goals:</w:t>
            </w:r>
          </w:p>
          <w:p w:rsidR="00470A57" w:rsidRDefault="00470A57" w:rsidP="00C16FE8"/>
        </w:tc>
      </w:tr>
      <w:tr w:rsidR="00470A57" w:rsidTr="00C16FE8">
        <w:trPr>
          <w:trHeight w:val="1178"/>
        </w:trPr>
        <w:tc>
          <w:tcPr>
            <w:tcW w:w="4590" w:type="dxa"/>
          </w:tcPr>
          <w:p w:rsidR="00470A57" w:rsidRPr="00F50C8C" w:rsidRDefault="00470A57" w:rsidP="00C16FE8">
            <w:pPr>
              <w:rPr>
                <w:sz w:val="16"/>
                <w:szCs w:val="16"/>
              </w:rPr>
            </w:pPr>
            <w:r w:rsidRPr="00F50C8C">
              <w:rPr>
                <w:sz w:val="16"/>
                <w:szCs w:val="16"/>
              </w:rPr>
              <w:t>Essential Understandings:</w:t>
            </w:r>
          </w:p>
          <w:p w:rsidR="00470A57" w:rsidRPr="00F50C8C" w:rsidRDefault="00470A57" w:rsidP="00C16FE8">
            <w:pPr>
              <w:rPr>
                <w:sz w:val="16"/>
                <w:szCs w:val="16"/>
              </w:rPr>
            </w:pPr>
            <w:r w:rsidRPr="00F50C8C">
              <w:rPr>
                <w:sz w:val="16"/>
                <w:szCs w:val="16"/>
              </w:rPr>
              <w:t>Paraphrasing should change the wording of a passage without sacrificing the meaning.</w:t>
            </w:r>
          </w:p>
          <w:p w:rsidR="00470A57" w:rsidRPr="00F50C8C" w:rsidRDefault="00470A57" w:rsidP="00C16FE8">
            <w:pPr>
              <w:rPr>
                <w:sz w:val="16"/>
                <w:szCs w:val="16"/>
              </w:rPr>
            </w:pPr>
          </w:p>
          <w:p w:rsidR="00470A57" w:rsidRPr="00F50C8C" w:rsidRDefault="00470A57" w:rsidP="00C16FE8">
            <w:pPr>
              <w:rPr>
                <w:sz w:val="16"/>
                <w:szCs w:val="16"/>
              </w:rPr>
            </w:pPr>
          </w:p>
        </w:tc>
        <w:tc>
          <w:tcPr>
            <w:tcW w:w="4770" w:type="dxa"/>
          </w:tcPr>
          <w:p w:rsidR="00470A57" w:rsidRPr="00F50C8C" w:rsidRDefault="00470A57" w:rsidP="00C16FE8">
            <w:pPr>
              <w:rPr>
                <w:sz w:val="16"/>
                <w:szCs w:val="16"/>
              </w:rPr>
            </w:pPr>
            <w:r w:rsidRPr="00F50C8C">
              <w:rPr>
                <w:sz w:val="16"/>
                <w:szCs w:val="16"/>
              </w:rPr>
              <w:t>Essential Questions:</w:t>
            </w:r>
          </w:p>
          <w:p w:rsidR="00470A57" w:rsidRPr="00F50C8C" w:rsidRDefault="00470A57" w:rsidP="00C16FE8">
            <w:pPr>
              <w:rPr>
                <w:sz w:val="16"/>
                <w:szCs w:val="16"/>
              </w:rPr>
            </w:pPr>
            <w:r w:rsidRPr="00F50C8C">
              <w:rPr>
                <w:sz w:val="16"/>
                <w:szCs w:val="16"/>
              </w:rPr>
              <w:t>What are the “dangers” of misusing a thesaurus?</w:t>
            </w:r>
          </w:p>
          <w:p w:rsidR="00470A57" w:rsidRPr="00F50C8C" w:rsidRDefault="00470A57" w:rsidP="00C16FE8">
            <w:pPr>
              <w:rPr>
                <w:sz w:val="16"/>
                <w:szCs w:val="16"/>
              </w:rPr>
            </w:pPr>
            <w:r w:rsidRPr="00F50C8C">
              <w:rPr>
                <w:sz w:val="16"/>
                <w:szCs w:val="16"/>
              </w:rPr>
              <w:t xml:space="preserve">How should a paraphrase balance the use of the original text with </w:t>
            </w:r>
            <w:proofErr w:type="gramStart"/>
            <w:r w:rsidRPr="00F50C8C">
              <w:rPr>
                <w:sz w:val="16"/>
                <w:szCs w:val="16"/>
              </w:rPr>
              <w:t>their own</w:t>
            </w:r>
            <w:proofErr w:type="gramEnd"/>
            <w:r w:rsidRPr="00F50C8C">
              <w:rPr>
                <w:sz w:val="16"/>
                <w:szCs w:val="16"/>
              </w:rPr>
              <w:t xml:space="preserve"> wording?</w:t>
            </w:r>
          </w:p>
          <w:p w:rsidR="00470A57" w:rsidRPr="00F50C8C" w:rsidRDefault="00470A57" w:rsidP="00C16FE8">
            <w:pPr>
              <w:rPr>
                <w:sz w:val="16"/>
                <w:szCs w:val="16"/>
              </w:rPr>
            </w:pPr>
            <w:r w:rsidRPr="00F50C8C">
              <w:rPr>
                <w:sz w:val="16"/>
                <w:szCs w:val="16"/>
              </w:rPr>
              <w:t>To what extent does tone come into play in paraphrasing?</w:t>
            </w:r>
          </w:p>
          <w:p w:rsidR="00470A57" w:rsidRPr="00F50C8C" w:rsidRDefault="00470A57" w:rsidP="00C16FE8">
            <w:pPr>
              <w:rPr>
                <w:sz w:val="16"/>
                <w:szCs w:val="16"/>
              </w:rPr>
            </w:pPr>
          </w:p>
        </w:tc>
      </w:tr>
      <w:tr w:rsidR="00470A57" w:rsidTr="00C16FE8">
        <w:trPr>
          <w:trHeight w:val="1160"/>
        </w:trPr>
        <w:tc>
          <w:tcPr>
            <w:tcW w:w="4590" w:type="dxa"/>
          </w:tcPr>
          <w:p w:rsidR="00470A57" w:rsidRPr="00F50C8C" w:rsidRDefault="00470A57" w:rsidP="00C16FE8">
            <w:pPr>
              <w:rPr>
                <w:sz w:val="16"/>
                <w:szCs w:val="16"/>
              </w:rPr>
            </w:pPr>
            <w:r w:rsidRPr="00F50C8C">
              <w:rPr>
                <w:sz w:val="16"/>
                <w:szCs w:val="16"/>
              </w:rPr>
              <w:t>Students will know…</w:t>
            </w:r>
          </w:p>
          <w:p w:rsidR="00470A57" w:rsidRPr="00F50C8C" w:rsidRDefault="00470A57" w:rsidP="00C16FE8">
            <w:pPr>
              <w:rPr>
                <w:sz w:val="16"/>
                <w:szCs w:val="16"/>
              </w:rPr>
            </w:pPr>
            <w:r w:rsidRPr="00F50C8C">
              <w:rPr>
                <w:sz w:val="16"/>
                <w:szCs w:val="16"/>
              </w:rPr>
              <w:t>How to identify alternative words, phrases, and sentence structures without sacrificing the meaning of the original text.</w:t>
            </w:r>
          </w:p>
          <w:p w:rsidR="00470A57" w:rsidRPr="00F50C8C" w:rsidRDefault="00470A57" w:rsidP="00C16FE8">
            <w:pPr>
              <w:rPr>
                <w:sz w:val="16"/>
                <w:szCs w:val="16"/>
              </w:rPr>
            </w:pPr>
          </w:p>
          <w:p w:rsidR="00470A57" w:rsidRPr="00F50C8C" w:rsidRDefault="00470A57" w:rsidP="00C16FE8">
            <w:pPr>
              <w:rPr>
                <w:sz w:val="16"/>
                <w:szCs w:val="16"/>
              </w:rPr>
            </w:pPr>
          </w:p>
        </w:tc>
        <w:tc>
          <w:tcPr>
            <w:tcW w:w="4770" w:type="dxa"/>
          </w:tcPr>
          <w:p w:rsidR="00470A57" w:rsidRPr="00F50C8C" w:rsidRDefault="00470A57" w:rsidP="00C16FE8">
            <w:pPr>
              <w:rPr>
                <w:sz w:val="16"/>
                <w:szCs w:val="16"/>
              </w:rPr>
            </w:pPr>
            <w:r w:rsidRPr="00F50C8C">
              <w:rPr>
                <w:sz w:val="16"/>
                <w:szCs w:val="16"/>
              </w:rPr>
              <w:t>Students will be able to …</w:t>
            </w:r>
          </w:p>
          <w:p w:rsidR="00470A57" w:rsidRPr="00F50C8C" w:rsidRDefault="00470A57" w:rsidP="00C16FE8">
            <w:pPr>
              <w:rPr>
                <w:sz w:val="16"/>
                <w:szCs w:val="16"/>
              </w:rPr>
            </w:pPr>
            <w:r w:rsidRPr="00F50C8C">
              <w:rPr>
                <w:sz w:val="16"/>
                <w:szCs w:val="16"/>
              </w:rPr>
              <w:t>Replace words, word order, phrases, and sentencing in order to paraphrase an original text.</w:t>
            </w:r>
          </w:p>
          <w:p w:rsidR="00470A57" w:rsidRPr="00F50C8C" w:rsidRDefault="00470A57" w:rsidP="00C16FE8">
            <w:pPr>
              <w:rPr>
                <w:sz w:val="16"/>
                <w:szCs w:val="16"/>
              </w:rPr>
            </w:pPr>
            <w:r w:rsidRPr="00F50C8C">
              <w:rPr>
                <w:sz w:val="16"/>
                <w:szCs w:val="16"/>
              </w:rPr>
              <w:t>Manipulate the tone of the text to suit their needs in their writing.</w:t>
            </w:r>
          </w:p>
          <w:p w:rsidR="00470A57" w:rsidRPr="00F50C8C" w:rsidRDefault="00470A57" w:rsidP="00C16FE8">
            <w:pPr>
              <w:rPr>
                <w:sz w:val="16"/>
                <w:szCs w:val="16"/>
              </w:rPr>
            </w:pPr>
          </w:p>
        </w:tc>
      </w:tr>
      <w:tr w:rsidR="00470A57" w:rsidTr="00C16FE8">
        <w:trPr>
          <w:trHeight w:val="404"/>
        </w:trPr>
        <w:tc>
          <w:tcPr>
            <w:tcW w:w="9360" w:type="dxa"/>
            <w:gridSpan w:val="2"/>
            <w:shd w:val="clear" w:color="auto" w:fill="FFD88B"/>
            <w:vAlign w:val="center"/>
          </w:tcPr>
          <w:p w:rsidR="00470A57" w:rsidRPr="00F50C8C" w:rsidRDefault="00470A57" w:rsidP="00C16FE8">
            <w:pPr>
              <w:jc w:val="center"/>
              <w:rPr>
                <w:b/>
                <w:sz w:val="16"/>
                <w:szCs w:val="16"/>
              </w:rPr>
            </w:pPr>
            <w:r w:rsidRPr="00F50C8C">
              <w:rPr>
                <w:b/>
                <w:sz w:val="16"/>
                <w:szCs w:val="16"/>
              </w:rPr>
              <w:t>Stage 2-  Assessment Evidence</w:t>
            </w:r>
          </w:p>
        </w:tc>
      </w:tr>
      <w:tr w:rsidR="00470A57" w:rsidTr="00C16FE8">
        <w:trPr>
          <w:trHeight w:val="638"/>
        </w:trPr>
        <w:tc>
          <w:tcPr>
            <w:tcW w:w="4590" w:type="dxa"/>
          </w:tcPr>
          <w:p w:rsidR="00470A57" w:rsidRPr="00F50C8C" w:rsidRDefault="00470A57" w:rsidP="00C16FE8">
            <w:pPr>
              <w:rPr>
                <w:sz w:val="16"/>
                <w:szCs w:val="16"/>
              </w:rPr>
            </w:pPr>
            <w:r w:rsidRPr="00F50C8C">
              <w:rPr>
                <w:sz w:val="16"/>
                <w:szCs w:val="16"/>
              </w:rPr>
              <w:t>Performance Tasks:</w:t>
            </w:r>
          </w:p>
          <w:p w:rsidR="00470A57" w:rsidRPr="00F50C8C" w:rsidRDefault="00470A57" w:rsidP="00C16FE8">
            <w:pPr>
              <w:rPr>
                <w:sz w:val="16"/>
                <w:szCs w:val="16"/>
              </w:rPr>
            </w:pPr>
            <w:r w:rsidRPr="00F50C8C">
              <w:rPr>
                <w:sz w:val="16"/>
                <w:szCs w:val="16"/>
              </w:rPr>
              <w:t>Nursery Rhyme Paraphrasing</w:t>
            </w:r>
          </w:p>
          <w:p w:rsidR="00470A57" w:rsidRPr="00F50C8C" w:rsidRDefault="00470A57" w:rsidP="00C16FE8">
            <w:pPr>
              <w:rPr>
                <w:sz w:val="16"/>
                <w:szCs w:val="16"/>
              </w:rPr>
            </w:pPr>
          </w:p>
          <w:p w:rsidR="00470A57" w:rsidRPr="00F50C8C" w:rsidRDefault="00470A57" w:rsidP="00C16FE8">
            <w:pPr>
              <w:rPr>
                <w:sz w:val="16"/>
                <w:szCs w:val="16"/>
              </w:rPr>
            </w:pPr>
          </w:p>
        </w:tc>
        <w:tc>
          <w:tcPr>
            <w:tcW w:w="4770" w:type="dxa"/>
          </w:tcPr>
          <w:p w:rsidR="00470A57" w:rsidRPr="00F50C8C" w:rsidRDefault="00470A57" w:rsidP="00C16FE8">
            <w:pPr>
              <w:rPr>
                <w:sz w:val="16"/>
                <w:szCs w:val="16"/>
              </w:rPr>
            </w:pPr>
            <w:r w:rsidRPr="00F50C8C">
              <w:rPr>
                <w:sz w:val="16"/>
                <w:szCs w:val="16"/>
              </w:rPr>
              <w:t>Other Evidence:</w:t>
            </w:r>
          </w:p>
          <w:p w:rsidR="00470A57" w:rsidRPr="00F50C8C" w:rsidRDefault="00470A57" w:rsidP="00C16FE8">
            <w:pPr>
              <w:rPr>
                <w:sz w:val="16"/>
                <w:szCs w:val="16"/>
              </w:rPr>
            </w:pPr>
            <w:r w:rsidRPr="00F50C8C">
              <w:rPr>
                <w:sz w:val="16"/>
                <w:szCs w:val="16"/>
              </w:rPr>
              <w:t>Text from article related to student research</w:t>
            </w:r>
          </w:p>
        </w:tc>
      </w:tr>
      <w:tr w:rsidR="00470A57" w:rsidTr="00C16FE8">
        <w:trPr>
          <w:trHeight w:val="395"/>
        </w:trPr>
        <w:tc>
          <w:tcPr>
            <w:tcW w:w="9360" w:type="dxa"/>
            <w:gridSpan w:val="2"/>
            <w:shd w:val="clear" w:color="auto" w:fill="FFDB93"/>
            <w:vAlign w:val="center"/>
          </w:tcPr>
          <w:p w:rsidR="00470A57" w:rsidRPr="00F50C8C" w:rsidRDefault="00470A57" w:rsidP="00C16FE8">
            <w:pPr>
              <w:jc w:val="center"/>
              <w:rPr>
                <w:b/>
                <w:sz w:val="16"/>
                <w:szCs w:val="16"/>
              </w:rPr>
            </w:pPr>
            <w:r w:rsidRPr="00F50C8C">
              <w:rPr>
                <w:b/>
                <w:sz w:val="16"/>
                <w:szCs w:val="16"/>
              </w:rPr>
              <w:t>Stage 3-  Learning Plan</w:t>
            </w:r>
          </w:p>
        </w:tc>
      </w:tr>
      <w:tr w:rsidR="00470A57" w:rsidTr="00C16FE8">
        <w:trPr>
          <w:trHeight w:val="440"/>
        </w:trPr>
        <w:tc>
          <w:tcPr>
            <w:tcW w:w="9360" w:type="dxa"/>
            <w:gridSpan w:val="2"/>
          </w:tcPr>
          <w:p w:rsidR="00470A57" w:rsidRDefault="00470A57" w:rsidP="00470A57">
            <w:pPr>
              <w:numPr>
                <w:ilvl w:val="0"/>
                <w:numId w:val="1"/>
              </w:numPr>
              <w:rPr>
                <w:sz w:val="16"/>
                <w:szCs w:val="16"/>
              </w:rPr>
            </w:pPr>
            <w:r>
              <w:rPr>
                <w:noProof/>
                <w:sz w:val="16"/>
                <w:szCs w:val="16"/>
              </w:rPr>
              <w:pict>
                <v:shape id="_x0000_s1067" type="#_x0000_t202" style="position:absolute;left:0;text-align:left;margin-left:467.85pt;margin-top:17.05pt;width:62.9pt;height:60.85pt;z-index:251702272;mso-position-horizontal-relative:text;mso-position-vertical-relative:text" fillcolor="#fabf8f [1945]" strokecolor="#f79646 [3209]" strokeweight="1pt">
                  <v:fill color2="#f79646 [3209]" focus="50%" type="gradient"/>
                  <v:shadow on="t" type="perspective" color="#974706 [1609]" offset="1pt" offset2="-3pt"/>
                  <v:textbox>
                    <w:txbxContent>
                      <w:p w:rsidR="00470A57" w:rsidRPr="00051A3F" w:rsidRDefault="00470A57" w:rsidP="00470A57">
                        <w:pPr>
                          <w:rPr>
                            <w:sz w:val="44"/>
                            <w:szCs w:val="44"/>
                          </w:rPr>
                        </w:pPr>
                        <w:r>
                          <w:rPr>
                            <w:sz w:val="44"/>
                            <w:szCs w:val="44"/>
                          </w:rPr>
                          <w:t>RS5</w:t>
                        </w:r>
                      </w:p>
                    </w:txbxContent>
                  </v:textbox>
                </v:shape>
              </w:pict>
            </w:r>
            <w:r w:rsidRPr="00F50C8C">
              <w:rPr>
                <w:sz w:val="16"/>
                <w:szCs w:val="16"/>
              </w:rPr>
              <w:t>Students will see 5 original texts and 5 attempted paraphrasing. They will identify whether each attempt is “good, bad, or ugly” and supply reasons for their answer.  (Pre-assessment)</w:t>
            </w:r>
          </w:p>
          <w:p w:rsidR="00470A57" w:rsidRPr="00F50C8C" w:rsidRDefault="00470A57" w:rsidP="00C16FE8">
            <w:pPr>
              <w:ind w:left="720"/>
              <w:rPr>
                <w:sz w:val="16"/>
                <w:szCs w:val="16"/>
              </w:rPr>
            </w:pPr>
          </w:p>
          <w:p w:rsidR="00470A57" w:rsidRDefault="00470A57" w:rsidP="00470A57">
            <w:pPr>
              <w:numPr>
                <w:ilvl w:val="0"/>
                <w:numId w:val="1"/>
              </w:numPr>
              <w:rPr>
                <w:sz w:val="16"/>
                <w:szCs w:val="16"/>
              </w:rPr>
            </w:pPr>
            <w:r w:rsidRPr="00F50C8C">
              <w:rPr>
                <w:sz w:val="16"/>
                <w:szCs w:val="16"/>
              </w:rPr>
              <w:t xml:space="preserve">Students will have access to the Nursery Rhyme </w:t>
            </w:r>
            <w:r>
              <w:rPr>
                <w:sz w:val="16"/>
                <w:szCs w:val="16"/>
              </w:rPr>
              <w:t xml:space="preserve">links (The Manual: Writing; Paraphrase Section) </w:t>
            </w:r>
            <w:r w:rsidRPr="00F50C8C">
              <w:rPr>
                <w:sz w:val="16"/>
                <w:szCs w:val="16"/>
              </w:rPr>
              <w:t>and follow the instructions on the worksheet (the instructions are abridged below).</w:t>
            </w:r>
          </w:p>
          <w:p w:rsidR="00470A57" w:rsidRDefault="00470A57" w:rsidP="00C16FE8">
            <w:pPr>
              <w:pStyle w:val="ListParagraph"/>
              <w:rPr>
                <w:sz w:val="16"/>
                <w:szCs w:val="16"/>
              </w:rPr>
            </w:pPr>
          </w:p>
          <w:p w:rsidR="00470A57" w:rsidRPr="00F50C8C" w:rsidRDefault="00470A57" w:rsidP="00C16FE8">
            <w:pPr>
              <w:ind w:left="720"/>
              <w:rPr>
                <w:sz w:val="16"/>
                <w:szCs w:val="16"/>
              </w:rPr>
            </w:pPr>
          </w:p>
          <w:p w:rsidR="00470A57" w:rsidRDefault="00470A57" w:rsidP="00470A57">
            <w:pPr>
              <w:numPr>
                <w:ilvl w:val="0"/>
                <w:numId w:val="1"/>
              </w:numPr>
              <w:rPr>
                <w:sz w:val="16"/>
                <w:szCs w:val="16"/>
              </w:rPr>
            </w:pPr>
            <w:r w:rsidRPr="00F50C8C">
              <w:rPr>
                <w:sz w:val="16"/>
                <w:szCs w:val="16"/>
              </w:rPr>
              <w:t xml:space="preserve">Students are to choose 8 Nursery Rhymes from the link </w:t>
            </w:r>
            <w:hyperlink r:id="rId67" w:history="1">
              <w:r w:rsidRPr="00F50C8C">
                <w:rPr>
                  <w:rStyle w:val="Hyperlink"/>
                  <w:rFonts w:eastAsiaTheme="majorEastAsia"/>
                  <w:sz w:val="16"/>
                  <w:szCs w:val="16"/>
                </w:rPr>
                <w:t>http://www.zelo.com/family/nursery/</w:t>
              </w:r>
            </w:hyperlink>
            <w:r w:rsidRPr="00F50C8C">
              <w:rPr>
                <w:sz w:val="16"/>
                <w:szCs w:val="16"/>
              </w:rPr>
              <w:t xml:space="preserve"> </w:t>
            </w:r>
          </w:p>
          <w:p w:rsidR="00470A57" w:rsidRPr="00F50C8C" w:rsidRDefault="00470A57" w:rsidP="00C16FE8">
            <w:pPr>
              <w:ind w:left="720"/>
              <w:rPr>
                <w:sz w:val="16"/>
                <w:szCs w:val="16"/>
              </w:rPr>
            </w:pPr>
          </w:p>
          <w:p w:rsidR="00470A57" w:rsidRPr="00F50C8C" w:rsidRDefault="00470A57" w:rsidP="00470A57">
            <w:pPr>
              <w:numPr>
                <w:ilvl w:val="0"/>
                <w:numId w:val="1"/>
              </w:numPr>
              <w:rPr>
                <w:sz w:val="16"/>
                <w:szCs w:val="16"/>
              </w:rPr>
            </w:pPr>
            <w:r w:rsidRPr="00F50C8C">
              <w:rPr>
                <w:sz w:val="16"/>
                <w:szCs w:val="16"/>
              </w:rPr>
              <w:t>Students should cut and paste the original text into the chart; then use paraphrasing skills to keep the meaning the same, but change words, phrases, and structure to make the rhymes their own.</w:t>
            </w:r>
          </w:p>
          <w:p w:rsidR="00470A57" w:rsidRDefault="00470A57" w:rsidP="00C16FE8">
            <w:pPr>
              <w:ind w:left="720"/>
              <w:rPr>
                <w:sz w:val="16"/>
                <w:szCs w:val="16"/>
              </w:rPr>
            </w:pPr>
          </w:p>
          <w:p w:rsidR="00470A57" w:rsidRPr="00F50C8C" w:rsidRDefault="00470A57" w:rsidP="00470A57">
            <w:pPr>
              <w:numPr>
                <w:ilvl w:val="0"/>
                <w:numId w:val="1"/>
              </w:numPr>
              <w:rPr>
                <w:sz w:val="16"/>
                <w:szCs w:val="16"/>
              </w:rPr>
            </w:pPr>
            <w:r w:rsidRPr="00F50C8C">
              <w:rPr>
                <w:sz w:val="16"/>
                <w:szCs w:val="16"/>
              </w:rPr>
              <w:t>Students will share their paraphrased text with the class.</w:t>
            </w:r>
          </w:p>
          <w:p w:rsidR="00470A57" w:rsidRDefault="00470A57" w:rsidP="00C16FE8">
            <w:pPr>
              <w:ind w:left="720"/>
              <w:rPr>
                <w:sz w:val="16"/>
                <w:szCs w:val="16"/>
              </w:rPr>
            </w:pPr>
          </w:p>
          <w:p w:rsidR="00470A57" w:rsidRPr="00F50C8C" w:rsidRDefault="00470A57" w:rsidP="00470A57">
            <w:pPr>
              <w:numPr>
                <w:ilvl w:val="0"/>
                <w:numId w:val="1"/>
              </w:numPr>
              <w:rPr>
                <w:sz w:val="16"/>
                <w:szCs w:val="16"/>
              </w:rPr>
            </w:pPr>
            <w:r w:rsidRPr="00F50C8C">
              <w:rPr>
                <w:sz w:val="16"/>
                <w:szCs w:val="16"/>
              </w:rPr>
              <w:t>Teacher will lead a discussion on tone, noting whether the original tone was maintained or altered, and discussing whether the manipulation of tone is necessary in finding the research writer’s voice.</w:t>
            </w:r>
          </w:p>
          <w:p w:rsidR="00470A57" w:rsidRDefault="00470A57" w:rsidP="00C16FE8">
            <w:pPr>
              <w:ind w:left="720"/>
              <w:rPr>
                <w:sz w:val="16"/>
                <w:szCs w:val="16"/>
              </w:rPr>
            </w:pPr>
          </w:p>
          <w:p w:rsidR="00470A57" w:rsidRDefault="00470A57" w:rsidP="00470A57">
            <w:pPr>
              <w:numPr>
                <w:ilvl w:val="0"/>
                <w:numId w:val="1"/>
              </w:numPr>
              <w:rPr>
                <w:sz w:val="16"/>
                <w:szCs w:val="16"/>
              </w:rPr>
            </w:pPr>
            <w:r w:rsidRPr="00F50C8C">
              <w:rPr>
                <w:sz w:val="16"/>
                <w:szCs w:val="16"/>
              </w:rPr>
              <w:t xml:space="preserve">Future work will include paraphrasing articles related to the student’s individual research paper. </w:t>
            </w:r>
          </w:p>
          <w:p w:rsidR="00470A57" w:rsidRDefault="00470A57" w:rsidP="00C16FE8">
            <w:pPr>
              <w:pStyle w:val="ListParagraph"/>
              <w:rPr>
                <w:sz w:val="16"/>
                <w:szCs w:val="16"/>
              </w:rPr>
            </w:pPr>
          </w:p>
          <w:p w:rsidR="00470A57" w:rsidRPr="00F50C8C" w:rsidRDefault="00470A57" w:rsidP="00C16FE8">
            <w:pPr>
              <w:ind w:left="720"/>
              <w:rPr>
                <w:sz w:val="16"/>
                <w:szCs w:val="16"/>
              </w:rPr>
            </w:pPr>
          </w:p>
        </w:tc>
      </w:tr>
    </w:tbl>
    <w:p w:rsidR="00470A57" w:rsidRDefault="00470A57" w:rsidP="00470A57"/>
    <w:p w:rsidR="00470A57" w:rsidRDefault="00470A57" w:rsidP="00470A57">
      <w:r>
        <w:br w:type="page"/>
      </w:r>
    </w:p>
    <w:p w:rsidR="00470A57" w:rsidRPr="00754366" w:rsidRDefault="00470A57" w:rsidP="00470A57">
      <w:pPr>
        <w:jc w:val="center"/>
        <w:rPr>
          <w:color w:val="F79646" w:themeColor="accent6"/>
          <w:sz w:val="32"/>
          <w:szCs w:val="32"/>
        </w:rPr>
      </w:pPr>
      <w:r>
        <w:rPr>
          <w:noProof/>
          <w:color w:val="F79646" w:themeColor="accent6"/>
          <w:sz w:val="32"/>
          <w:szCs w:val="32"/>
        </w:rPr>
        <w:lastRenderedPageBreak/>
        <w:pict>
          <v:group id="_x0000_s1194" style="position:absolute;left:0;text-align:left;margin-left:6.2pt;margin-top:-34.4pt;width:47.8pt;height:17.75pt;z-index:251758592" coordorigin="602,301" coordsize="956,355">
            <v:shape id="_x0000_s1195" type="#_x0000_t202" style="position:absolute;left:602;top:301;width:236;height:355">
              <v:textbox style="mso-next-textbox:#_x0000_s1195">
                <w:txbxContent>
                  <w:p w:rsidR="00470A57" w:rsidRPr="0024448F" w:rsidRDefault="00470A57" w:rsidP="00470A57"/>
                </w:txbxContent>
              </v:textbox>
            </v:shape>
            <v:shape id="_x0000_s1196" type="#_x0000_t202" style="position:absolute;left:846;top:301;width:236;height:355">
              <v:textbox style="mso-next-textbox:#_x0000_s1196">
                <w:txbxContent>
                  <w:p w:rsidR="00470A57" w:rsidRDefault="00470A57" w:rsidP="00470A57"/>
                </w:txbxContent>
              </v:textbox>
            </v:shape>
            <v:shape id="_x0000_s1197" type="#_x0000_t202" style="position:absolute;left:1086;top:301;width:236;height:355">
              <v:textbox style="mso-next-textbox:#_x0000_s1197">
                <w:txbxContent>
                  <w:p w:rsidR="00470A57" w:rsidRDefault="00470A57" w:rsidP="00470A57"/>
                </w:txbxContent>
              </v:textbox>
            </v:shape>
            <v:shape id="_x0000_s1198" type="#_x0000_t202" style="position:absolute;left:1322;top:301;width:236;height:355">
              <v:textbox style="mso-next-textbox:#_x0000_s1198">
                <w:txbxContent>
                  <w:p w:rsidR="00470A57" w:rsidRDefault="00470A57" w:rsidP="00470A57"/>
                </w:txbxContent>
              </v:textbox>
            </v:shape>
          </v:group>
        </w:pict>
      </w:r>
      <w:r w:rsidRPr="00754366">
        <w:rPr>
          <w:color w:val="F79646" w:themeColor="accent6"/>
          <w:sz w:val="32"/>
          <w:szCs w:val="32"/>
        </w:rPr>
        <w:t>Paraphrasing</w:t>
      </w:r>
    </w:p>
    <w:p w:rsidR="00470A57" w:rsidRPr="00FE288F" w:rsidRDefault="00470A57" w:rsidP="00470A57">
      <w:pPr>
        <w:jc w:val="center"/>
        <w:rPr>
          <w:sz w:val="32"/>
          <w:szCs w:val="32"/>
        </w:rPr>
      </w:pPr>
    </w:p>
    <w:p w:rsidR="00470A57" w:rsidRDefault="00470A57" w:rsidP="00470A57">
      <w:r>
        <w:t>Choose 4 nursery rhymes to paraphrase</w:t>
      </w:r>
      <w:r w:rsidRPr="00474CA8">
        <w:t xml:space="preserve"> </w:t>
      </w:r>
      <w:r>
        <w:t xml:space="preserve">from </w:t>
      </w:r>
      <w:hyperlink r:id="rId68" w:history="1">
        <w:r w:rsidRPr="00AF061F">
          <w:rPr>
            <w:rStyle w:val="Hyperlink"/>
          </w:rPr>
          <w:t>http://www.zelo.com/family/nursery/</w:t>
        </w:r>
      </w:hyperlink>
      <w:r>
        <w:t>.  You may use some words that are the same, but then the order should switch.  The majority of the words you use should be your own, and the meaning of the text should remain the same.</w:t>
      </w:r>
    </w:p>
    <w:p w:rsidR="00470A57" w:rsidRDefault="00470A57" w:rsidP="00470A57"/>
    <w:p w:rsidR="00470A57" w:rsidRDefault="00470A57" w:rsidP="00470A57">
      <w:r>
        <w:t>In the two items marked CHALLENGE, please use formal research language in your paraphrasing.</w:t>
      </w:r>
    </w:p>
    <w:p w:rsidR="00470A57" w:rsidRDefault="00470A57" w:rsidP="00470A57"/>
    <w:p w:rsidR="00470A57" w:rsidRDefault="00470A57" w:rsidP="00470A57">
      <w:r>
        <w:t xml:space="preserve">CHALLENGE: </w:t>
      </w:r>
      <w:hyperlink r:id="rId69" w:history="1">
        <w:r w:rsidRPr="00AF061F">
          <w:rPr>
            <w:rStyle w:val="Hyperlink"/>
          </w:rPr>
          <w:t>http://www.zelo.com/family/nursery/fiveducks.asp</w:t>
        </w:r>
      </w:hyperlink>
    </w:p>
    <w:p w:rsidR="00470A57" w:rsidRDefault="00470A57" w:rsidP="00470A57"/>
    <w:p w:rsidR="00470A57" w:rsidRDefault="00470A57" w:rsidP="00470A57">
      <w:r>
        <w:t xml:space="preserve">CHALLENGE: </w:t>
      </w:r>
      <w:hyperlink r:id="rId70" w:history="1">
        <w:r w:rsidRPr="00AF061F">
          <w:rPr>
            <w:rStyle w:val="Hyperlink"/>
          </w:rPr>
          <w:t>http://www.zelo.com/family/nursery/muffet.asp</w:t>
        </w:r>
      </w:hyperlink>
    </w:p>
    <w:p w:rsidR="00470A57" w:rsidRDefault="00470A57" w:rsidP="00470A57"/>
    <w:p w:rsidR="00470A57" w:rsidRDefault="00470A57" w:rsidP="00470A57">
      <w:r>
        <w:t>Use the two columns on the next two pages to assist your paraphrasing</w:t>
      </w:r>
    </w:p>
    <w:p w:rsidR="00470A57" w:rsidRDefault="00470A57" w:rsidP="00470A57"/>
    <w:p w:rsidR="00470A57" w:rsidRDefault="00470A57" w:rsidP="00470A57"/>
    <w:p w:rsidR="00470A57" w:rsidRDefault="00470A57" w:rsidP="00470A57">
      <w:r>
        <w:t>On the following page:  Use the Comment Cards (essentially, your ideas) to Associate the significance of the text / significance of the paraphrase to your particular research.</w:t>
      </w:r>
    </w:p>
    <w:p w:rsidR="00470A57" w:rsidRDefault="00470A57" w:rsidP="00470A57"/>
    <w:p w:rsidR="00470A57" w:rsidRDefault="00470A57" w:rsidP="00470A57">
      <w:r>
        <w:t>Follow up with a Usable Material Card.  Decide what you will use and in what form (Mode) you will use it.  Generally speaking, if you use a direct quote, you would do so for stylistic, content, phrasing reasons.  If you use a paraphrase, it would be to summarize, compress, or fit it more perfectly into the focus of your paper.</w:t>
      </w:r>
    </w:p>
    <w:p w:rsidR="00470A57" w:rsidRDefault="00470A57" w:rsidP="00470A57"/>
    <w:p w:rsidR="00470A57" w:rsidRDefault="00470A57" w:rsidP="00470A57">
      <w:r>
        <w:t xml:space="preserve">Note that highlighting is a good technique to make sure the items match which should reduce frustration at the stage in which you collate works cited citations and/or parenthetical citations. </w:t>
      </w:r>
    </w:p>
    <w:p w:rsidR="00470A57" w:rsidRDefault="00470A57" w:rsidP="00470A57">
      <w:r>
        <w:rPr>
          <w:noProof/>
        </w:rPr>
        <w:pict>
          <v:shape id="_x0000_s1068" type="#_x0000_t202" style="position:absolute;margin-left:435.85pt;margin-top:34.35pt;width:94.35pt;height:60.85pt;z-index:251703296" fillcolor="#fabf8f [1945]" strokecolor="#f79646 [3209]" strokeweight="1pt">
            <v:fill color2="#f79646 [3209]" focus="50%" type="gradient"/>
            <v:shadow on="t" type="perspective" color="#974706 [1609]" offset="1pt" offset2="-3pt"/>
            <v:textbox style="mso-next-textbox:#_x0000_s1068">
              <w:txbxContent>
                <w:p w:rsidR="00470A57" w:rsidRPr="00051A3F" w:rsidRDefault="00470A57" w:rsidP="00470A57">
                  <w:pPr>
                    <w:rPr>
                      <w:sz w:val="44"/>
                      <w:szCs w:val="44"/>
                    </w:rPr>
                  </w:pPr>
                </w:p>
              </w:txbxContent>
            </v:textbox>
          </v:shape>
        </w:pict>
      </w:r>
      <w:r>
        <w:br w:type="page"/>
      </w:r>
    </w:p>
    <w:p w:rsidR="00470A57" w:rsidRDefault="00470A57" w:rsidP="00470A57">
      <w:r>
        <w:rPr>
          <w:noProof/>
        </w:rPr>
        <w:lastRenderedPageBreak/>
        <w:pict>
          <v:group id="_x0000_s1217" style="position:absolute;margin-left:18.2pt;margin-top:-40.15pt;width:47.8pt;height:17.75pt;z-index:251773952" coordorigin="602,301" coordsize="956,355">
            <v:shape id="_x0000_s1218" type="#_x0000_t202" style="position:absolute;left:602;top:301;width:236;height:355">
              <v:textbox style="mso-next-textbox:#_x0000_s1218">
                <w:txbxContent>
                  <w:p w:rsidR="00470A57" w:rsidRPr="0024448F" w:rsidRDefault="00470A57" w:rsidP="00470A57"/>
                </w:txbxContent>
              </v:textbox>
            </v:shape>
            <v:shape id="_x0000_s1219" type="#_x0000_t202" style="position:absolute;left:846;top:301;width:236;height:355">
              <v:textbox style="mso-next-textbox:#_x0000_s1219">
                <w:txbxContent>
                  <w:p w:rsidR="00470A57" w:rsidRDefault="00470A57" w:rsidP="00470A57"/>
                </w:txbxContent>
              </v:textbox>
            </v:shape>
            <v:shape id="_x0000_s1220" type="#_x0000_t202" style="position:absolute;left:1086;top:301;width:236;height:355">
              <v:textbox style="mso-next-textbox:#_x0000_s1220">
                <w:txbxContent>
                  <w:p w:rsidR="00470A57" w:rsidRDefault="00470A57" w:rsidP="00470A57"/>
                </w:txbxContent>
              </v:textbox>
            </v:shape>
            <v:shape id="_x0000_s1221" type="#_x0000_t202" style="position:absolute;left:1322;top:301;width:236;height:355">
              <v:textbox style="mso-next-textbox:#_x0000_s1221">
                <w:txbxContent>
                  <w:p w:rsidR="00470A57" w:rsidRDefault="00470A57" w:rsidP="00470A57"/>
                </w:txbxContent>
              </v:textbox>
            </v:shape>
          </v:group>
        </w:pict>
      </w:r>
    </w:p>
    <w:tbl>
      <w:tblPr>
        <w:tblStyle w:val="LightGrid-Accent6"/>
        <w:tblpPr w:leftFromText="180" w:rightFromText="180" w:vertAnchor="text" w:horzAnchor="margin" w:tblpY="282"/>
        <w:tblW w:w="0" w:type="auto"/>
        <w:tblLook w:val="04A0"/>
      </w:tblPr>
      <w:tblGrid>
        <w:gridCol w:w="4428"/>
        <w:gridCol w:w="4428"/>
      </w:tblGrid>
      <w:tr w:rsidR="00470A57" w:rsidTr="00C16FE8">
        <w:trPr>
          <w:cnfStyle w:val="100000000000"/>
        </w:trPr>
        <w:tc>
          <w:tcPr>
            <w:cnfStyle w:val="001000000000"/>
            <w:tcW w:w="4428" w:type="dxa"/>
          </w:tcPr>
          <w:p w:rsidR="00470A57" w:rsidRDefault="00470A57" w:rsidP="00C16FE8">
            <w:r>
              <w:t>Original Text</w:t>
            </w:r>
          </w:p>
        </w:tc>
        <w:tc>
          <w:tcPr>
            <w:tcW w:w="4428" w:type="dxa"/>
          </w:tcPr>
          <w:p w:rsidR="00470A57" w:rsidRDefault="00470A57" w:rsidP="00C16FE8">
            <w:pPr>
              <w:cnfStyle w:val="100000000000"/>
            </w:pPr>
            <w:r>
              <w:t>Paraphrasing</w:t>
            </w:r>
          </w:p>
        </w:tc>
      </w:tr>
      <w:tr w:rsidR="00470A57" w:rsidTr="00C16FE8">
        <w:trPr>
          <w:cnfStyle w:val="000000100000"/>
        </w:trPr>
        <w:tc>
          <w:tcPr>
            <w:cnfStyle w:val="001000000000"/>
            <w:tcW w:w="4428" w:type="dxa"/>
          </w:tcPr>
          <w:p w:rsidR="00470A57" w:rsidRDefault="00470A57" w:rsidP="00C16FE8"/>
          <w:p w:rsidR="00470A57" w:rsidRDefault="00470A57" w:rsidP="00C16FE8"/>
          <w:p w:rsidR="00470A57" w:rsidRDefault="00470A57" w:rsidP="00C16FE8"/>
          <w:p w:rsidR="00470A57" w:rsidRDefault="00470A57" w:rsidP="00C16FE8"/>
          <w:p w:rsidR="00470A57" w:rsidRDefault="00470A57" w:rsidP="00C16FE8"/>
          <w:p w:rsidR="00470A57" w:rsidRDefault="00470A57" w:rsidP="00C16FE8"/>
        </w:tc>
        <w:tc>
          <w:tcPr>
            <w:tcW w:w="4428" w:type="dxa"/>
          </w:tcPr>
          <w:p w:rsidR="00470A57" w:rsidRDefault="00470A57" w:rsidP="00C16FE8">
            <w:pPr>
              <w:cnfStyle w:val="000000100000"/>
            </w:pPr>
          </w:p>
        </w:tc>
      </w:tr>
      <w:tr w:rsidR="00470A57" w:rsidTr="00C16FE8">
        <w:trPr>
          <w:cnfStyle w:val="000000010000"/>
        </w:trPr>
        <w:tc>
          <w:tcPr>
            <w:cnfStyle w:val="001000000000"/>
            <w:tcW w:w="4428" w:type="dxa"/>
          </w:tcPr>
          <w:p w:rsidR="00470A57" w:rsidRDefault="00470A57" w:rsidP="00C16FE8"/>
          <w:p w:rsidR="00470A57" w:rsidRDefault="00470A57" w:rsidP="00C16FE8"/>
          <w:p w:rsidR="00470A57" w:rsidRDefault="00470A57" w:rsidP="00C16FE8"/>
          <w:p w:rsidR="00470A57" w:rsidRDefault="00470A57" w:rsidP="00C16FE8"/>
          <w:p w:rsidR="00470A57" w:rsidRDefault="00470A57" w:rsidP="00C16FE8"/>
          <w:p w:rsidR="00470A57" w:rsidRDefault="00470A57" w:rsidP="00C16FE8"/>
          <w:p w:rsidR="00470A57" w:rsidRDefault="00470A57" w:rsidP="00C16FE8"/>
          <w:p w:rsidR="00470A57" w:rsidRDefault="00470A57" w:rsidP="00C16FE8"/>
        </w:tc>
        <w:tc>
          <w:tcPr>
            <w:tcW w:w="4428" w:type="dxa"/>
          </w:tcPr>
          <w:p w:rsidR="00470A57" w:rsidRDefault="00470A57" w:rsidP="00C16FE8">
            <w:pPr>
              <w:cnfStyle w:val="000000010000"/>
            </w:pPr>
          </w:p>
        </w:tc>
      </w:tr>
      <w:tr w:rsidR="00470A57" w:rsidTr="00C16FE8">
        <w:trPr>
          <w:cnfStyle w:val="000000100000"/>
        </w:trPr>
        <w:tc>
          <w:tcPr>
            <w:cnfStyle w:val="001000000000"/>
            <w:tcW w:w="4428" w:type="dxa"/>
          </w:tcPr>
          <w:p w:rsidR="00470A57" w:rsidRDefault="00470A57" w:rsidP="00C16FE8"/>
          <w:p w:rsidR="00470A57" w:rsidRDefault="00470A57" w:rsidP="00C16FE8"/>
          <w:p w:rsidR="00470A57" w:rsidRDefault="00470A57" w:rsidP="00C16FE8"/>
          <w:p w:rsidR="00470A57" w:rsidRDefault="00470A57" w:rsidP="00C16FE8"/>
          <w:p w:rsidR="00470A57" w:rsidRDefault="00470A57" w:rsidP="00C16FE8"/>
          <w:p w:rsidR="00470A57" w:rsidRDefault="00470A57" w:rsidP="00C16FE8"/>
          <w:p w:rsidR="00470A57" w:rsidRDefault="00470A57" w:rsidP="00C16FE8"/>
          <w:p w:rsidR="00470A57" w:rsidRDefault="00470A57" w:rsidP="00C16FE8"/>
        </w:tc>
        <w:tc>
          <w:tcPr>
            <w:tcW w:w="4428" w:type="dxa"/>
          </w:tcPr>
          <w:p w:rsidR="00470A57" w:rsidRDefault="00470A57" w:rsidP="00C16FE8">
            <w:pPr>
              <w:cnfStyle w:val="000000100000"/>
            </w:pPr>
          </w:p>
        </w:tc>
      </w:tr>
      <w:tr w:rsidR="00470A57" w:rsidTr="00C16FE8">
        <w:trPr>
          <w:cnfStyle w:val="000000010000"/>
        </w:trPr>
        <w:tc>
          <w:tcPr>
            <w:cnfStyle w:val="001000000000"/>
            <w:tcW w:w="4428" w:type="dxa"/>
          </w:tcPr>
          <w:p w:rsidR="00470A57" w:rsidRDefault="00470A57" w:rsidP="00C16FE8"/>
          <w:p w:rsidR="00470A57" w:rsidRDefault="00470A57" w:rsidP="00C16FE8"/>
          <w:p w:rsidR="00470A57" w:rsidRDefault="00470A57" w:rsidP="00C16FE8"/>
          <w:p w:rsidR="00470A57" w:rsidRDefault="00470A57" w:rsidP="00C16FE8"/>
          <w:p w:rsidR="00470A57" w:rsidRDefault="00470A57" w:rsidP="00C16FE8"/>
          <w:p w:rsidR="00470A57" w:rsidRDefault="00470A57" w:rsidP="00C16FE8"/>
          <w:p w:rsidR="00470A57" w:rsidRDefault="00470A57" w:rsidP="00C16FE8"/>
          <w:p w:rsidR="00470A57" w:rsidRDefault="00470A57" w:rsidP="00C16FE8"/>
          <w:p w:rsidR="00470A57" w:rsidRDefault="00470A57" w:rsidP="00C16FE8"/>
        </w:tc>
        <w:tc>
          <w:tcPr>
            <w:tcW w:w="4428" w:type="dxa"/>
          </w:tcPr>
          <w:p w:rsidR="00470A57" w:rsidRDefault="00470A57" w:rsidP="00C16FE8">
            <w:pPr>
              <w:cnfStyle w:val="000000010000"/>
            </w:pPr>
          </w:p>
        </w:tc>
      </w:tr>
      <w:tr w:rsidR="00470A57" w:rsidTr="00C16FE8">
        <w:trPr>
          <w:cnfStyle w:val="000000100000"/>
        </w:trPr>
        <w:tc>
          <w:tcPr>
            <w:cnfStyle w:val="001000000000"/>
            <w:tcW w:w="4428" w:type="dxa"/>
          </w:tcPr>
          <w:p w:rsidR="00470A57" w:rsidRDefault="00470A57" w:rsidP="00C16FE8"/>
          <w:p w:rsidR="00470A57" w:rsidRDefault="00470A57" w:rsidP="00C16FE8"/>
          <w:p w:rsidR="00470A57" w:rsidRDefault="00470A57" w:rsidP="00C16FE8"/>
          <w:p w:rsidR="00470A57" w:rsidRDefault="00470A57" w:rsidP="00C16FE8"/>
          <w:p w:rsidR="00470A57" w:rsidRDefault="00470A57" w:rsidP="00C16FE8"/>
          <w:p w:rsidR="00470A57" w:rsidRDefault="00470A57" w:rsidP="00C16FE8"/>
          <w:p w:rsidR="00470A57" w:rsidRDefault="00470A57" w:rsidP="00C16FE8"/>
          <w:p w:rsidR="00470A57" w:rsidRDefault="00470A57" w:rsidP="00C16FE8"/>
          <w:p w:rsidR="00470A57" w:rsidRDefault="00470A57" w:rsidP="00C16FE8"/>
        </w:tc>
        <w:tc>
          <w:tcPr>
            <w:tcW w:w="4428" w:type="dxa"/>
          </w:tcPr>
          <w:p w:rsidR="00470A57" w:rsidRDefault="00470A57" w:rsidP="00C16FE8">
            <w:pPr>
              <w:cnfStyle w:val="000000100000"/>
            </w:pPr>
          </w:p>
        </w:tc>
      </w:tr>
    </w:tbl>
    <w:p w:rsidR="00470A57" w:rsidRDefault="00470A57" w:rsidP="00470A57"/>
    <w:p w:rsidR="00470A57" w:rsidRDefault="00470A57" w:rsidP="00470A57">
      <w:r>
        <w:rPr>
          <w:noProof/>
        </w:rPr>
        <w:pict>
          <v:shape id="_x0000_s1095" type="#_x0000_t202" style="position:absolute;margin-left:455.7pt;margin-top:392.35pt;width:82.75pt;height:60.85pt;z-index:251730944" fillcolor="#fabf8f [1945]" strokecolor="#f79646 [3209]" strokeweight="1pt">
            <v:fill color2="#f79646 [3209]" focus="50%" type="gradient"/>
            <v:shadow on="t" type="perspective" color="#974706 [1609]" offset="1pt" offset2="-3pt"/>
            <v:textbox style="mso-next-textbox:#_x0000_s1095">
              <w:txbxContent>
                <w:p w:rsidR="00470A57" w:rsidRPr="00051A3F" w:rsidRDefault="00470A57" w:rsidP="00470A57">
                  <w:pPr>
                    <w:rPr>
                      <w:sz w:val="44"/>
                      <w:szCs w:val="44"/>
                    </w:rPr>
                  </w:pPr>
                </w:p>
              </w:txbxContent>
            </v:textbox>
          </v:shape>
        </w:pict>
      </w:r>
      <w:r>
        <w:br w:type="page"/>
      </w:r>
    </w:p>
    <w:p w:rsidR="00470A57" w:rsidRPr="00705199" w:rsidRDefault="00470A57" w:rsidP="00470A57">
      <w:r>
        <w:rPr>
          <w:noProof/>
        </w:rPr>
        <w:lastRenderedPageBreak/>
        <w:pict>
          <v:group id="_x0000_s1199" style="position:absolute;margin-left:.3pt;margin-top:-49.45pt;width:47.8pt;height:17.75pt;z-index:251759616" coordorigin="602,301" coordsize="956,355">
            <v:shape id="_x0000_s1200" type="#_x0000_t202" style="position:absolute;left:602;top:301;width:236;height:355">
              <v:textbox style="mso-next-textbox:#_x0000_s1200">
                <w:txbxContent>
                  <w:p w:rsidR="00470A57" w:rsidRPr="0024448F" w:rsidRDefault="00470A57" w:rsidP="00470A57"/>
                </w:txbxContent>
              </v:textbox>
            </v:shape>
            <v:shape id="_x0000_s1201" type="#_x0000_t202" style="position:absolute;left:846;top:301;width:236;height:355">
              <v:textbox style="mso-next-textbox:#_x0000_s1201">
                <w:txbxContent>
                  <w:p w:rsidR="00470A57" w:rsidRDefault="00470A57" w:rsidP="00470A57"/>
                </w:txbxContent>
              </v:textbox>
            </v:shape>
            <v:shape id="_x0000_s1202" type="#_x0000_t202" style="position:absolute;left:1086;top:301;width:236;height:355">
              <v:textbox style="mso-next-textbox:#_x0000_s1202">
                <w:txbxContent>
                  <w:p w:rsidR="00470A57" w:rsidRDefault="00470A57" w:rsidP="00470A57"/>
                </w:txbxContent>
              </v:textbox>
            </v:shape>
            <v:shape id="_x0000_s1203" type="#_x0000_t202" style="position:absolute;left:1322;top:301;width:236;height:355">
              <v:textbox style="mso-next-textbox:#_x0000_s1203">
                <w:txbxContent>
                  <w:p w:rsidR="00470A57" w:rsidRDefault="00470A57" w:rsidP="00470A57"/>
                </w:txbxContent>
              </v:textbox>
            </v:shape>
          </v:group>
        </w:pict>
      </w:r>
      <w:r>
        <w:rPr>
          <w:noProof/>
        </w:rPr>
        <w:pict>
          <v:shape id="_x0000_s1069" type="#_x0000_t202" style="position:absolute;margin-left:452.45pt;margin-top:409.2pt;width:77.8pt;height:60.85pt;z-index:251704320" fillcolor="#fabf8f [1945]" strokecolor="#f79646 [3209]" strokeweight="1pt">
            <v:fill color2="#f79646 [3209]" focus="50%" type="gradient"/>
            <v:shadow on="t" type="perspective" color="#974706 [1609]" offset="1pt" offset2="-3pt"/>
            <v:textbox style="mso-next-textbox:#_x0000_s1069">
              <w:txbxContent>
                <w:p w:rsidR="00470A57" w:rsidRPr="00051A3F" w:rsidRDefault="00470A57" w:rsidP="00470A57">
                  <w:pPr>
                    <w:rPr>
                      <w:sz w:val="44"/>
                      <w:szCs w:val="44"/>
                    </w:rPr>
                  </w:pPr>
                </w:p>
              </w:txbxContent>
            </v:textbox>
          </v:shape>
        </w:pict>
      </w:r>
    </w:p>
    <w:tbl>
      <w:tblPr>
        <w:tblStyle w:val="LightGrid-Accent6"/>
        <w:tblpPr w:leftFromText="180" w:rightFromText="180" w:vertAnchor="text" w:horzAnchor="margin" w:tblpY="315"/>
        <w:tblW w:w="0" w:type="auto"/>
        <w:tblLook w:val="04A0"/>
      </w:tblPr>
      <w:tblGrid>
        <w:gridCol w:w="5814"/>
        <w:gridCol w:w="1384"/>
        <w:gridCol w:w="1315"/>
      </w:tblGrid>
      <w:tr w:rsidR="00470A57" w:rsidTr="00C16FE8">
        <w:trPr>
          <w:cnfStyle w:val="100000000000"/>
          <w:trHeight w:val="429"/>
        </w:trPr>
        <w:tc>
          <w:tcPr>
            <w:cnfStyle w:val="001000000000"/>
            <w:tcW w:w="5814" w:type="dxa"/>
          </w:tcPr>
          <w:p w:rsidR="00470A57" w:rsidRPr="002F7666" w:rsidRDefault="00470A57" w:rsidP="00C16FE8">
            <w:pPr>
              <w:rPr>
                <w:sz w:val="20"/>
                <w:szCs w:val="20"/>
              </w:rPr>
            </w:pPr>
            <w:r w:rsidRPr="002F7666">
              <w:rPr>
                <w:sz w:val="20"/>
                <w:szCs w:val="20"/>
              </w:rPr>
              <w:t>Comment Card</w:t>
            </w:r>
          </w:p>
        </w:tc>
        <w:tc>
          <w:tcPr>
            <w:tcW w:w="1384" w:type="dxa"/>
          </w:tcPr>
          <w:p w:rsidR="00470A57" w:rsidRPr="002F7666" w:rsidRDefault="00470A57" w:rsidP="00C16FE8">
            <w:pPr>
              <w:cnfStyle w:val="100000000000"/>
              <w:rPr>
                <w:sz w:val="20"/>
                <w:szCs w:val="20"/>
              </w:rPr>
            </w:pPr>
            <w:r w:rsidRPr="002F7666">
              <w:rPr>
                <w:sz w:val="20"/>
                <w:szCs w:val="20"/>
              </w:rPr>
              <w:t>Usable Material</w:t>
            </w:r>
          </w:p>
        </w:tc>
        <w:tc>
          <w:tcPr>
            <w:tcW w:w="1315" w:type="dxa"/>
          </w:tcPr>
          <w:p w:rsidR="00470A57" w:rsidRPr="002F7666" w:rsidRDefault="00470A57" w:rsidP="00C16FE8">
            <w:pPr>
              <w:cnfStyle w:val="100000000000"/>
              <w:rPr>
                <w:sz w:val="20"/>
                <w:szCs w:val="20"/>
              </w:rPr>
            </w:pPr>
            <w:r w:rsidRPr="002F7666">
              <w:rPr>
                <w:sz w:val="20"/>
                <w:szCs w:val="20"/>
              </w:rPr>
              <w:t>Mode</w:t>
            </w:r>
          </w:p>
        </w:tc>
      </w:tr>
      <w:tr w:rsidR="00470A57" w:rsidTr="00C16FE8">
        <w:trPr>
          <w:cnfStyle w:val="000000100000"/>
          <w:trHeight w:val="1608"/>
        </w:trPr>
        <w:tc>
          <w:tcPr>
            <w:cnfStyle w:val="001000000000"/>
            <w:tcW w:w="5814" w:type="dxa"/>
          </w:tcPr>
          <w:p w:rsidR="00470A57" w:rsidRDefault="00470A57" w:rsidP="00C16FE8"/>
          <w:p w:rsidR="00470A57" w:rsidRDefault="00470A57" w:rsidP="00C16FE8"/>
          <w:p w:rsidR="00470A57" w:rsidRDefault="00470A57" w:rsidP="00C16FE8"/>
          <w:p w:rsidR="00470A57" w:rsidRDefault="00470A57" w:rsidP="00C16FE8"/>
          <w:p w:rsidR="00470A57" w:rsidRDefault="00470A57" w:rsidP="00C16FE8"/>
          <w:p w:rsidR="00470A57" w:rsidRDefault="00470A57" w:rsidP="00C16FE8"/>
        </w:tc>
        <w:tc>
          <w:tcPr>
            <w:tcW w:w="1384" w:type="dxa"/>
          </w:tcPr>
          <w:p w:rsidR="00470A57" w:rsidRDefault="00470A57" w:rsidP="00C16FE8">
            <w:pPr>
              <w:cnfStyle w:val="000000100000"/>
            </w:pPr>
          </w:p>
        </w:tc>
        <w:tc>
          <w:tcPr>
            <w:tcW w:w="1315" w:type="dxa"/>
          </w:tcPr>
          <w:p w:rsidR="00470A57" w:rsidRDefault="00470A57" w:rsidP="00C16FE8">
            <w:pPr>
              <w:cnfStyle w:val="000000100000"/>
            </w:pPr>
          </w:p>
        </w:tc>
      </w:tr>
      <w:tr w:rsidR="00470A57" w:rsidTr="00C16FE8">
        <w:trPr>
          <w:cnfStyle w:val="000000010000"/>
          <w:trHeight w:val="2359"/>
        </w:trPr>
        <w:tc>
          <w:tcPr>
            <w:cnfStyle w:val="001000000000"/>
            <w:tcW w:w="5814" w:type="dxa"/>
          </w:tcPr>
          <w:p w:rsidR="00470A57" w:rsidRDefault="00470A57" w:rsidP="00C16FE8"/>
          <w:p w:rsidR="00470A57" w:rsidRDefault="00470A57" w:rsidP="00C16FE8"/>
          <w:p w:rsidR="00470A57" w:rsidRDefault="00470A57" w:rsidP="00C16FE8"/>
          <w:p w:rsidR="00470A57" w:rsidRDefault="00470A57" w:rsidP="00C16FE8"/>
          <w:p w:rsidR="00470A57" w:rsidRDefault="00470A57" w:rsidP="00C16FE8"/>
          <w:p w:rsidR="00470A57" w:rsidRDefault="00470A57" w:rsidP="00C16FE8"/>
          <w:p w:rsidR="00470A57" w:rsidRDefault="00470A57" w:rsidP="00C16FE8"/>
        </w:tc>
        <w:tc>
          <w:tcPr>
            <w:tcW w:w="1384" w:type="dxa"/>
          </w:tcPr>
          <w:p w:rsidR="00470A57" w:rsidRDefault="00470A57" w:rsidP="00C16FE8">
            <w:pPr>
              <w:cnfStyle w:val="000000010000"/>
            </w:pPr>
          </w:p>
        </w:tc>
        <w:tc>
          <w:tcPr>
            <w:tcW w:w="1315" w:type="dxa"/>
          </w:tcPr>
          <w:p w:rsidR="00470A57" w:rsidRDefault="00470A57" w:rsidP="00C16FE8">
            <w:pPr>
              <w:cnfStyle w:val="000000010000"/>
            </w:pPr>
          </w:p>
        </w:tc>
      </w:tr>
      <w:tr w:rsidR="00470A57" w:rsidTr="00C16FE8">
        <w:trPr>
          <w:cnfStyle w:val="000000100000"/>
          <w:trHeight w:val="2645"/>
        </w:trPr>
        <w:tc>
          <w:tcPr>
            <w:cnfStyle w:val="001000000000"/>
            <w:tcW w:w="5814" w:type="dxa"/>
          </w:tcPr>
          <w:p w:rsidR="00470A57" w:rsidRDefault="00470A57" w:rsidP="00C16FE8"/>
          <w:p w:rsidR="00470A57" w:rsidRDefault="00470A57" w:rsidP="00C16FE8"/>
          <w:p w:rsidR="00470A57" w:rsidRDefault="00470A57" w:rsidP="00C16FE8"/>
          <w:p w:rsidR="00470A57" w:rsidRDefault="00470A57" w:rsidP="00C16FE8"/>
          <w:p w:rsidR="00470A57" w:rsidRDefault="00470A57" w:rsidP="00C16FE8"/>
          <w:p w:rsidR="00470A57" w:rsidRDefault="00470A57" w:rsidP="00C16FE8"/>
          <w:p w:rsidR="00470A57" w:rsidRDefault="00470A57" w:rsidP="00C16FE8"/>
        </w:tc>
        <w:tc>
          <w:tcPr>
            <w:tcW w:w="1384" w:type="dxa"/>
          </w:tcPr>
          <w:p w:rsidR="00470A57" w:rsidRDefault="00470A57" w:rsidP="00C16FE8">
            <w:pPr>
              <w:cnfStyle w:val="000000100000"/>
            </w:pPr>
          </w:p>
        </w:tc>
        <w:tc>
          <w:tcPr>
            <w:tcW w:w="1315" w:type="dxa"/>
          </w:tcPr>
          <w:p w:rsidR="00470A57" w:rsidRDefault="00470A57" w:rsidP="00C16FE8">
            <w:pPr>
              <w:cnfStyle w:val="000000100000"/>
              <w:rPr>
                <w:noProof/>
              </w:rPr>
            </w:pPr>
          </w:p>
        </w:tc>
      </w:tr>
      <w:tr w:rsidR="00470A57" w:rsidTr="00C16FE8">
        <w:trPr>
          <w:cnfStyle w:val="000000010000"/>
          <w:trHeight w:val="2645"/>
        </w:trPr>
        <w:tc>
          <w:tcPr>
            <w:cnfStyle w:val="001000000000"/>
            <w:tcW w:w="5814" w:type="dxa"/>
          </w:tcPr>
          <w:p w:rsidR="00470A57" w:rsidRDefault="00470A57" w:rsidP="00C16FE8"/>
          <w:p w:rsidR="00470A57" w:rsidRDefault="00470A57" w:rsidP="00C16FE8"/>
          <w:p w:rsidR="00470A57" w:rsidRDefault="00470A57" w:rsidP="00C16FE8"/>
          <w:p w:rsidR="00470A57" w:rsidRDefault="00470A57" w:rsidP="00C16FE8"/>
          <w:p w:rsidR="00470A57" w:rsidRDefault="00470A57" w:rsidP="00C16FE8"/>
          <w:p w:rsidR="00470A57" w:rsidRDefault="00470A57" w:rsidP="00C16FE8"/>
          <w:p w:rsidR="00470A57" w:rsidRDefault="00470A57" w:rsidP="00C16FE8"/>
        </w:tc>
        <w:tc>
          <w:tcPr>
            <w:tcW w:w="1384" w:type="dxa"/>
          </w:tcPr>
          <w:p w:rsidR="00470A57" w:rsidRDefault="00470A57" w:rsidP="00C16FE8">
            <w:pPr>
              <w:cnfStyle w:val="000000010000"/>
            </w:pPr>
          </w:p>
        </w:tc>
        <w:tc>
          <w:tcPr>
            <w:tcW w:w="1315" w:type="dxa"/>
          </w:tcPr>
          <w:p w:rsidR="00470A57" w:rsidRDefault="00470A57" w:rsidP="00C16FE8">
            <w:pPr>
              <w:cnfStyle w:val="000000010000"/>
            </w:pPr>
          </w:p>
        </w:tc>
      </w:tr>
      <w:tr w:rsidR="00470A57" w:rsidTr="00C16FE8">
        <w:trPr>
          <w:cnfStyle w:val="000000100000"/>
          <w:trHeight w:val="2109"/>
        </w:trPr>
        <w:tc>
          <w:tcPr>
            <w:cnfStyle w:val="001000000000"/>
            <w:tcW w:w="5814" w:type="dxa"/>
          </w:tcPr>
          <w:p w:rsidR="00470A57" w:rsidRDefault="00470A57" w:rsidP="00C16FE8"/>
          <w:p w:rsidR="00470A57" w:rsidRDefault="00470A57" w:rsidP="00C16FE8"/>
          <w:p w:rsidR="00470A57" w:rsidRDefault="00470A57" w:rsidP="00C16FE8"/>
          <w:p w:rsidR="00470A57" w:rsidRDefault="00470A57" w:rsidP="00C16FE8"/>
          <w:p w:rsidR="00470A57" w:rsidRDefault="00470A57" w:rsidP="00C16FE8"/>
          <w:p w:rsidR="00470A57" w:rsidRDefault="00470A57" w:rsidP="00C16FE8"/>
          <w:p w:rsidR="00470A57" w:rsidRDefault="00470A57" w:rsidP="00C16FE8"/>
          <w:p w:rsidR="00470A57" w:rsidRDefault="00470A57" w:rsidP="00C16FE8"/>
        </w:tc>
        <w:tc>
          <w:tcPr>
            <w:tcW w:w="1384" w:type="dxa"/>
          </w:tcPr>
          <w:p w:rsidR="00470A57" w:rsidRDefault="00470A57" w:rsidP="00C16FE8">
            <w:pPr>
              <w:cnfStyle w:val="000000100000"/>
            </w:pPr>
          </w:p>
        </w:tc>
        <w:tc>
          <w:tcPr>
            <w:tcW w:w="1315" w:type="dxa"/>
          </w:tcPr>
          <w:p w:rsidR="00470A57" w:rsidRDefault="00470A57" w:rsidP="00C16FE8">
            <w:pPr>
              <w:cnfStyle w:val="000000100000"/>
            </w:pPr>
          </w:p>
        </w:tc>
      </w:tr>
    </w:tbl>
    <w:p w:rsidR="00470A57" w:rsidRPr="00705199" w:rsidRDefault="00470A57" w:rsidP="00470A57"/>
    <w:p w:rsidR="00470A57" w:rsidRPr="00A10BCB" w:rsidRDefault="00470A57" w:rsidP="00470A57">
      <w:pPr>
        <w:jc w:val="center"/>
        <w:rPr>
          <w:color w:val="F79646" w:themeColor="accent6"/>
          <w:sz w:val="32"/>
          <w:szCs w:val="32"/>
        </w:rPr>
      </w:pPr>
      <w:r w:rsidRPr="00260384">
        <w:rPr>
          <w:rFonts w:ascii="Arial" w:hAnsi="Arial" w:cs="Arial"/>
          <w:noProof/>
          <w:color w:val="000000"/>
          <w:sz w:val="20"/>
          <w:szCs w:val="20"/>
        </w:rPr>
        <w:pict>
          <v:group id="_x0000_s1222" style="position:absolute;left:0;text-align:left;margin-left:18.2pt;margin-top:-30pt;width:47.8pt;height:17.75pt;z-index:251774976" coordorigin="602,301" coordsize="956,355">
            <v:shape id="_x0000_s1223" type="#_x0000_t202" style="position:absolute;left:602;top:301;width:236;height:355">
              <v:textbox style="mso-next-textbox:#_x0000_s1223">
                <w:txbxContent>
                  <w:p w:rsidR="00470A57" w:rsidRPr="0024448F" w:rsidRDefault="00470A57" w:rsidP="00470A57"/>
                </w:txbxContent>
              </v:textbox>
            </v:shape>
            <v:shape id="_x0000_s1224" type="#_x0000_t202" style="position:absolute;left:846;top:301;width:236;height:355">
              <v:textbox style="mso-next-textbox:#_x0000_s1224">
                <w:txbxContent>
                  <w:p w:rsidR="00470A57" w:rsidRDefault="00470A57" w:rsidP="00470A57"/>
                </w:txbxContent>
              </v:textbox>
            </v:shape>
            <v:shape id="_x0000_s1225" type="#_x0000_t202" style="position:absolute;left:1086;top:301;width:236;height:355">
              <v:textbox style="mso-next-textbox:#_x0000_s1225">
                <w:txbxContent>
                  <w:p w:rsidR="00470A57" w:rsidRDefault="00470A57" w:rsidP="00470A57"/>
                </w:txbxContent>
              </v:textbox>
            </v:shape>
            <v:shape id="_x0000_s1226" type="#_x0000_t202" style="position:absolute;left:1322;top:301;width:236;height:355">
              <v:textbox style="mso-next-textbox:#_x0000_s1226">
                <w:txbxContent>
                  <w:p w:rsidR="00470A57" w:rsidRDefault="00470A57" w:rsidP="00470A57"/>
                </w:txbxContent>
              </v:textbox>
            </v:shape>
          </v:group>
        </w:pict>
      </w:r>
      <w:r w:rsidRPr="00A10BCB">
        <w:rPr>
          <w:color w:val="F79646" w:themeColor="accent6"/>
          <w:sz w:val="32"/>
          <w:szCs w:val="32"/>
        </w:rPr>
        <w:t>(Parenthetical) Citation</w:t>
      </w:r>
    </w:p>
    <w:p w:rsidR="00470A57" w:rsidRPr="000403DB" w:rsidRDefault="00470A57" w:rsidP="00470A57">
      <w:pPr>
        <w:rPr>
          <w:sz w:val="20"/>
          <w:szCs w:val="20"/>
        </w:rPr>
      </w:pPr>
      <w:r w:rsidRPr="000403DB">
        <w:rPr>
          <w:sz w:val="20"/>
          <w:szCs w:val="20"/>
        </w:rPr>
        <w:t>The following is a Cloze Note activity.  To complete the blanks</w:t>
      </w:r>
      <w:r>
        <w:rPr>
          <w:sz w:val="20"/>
          <w:szCs w:val="20"/>
        </w:rPr>
        <w:t>,</w:t>
      </w:r>
      <w:r w:rsidRPr="000403DB">
        <w:rPr>
          <w:sz w:val="20"/>
          <w:szCs w:val="20"/>
        </w:rPr>
        <w:t xml:space="preserve"> you’ll need to read through the article on Editing and Proofreading.  </w:t>
      </w:r>
      <w:r w:rsidRPr="000717D2">
        <w:rPr>
          <w:sz w:val="20"/>
          <w:szCs w:val="20"/>
        </w:rPr>
        <w:t>(</w:t>
      </w:r>
      <w:hyperlink r:id="rId71" w:history="1">
        <w:r w:rsidRPr="000717D2">
          <w:rPr>
            <w:rStyle w:val="Hyperlink"/>
            <w:sz w:val="20"/>
            <w:szCs w:val="20"/>
          </w:rPr>
          <w:t>http://www.sunywcc.edu/LIBRARY/research/intext-citation.pdf</w:t>
        </w:r>
      </w:hyperlink>
      <w:r w:rsidRPr="000717D2">
        <w:rPr>
          <w:sz w:val="20"/>
          <w:szCs w:val="20"/>
        </w:rPr>
        <w:t xml:space="preserve"> )   Some</w:t>
      </w:r>
      <w:r w:rsidRPr="000403DB">
        <w:rPr>
          <w:sz w:val="20"/>
          <w:szCs w:val="20"/>
        </w:rPr>
        <w:t xml:space="preserve"> areas are direct quotations, others are summaries.</w:t>
      </w:r>
      <w:r>
        <w:rPr>
          <w:sz w:val="20"/>
          <w:szCs w:val="20"/>
        </w:rPr>
        <w:t xml:space="preserve">  So that your brain is “in the game,” I would like you to type out the </w:t>
      </w:r>
      <w:r>
        <w:rPr>
          <w:sz w:val="20"/>
          <w:szCs w:val="20"/>
        </w:rPr>
        <w:lastRenderedPageBreak/>
        <w:t>words, or paraphrase, rather than cutting and pasting into the blanks.</w:t>
      </w:r>
    </w:p>
    <w:p w:rsidR="00470A57" w:rsidRPr="000717D2" w:rsidRDefault="00470A57" w:rsidP="00470A57">
      <w:pPr>
        <w:autoSpaceDE w:val="0"/>
        <w:autoSpaceDN w:val="0"/>
        <w:adjustRightInd w:val="0"/>
        <w:rPr>
          <w:rFonts w:ascii="Arial" w:hAnsi="Arial" w:cs="Arial"/>
          <w:color w:val="000000"/>
        </w:rPr>
      </w:pPr>
    </w:p>
    <w:p w:rsidR="00470A57" w:rsidRPr="000717D2" w:rsidRDefault="00470A57" w:rsidP="00470A57">
      <w:pPr>
        <w:autoSpaceDE w:val="0"/>
        <w:autoSpaceDN w:val="0"/>
        <w:adjustRightInd w:val="0"/>
        <w:jc w:val="center"/>
        <w:rPr>
          <w:rFonts w:ascii="Arial" w:hAnsi="Arial" w:cs="Arial"/>
          <w:color w:val="000000"/>
          <w:sz w:val="28"/>
          <w:szCs w:val="28"/>
        </w:rPr>
      </w:pPr>
      <w:r w:rsidRPr="000717D2">
        <w:rPr>
          <w:rFonts w:ascii="Arial" w:hAnsi="Arial" w:cs="Arial"/>
          <w:color w:val="000000"/>
        </w:rPr>
        <w:t xml:space="preserve"> </w:t>
      </w:r>
      <w:r w:rsidRPr="000717D2">
        <w:rPr>
          <w:rFonts w:ascii="Arial" w:hAnsi="Arial" w:cs="Arial"/>
          <w:b/>
          <w:bCs/>
          <w:color w:val="000000"/>
          <w:sz w:val="28"/>
          <w:szCs w:val="28"/>
        </w:rPr>
        <w:t xml:space="preserve">IN-LINE (PARENTHETICAL) CITATION </w:t>
      </w:r>
    </w:p>
    <w:p w:rsidR="00470A57" w:rsidRPr="000717D2" w:rsidRDefault="00470A57" w:rsidP="00470A57">
      <w:pPr>
        <w:autoSpaceDE w:val="0"/>
        <w:autoSpaceDN w:val="0"/>
        <w:adjustRightInd w:val="0"/>
        <w:jc w:val="center"/>
        <w:rPr>
          <w:rFonts w:ascii="Arial" w:hAnsi="Arial" w:cs="Arial"/>
          <w:color w:val="000000"/>
          <w:sz w:val="18"/>
          <w:szCs w:val="18"/>
        </w:rPr>
      </w:pPr>
      <w:r w:rsidRPr="000717D2">
        <w:rPr>
          <w:rFonts w:ascii="Arial" w:hAnsi="Arial" w:cs="Arial"/>
          <w:b/>
          <w:bCs/>
          <w:color w:val="000000"/>
          <w:sz w:val="18"/>
          <w:szCs w:val="18"/>
        </w:rPr>
        <w:t xml:space="preserve">INTEGRATING SECONDARY SOURCE MATERIAL INTO RESEARCH PAPERS </w:t>
      </w:r>
    </w:p>
    <w:p w:rsidR="00470A57" w:rsidRPr="000717D2" w:rsidRDefault="00470A57" w:rsidP="00470A57">
      <w:pPr>
        <w:autoSpaceDE w:val="0"/>
        <w:autoSpaceDN w:val="0"/>
        <w:adjustRightInd w:val="0"/>
        <w:jc w:val="center"/>
        <w:rPr>
          <w:rFonts w:ascii="Arial" w:hAnsi="Arial" w:cs="Arial"/>
          <w:color w:val="000000"/>
          <w:sz w:val="18"/>
          <w:szCs w:val="18"/>
        </w:rPr>
      </w:pPr>
      <w:r w:rsidRPr="000717D2">
        <w:rPr>
          <w:rFonts w:ascii="Arial" w:hAnsi="Arial" w:cs="Arial"/>
          <w:b/>
          <w:bCs/>
          <w:color w:val="000000"/>
          <w:sz w:val="18"/>
          <w:szCs w:val="18"/>
        </w:rPr>
        <w:t xml:space="preserve">Prepared by Dr. Jim Werner, Associate Professor, English Department, Westchester Community College </w:t>
      </w:r>
    </w:p>
    <w:p w:rsidR="00470A57" w:rsidRPr="000717D2" w:rsidRDefault="00470A57" w:rsidP="00470A57">
      <w:pPr>
        <w:autoSpaceDE w:val="0"/>
        <w:autoSpaceDN w:val="0"/>
        <w:adjustRightInd w:val="0"/>
        <w:rPr>
          <w:rFonts w:ascii="Arial" w:hAnsi="Arial" w:cs="Arial"/>
          <w:color w:val="000000"/>
          <w:sz w:val="20"/>
          <w:szCs w:val="20"/>
        </w:rPr>
      </w:pPr>
      <w:r w:rsidRPr="000717D2">
        <w:rPr>
          <w:rFonts w:ascii="Arial" w:hAnsi="Arial" w:cs="Arial"/>
          <w:color w:val="000000"/>
          <w:sz w:val="20"/>
          <w:szCs w:val="20"/>
        </w:rPr>
        <w:t xml:space="preserve">Research papers are often called </w:t>
      </w:r>
      <w:r>
        <w:rPr>
          <w:rFonts w:ascii="Arial" w:hAnsi="Arial" w:cs="Arial"/>
          <w:color w:val="000000"/>
          <w:sz w:val="20"/>
          <w:szCs w:val="20"/>
        </w:rPr>
        <w:t>____________</w:t>
      </w:r>
      <w:r w:rsidRPr="000717D2">
        <w:rPr>
          <w:rFonts w:ascii="Arial" w:hAnsi="Arial" w:cs="Arial"/>
          <w:color w:val="000000"/>
          <w:sz w:val="20"/>
          <w:szCs w:val="20"/>
        </w:rPr>
        <w:t xml:space="preserve"> papers, because you need to </w:t>
      </w:r>
      <w:r>
        <w:rPr>
          <w:rFonts w:ascii="Arial" w:hAnsi="Arial" w:cs="Arial"/>
          <w:color w:val="000000"/>
          <w:sz w:val="20"/>
          <w:szCs w:val="20"/>
        </w:rPr>
        <w:t>___________________ or</w:t>
      </w:r>
      <w:r w:rsidRPr="000717D2">
        <w:rPr>
          <w:rFonts w:ascii="Arial" w:hAnsi="Arial" w:cs="Arial"/>
          <w:color w:val="000000"/>
          <w:sz w:val="20"/>
          <w:szCs w:val="20"/>
        </w:rPr>
        <w:t xml:space="preserve"> </w:t>
      </w:r>
      <w:r>
        <w:rPr>
          <w:rFonts w:ascii="Arial" w:hAnsi="Arial" w:cs="Arial"/>
          <w:color w:val="000000"/>
          <w:sz w:val="20"/>
          <w:szCs w:val="20"/>
        </w:rPr>
        <w:t>______________________</w:t>
      </w:r>
      <w:r w:rsidRPr="000717D2">
        <w:rPr>
          <w:rFonts w:ascii="Arial" w:hAnsi="Arial" w:cs="Arial"/>
          <w:color w:val="000000"/>
          <w:sz w:val="20"/>
          <w:szCs w:val="20"/>
        </w:rPr>
        <w:t xml:space="preserve"> your own words and </w:t>
      </w:r>
      <w:r>
        <w:rPr>
          <w:rFonts w:ascii="Arial" w:hAnsi="Arial" w:cs="Arial"/>
          <w:color w:val="000000"/>
          <w:sz w:val="20"/>
          <w:szCs w:val="20"/>
        </w:rPr>
        <w:t>ideas with ____________________________</w:t>
      </w:r>
      <w:r w:rsidRPr="000717D2">
        <w:rPr>
          <w:rFonts w:ascii="Arial" w:hAnsi="Arial" w:cs="Arial"/>
          <w:color w:val="000000"/>
          <w:sz w:val="20"/>
          <w:szCs w:val="20"/>
        </w:rPr>
        <w:t xml:space="preserve">. </w:t>
      </w:r>
    </w:p>
    <w:p w:rsidR="00470A57" w:rsidRPr="000717D2" w:rsidRDefault="00470A57" w:rsidP="00470A57">
      <w:pPr>
        <w:autoSpaceDE w:val="0"/>
        <w:autoSpaceDN w:val="0"/>
        <w:adjustRightInd w:val="0"/>
        <w:rPr>
          <w:rFonts w:ascii="Arial" w:hAnsi="Arial" w:cs="Arial"/>
          <w:color w:val="000000"/>
          <w:sz w:val="20"/>
          <w:szCs w:val="20"/>
        </w:rPr>
      </w:pPr>
      <w:r w:rsidRPr="000717D2">
        <w:rPr>
          <w:rFonts w:ascii="Arial" w:hAnsi="Arial" w:cs="Arial"/>
          <w:color w:val="000000"/>
          <w:sz w:val="20"/>
          <w:szCs w:val="20"/>
        </w:rPr>
        <w:t xml:space="preserve">This task presents some challenges. You need to do this in a way that leaves no doubt in the reader’s mind whether the words and ideas are yours or someone else’s. You also need to establish a sense </w:t>
      </w:r>
      <w:r>
        <w:rPr>
          <w:rFonts w:ascii="Arial" w:hAnsi="Arial" w:cs="Arial"/>
          <w:color w:val="000000"/>
          <w:sz w:val="20"/>
          <w:szCs w:val="20"/>
        </w:rPr>
        <w:t>of ___________________</w:t>
      </w:r>
      <w:r w:rsidRPr="000717D2">
        <w:rPr>
          <w:rFonts w:ascii="Arial" w:hAnsi="Arial" w:cs="Arial"/>
          <w:color w:val="000000"/>
          <w:sz w:val="20"/>
          <w:szCs w:val="20"/>
        </w:rPr>
        <w:t xml:space="preserve">; your paper should “hold together” as one </w:t>
      </w:r>
      <w:r>
        <w:rPr>
          <w:rFonts w:ascii="Arial" w:hAnsi="Arial" w:cs="Arial"/>
          <w:color w:val="000000"/>
          <w:sz w:val="20"/>
          <w:szCs w:val="20"/>
        </w:rPr>
        <w:t>_____________</w:t>
      </w:r>
      <w:r w:rsidRPr="000717D2">
        <w:rPr>
          <w:rFonts w:ascii="Arial" w:hAnsi="Arial" w:cs="Arial"/>
          <w:color w:val="000000"/>
          <w:sz w:val="20"/>
          <w:szCs w:val="20"/>
        </w:rPr>
        <w:t xml:space="preserve">piece of writing, and not “sound” like a </w:t>
      </w:r>
      <w:r>
        <w:rPr>
          <w:rFonts w:ascii="Arial" w:hAnsi="Arial" w:cs="Arial"/>
          <w:color w:val="000000"/>
          <w:sz w:val="20"/>
          <w:szCs w:val="20"/>
        </w:rPr>
        <w:t>_______________________________</w:t>
      </w:r>
      <w:r w:rsidRPr="000717D2">
        <w:rPr>
          <w:rFonts w:ascii="Arial" w:hAnsi="Arial" w:cs="Arial"/>
          <w:color w:val="000000"/>
          <w:sz w:val="20"/>
          <w:szCs w:val="20"/>
        </w:rPr>
        <w:t xml:space="preserve">. </w:t>
      </w:r>
    </w:p>
    <w:p w:rsidR="00470A57" w:rsidRPr="000717D2" w:rsidRDefault="00470A57" w:rsidP="00470A57">
      <w:pPr>
        <w:autoSpaceDE w:val="0"/>
        <w:autoSpaceDN w:val="0"/>
        <w:adjustRightInd w:val="0"/>
        <w:rPr>
          <w:rFonts w:ascii="Arial" w:hAnsi="Arial" w:cs="Arial"/>
          <w:color w:val="000000"/>
          <w:sz w:val="20"/>
          <w:szCs w:val="20"/>
        </w:rPr>
      </w:pPr>
      <w:r>
        <w:rPr>
          <w:rFonts w:ascii="Arial" w:hAnsi="Arial" w:cs="Arial"/>
          <w:noProof/>
          <w:color w:val="000000"/>
          <w:sz w:val="20"/>
          <w:szCs w:val="20"/>
        </w:rPr>
        <w:pict>
          <v:shape id="_x0000_s1071" type="#_x0000_t202" style="position:absolute;margin-left:464.45pt;margin-top:215.35pt;width:77.8pt;height:60.85pt;z-index:251706368" fillcolor="#fabf8f [1945]" strokecolor="#f79646 [3209]" strokeweight="1pt">
            <v:fill color2="#f79646 [3209]" focus="50%" type="gradient"/>
            <v:shadow on="t" type="perspective" color="#974706 [1609]" offset="1pt" offset2="-3pt"/>
            <v:textbox>
              <w:txbxContent>
                <w:p w:rsidR="00470A57" w:rsidRPr="00051A3F" w:rsidRDefault="00470A57" w:rsidP="00470A57">
                  <w:pPr>
                    <w:rPr>
                      <w:sz w:val="44"/>
                      <w:szCs w:val="44"/>
                    </w:rPr>
                  </w:pPr>
                </w:p>
              </w:txbxContent>
            </v:textbox>
          </v:shape>
        </w:pict>
      </w:r>
      <w:r w:rsidRPr="000717D2">
        <w:rPr>
          <w:rFonts w:ascii="Arial" w:hAnsi="Arial" w:cs="Arial"/>
          <w:color w:val="000000"/>
          <w:sz w:val="20"/>
          <w:szCs w:val="20"/>
        </w:rPr>
        <w:t xml:space="preserve">First, you should be aware that there are </w:t>
      </w:r>
      <w:r>
        <w:rPr>
          <w:rFonts w:ascii="Arial" w:hAnsi="Arial" w:cs="Arial"/>
          <w:color w:val="000000"/>
          <w:sz w:val="20"/>
          <w:szCs w:val="20"/>
          <w:u w:val="single"/>
        </w:rPr>
        <w:t>________________________________</w:t>
      </w:r>
      <w:r w:rsidRPr="000717D2">
        <w:rPr>
          <w:rFonts w:ascii="Arial" w:hAnsi="Arial" w:cs="Arial"/>
          <w:color w:val="000000"/>
          <w:sz w:val="20"/>
          <w:szCs w:val="20"/>
          <w:u w:val="single"/>
        </w:rPr>
        <w:t xml:space="preserve"> </w:t>
      </w:r>
      <w:r w:rsidRPr="000717D2">
        <w:rPr>
          <w:rFonts w:ascii="Arial" w:hAnsi="Arial" w:cs="Arial"/>
          <w:color w:val="000000"/>
          <w:sz w:val="20"/>
          <w:szCs w:val="20"/>
        </w:rPr>
        <w:t xml:space="preserve">someone else’s words and/or ideas into your paper, all of which require </w:t>
      </w:r>
      <w:r>
        <w:rPr>
          <w:rFonts w:ascii="Arial" w:hAnsi="Arial" w:cs="Arial"/>
          <w:color w:val="000000"/>
          <w:sz w:val="20"/>
          <w:szCs w:val="20"/>
          <w:u w:val="single"/>
        </w:rPr>
        <w:t>_________________________________________________________</w:t>
      </w:r>
    </w:p>
    <w:p w:rsidR="00470A57" w:rsidRPr="000717D2" w:rsidRDefault="00470A57" w:rsidP="00470A57">
      <w:pPr>
        <w:autoSpaceDE w:val="0"/>
        <w:autoSpaceDN w:val="0"/>
        <w:adjustRightInd w:val="0"/>
        <w:rPr>
          <w:rFonts w:ascii="Arial" w:hAnsi="Arial" w:cs="Arial"/>
          <w:color w:val="000000"/>
          <w:sz w:val="20"/>
          <w:szCs w:val="20"/>
        </w:rPr>
      </w:pPr>
      <w:r w:rsidRPr="000717D2">
        <w:rPr>
          <w:rFonts w:ascii="Arial" w:hAnsi="Arial" w:cs="Arial"/>
          <w:b/>
          <w:bCs/>
          <w:color w:val="000000"/>
          <w:sz w:val="20"/>
          <w:szCs w:val="20"/>
        </w:rPr>
        <w:t xml:space="preserve">In-line Citation: </w:t>
      </w:r>
    </w:p>
    <w:p w:rsidR="00470A57" w:rsidRPr="000717D2" w:rsidRDefault="00470A57" w:rsidP="00470A57">
      <w:pPr>
        <w:autoSpaceDE w:val="0"/>
        <w:autoSpaceDN w:val="0"/>
        <w:adjustRightInd w:val="0"/>
        <w:rPr>
          <w:rFonts w:ascii="Arial" w:hAnsi="Arial" w:cs="Arial"/>
          <w:color w:val="000000"/>
          <w:sz w:val="20"/>
          <w:szCs w:val="20"/>
        </w:rPr>
      </w:pPr>
      <w:r w:rsidRPr="000717D2">
        <w:rPr>
          <w:rFonts w:ascii="Arial" w:hAnsi="Arial" w:cs="Arial"/>
          <w:color w:val="000000"/>
          <w:sz w:val="20"/>
          <w:szCs w:val="20"/>
        </w:rPr>
        <w:t xml:space="preserve">Take a look at the material in parentheses at the end of the following sample sentences: </w:t>
      </w:r>
    </w:p>
    <w:p w:rsidR="00470A57" w:rsidRPr="000717D2" w:rsidRDefault="00470A57" w:rsidP="00470A57">
      <w:pPr>
        <w:autoSpaceDE w:val="0"/>
        <w:autoSpaceDN w:val="0"/>
        <w:adjustRightInd w:val="0"/>
        <w:rPr>
          <w:rFonts w:ascii="Arial" w:hAnsi="Arial" w:cs="Arial"/>
          <w:color w:val="000000"/>
          <w:sz w:val="20"/>
          <w:szCs w:val="20"/>
        </w:rPr>
      </w:pPr>
      <w:r w:rsidRPr="000717D2">
        <w:rPr>
          <w:rFonts w:ascii="Arial" w:hAnsi="Arial" w:cs="Arial"/>
          <w:color w:val="000000"/>
          <w:sz w:val="20"/>
          <w:szCs w:val="20"/>
        </w:rPr>
        <w:t xml:space="preserve">Debra Winthrop suggests that “we’re all potential winners in this game” </w:t>
      </w:r>
      <w:r>
        <w:rPr>
          <w:rFonts w:ascii="Arial" w:hAnsi="Arial" w:cs="Arial"/>
          <w:color w:val="000000"/>
          <w:sz w:val="20"/>
          <w:szCs w:val="20"/>
        </w:rPr>
        <w:t>___________</w:t>
      </w:r>
      <w:r w:rsidRPr="000717D2">
        <w:rPr>
          <w:rFonts w:ascii="Arial" w:hAnsi="Arial" w:cs="Arial"/>
          <w:color w:val="000000"/>
          <w:sz w:val="20"/>
          <w:szCs w:val="20"/>
        </w:rPr>
        <w:t xml:space="preserve"> </w:t>
      </w:r>
    </w:p>
    <w:p w:rsidR="00470A57" w:rsidRPr="000717D2" w:rsidRDefault="00470A57" w:rsidP="00470A57">
      <w:pPr>
        <w:autoSpaceDE w:val="0"/>
        <w:autoSpaceDN w:val="0"/>
        <w:adjustRightInd w:val="0"/>
        <w:rPr>
          <w:rFonts w:ascii="Arial" w:hAnsi="Arial" w:cs="Arial"/>
          <w:color w:val="000000"/>
          <w:sz w:val="20"/>
          <w:szCs w:val="20"/>
        </w:rPr>
      </w:pPr>
      <w:r w:rsidRPr="000717D2">
        <w:rPr>
          <w:rFonts w:ascii="Arial" w:hAnsi="Arial" w:cs="Arial"/>
          <w:color w:val="000000"/>
          <w:sz w:val="20"/>
          <w:szCs w:val="20"/>
        </w:rPr>
        <w:t xml:space="preserve">Some people feel that “we’re all potential winners in this game” </w:t>
      </w:r>
      <w:r>
        <w:rPr>
          <w:rFonts w:ascii="Arial" w:hAnsi="Arial" w:cs="Arial"/>
          <w:color w:val="000000"/>
          <w:sz w:val="20"/>
          <w:szCs w:val="20"/>
        </w:rPr>
        <w:t>_________________</w:t>
      </w:r>
    </w:p>
    <w:p w:rsidR="00470A57" w:rsidRPr="000717D2" w:rsidRDefault="00470A57" w:rsidP="00470A57">
      <w:pPr>
        <w:autoSpaceDE w:val="0"/>
        <w:autoSpaceDN w:val="0"/>
        <w:adjustRightInd w:val="0"/>
        <w:rPr>
          <w:rFonts w:ascii="Arial" w:hAnsi="Arial" w:cs="Arial"/>
          <w:color w:val="000000"/>
          <w:sz w:val="20"/>
          <w:szCs w:val="20"/>
        </w:rPr>
      </w:pPr>
      <w:r w:rsidRPr="000717D2">
        <w:rPr>
          <w:rFonts w:ascii="Arial" w:hAnsi="Arial" w:cs="Arial"/>
          <w:color w:val="000000"/>
          <w:sz w:val="20"/>
          <w:szCs w:val="20"/>
        </w:rPr>
        <w:t xml:space="preserve">That’s called </w:t>
      </w:r>
      <w:r w:rsidRPr="000717D2">
        <w:rPr>
          <w:rFonts w:ascii="Arial" w:hAnsi="Arial" w:cs="Arial"/>
          <w:color w:val="000000"/>
          <w:sz w:val="20"/>
          <w:szCs w:val="20"/>
          <w:u w:val="single"/>
        </w:rPr>
        <w:t>in-line citation</w:t>
      </w:r>
      <w:r w:rsidRPr="000717D2">
        <w:rPr>
          <w:rFonts w:ascii="Arial" w:hAnsi="Arial" w:cs="Arial"/>
          <w:color w:val="000000"/>
          <w:sz w:val="20"/>
          <w:szCs w:val="20"/>
        </w:rPr>
        <w:t xml:space="preserve">. </w:t>
      </w:r>
    </w:p>
    <w:p w:rsidR="00470A57" w:rsidRPr="000717D2" w:rsidRDefault="00470A57" w:rsidP="00470A57">
      <w:pPr>
        <w:autoSpaceDE w:val="0"/>
        <w:autoSpaceDN w:val="0"/>
        <w:adjustRightInd w:val="0"/>
        <w:rPr>
          <w:rFonts w:ascii="Arial" w:hAnsi="Arial" w:cs="Arial"/>
          <w:color w:val="000000"/>
          <w:sz w:val="20"/>
          <w:szCs w:val="20"/>
        </w:rPr>
      </w:pPr>
      <w:r w:rsidRPr="000717D2">
        <w:rPr>
          <w:rFonts w:ascii="Arial" w:hAnsi="Arial" w:cs="Arial"/>
          <w:color w:val="000000"/>
          <w:sz w:val="20"/>
          <w:szCs w:val="20"/>
        </w:rPr>
        <w:t xml:space="preserve">It provides the </w:t>
      </w:r>
      <w:r>
        <w:rPr>
          <w:rFonts w:ascii="Arial" w:hAnsi="Arial" w:cs="Arial"/>
          <w:color w:val="000000"/>
          <w:sz w:val="20"/>
          <w:szCs w:val="20"/>
        </w:rPr>
        <w:t>_________________________________________________________________</w:t>
      </w:r>
      <w:r w:rsidRPr="000717D2">
        <w:rPr>
          <w:rFonts w:ascii="Arial" w:hAnsi="Arial" w:cs="Arial"/>
          <w:color w:val="000000"/>
          <w:sz w:val="20"/>
          <w:szCs w:val="20"/>
        </w:rPr>
        <w:t xml:space="preserve">. </w:t>
      </w:r>
      <w:proofErr w:type="gramStart"/>
      <w:r w:rsidRPr="000717D2">
        <w:rPr>
          <w:rFonts w:ascii="Arial" w:hAnsi="Arial" w:cs="Arial"/>
          <w:color w:val="000000"/>
          <w:sz w:val="20"/>
          <w:szCs w:val="20"/>
        </w:rPr>
        <w:t xml:space="preserve">However, </w:t>
      </w:r>
      <w:r>
        <w:rPr>
          <w:rFonts w:ascii="Arial" w:hAnsi="Arial" w:cs="Arial"/>
          <w:color w:val="000000"/>
          <w:sz w:val="20"/>
          <w:szCs w:val="20"/>
        </w:rPr>
        <w:t>_____________________________________________________________________.</w:t>
      </w:r>
      <w:proofErr w:type="gramEnd"/>
    </w:p>
    <w:p w:rsidR="00470A57" w:rsidRPr="000717D2" w:rsidRDefault="00470A57" w:rsidP="00470A57">
      <w:pPr>
        <w:autoSpaceDE w:val="0"/>
        <w:autoSpaceDN w:val="0"/>
        <w:adjustRightInd w:val="0"/>
        <w:rPr>
          <w:rFonts w:ascii="Arial" w:hAnsi="Arial" w:cs="Arial"/>
          <w:color w:val="000000"/>
          <w:sz w:val="20"/>
          <w:szCs w:val="20"/>
        </w:rPr>
      </w:pPr>
      <w:r w:rsidRPr="000717D2">
        <w:rPr>
          <w:rFonts w:ascii="Arial" w:hAnsi="Arial" w:cs="Arial"/>
          <w:color w:val="000000"/>
          <w:sz w:val="20"/>
          <w:szCs w:val="20"/>
        </w:rPr>
        <w:t xml:space="preserve">You should follow the punctuation in the above models </w:t>
      </w:r>
      <w:r w:rsidRPr="000717D2">
        <w:rPr>
          <w:rFonts w:ascii="Arial" w:hAnsi="Arial" w:cs="Arial"/>
          <w:color w:val="000000"/>
          <w:sz w:val="20"/>
          <w:szCs w:val="20"/>
          <w:u w:val="single"/>
        </w:rPr>
        <w:t xml:space="preserve">exactly </w:t>
      </w:r>
      <w:r w:rsidRPr="000717D2">
        <w:rPr>
          <w:rFonts w:ascii="Arial" w:hAnsi="Arial" w:cs="Arial"/>
          <w:color w:val="000000"/>
          <w:sz w:val="20"/>
          <w:szCs w:val="20"/>
        </w:rPr>
        <w:t xml:space="preserve">for standard shorter quotations. </w:t>
      </w:r>
      <w:r w:rsidRPr="000717D2">
        <w:rPr>
          <w:rFonts w:ascii="Arial" w:hAnsi="Arial" w:cs="Arial"/>
          <w:b/>
          <w:bCs/>
          <w:color w:val="000000"/>
          <w:sz w:val="20"/>
          <w:szCs w:val="20"/>
        </w:rPr>
        <w:t xml:space="preserve">Do not </w:t>
      </w:r>
      <w:r w:rsidRPr="000717D2">
        <w:rPr>
          <w:rFonts w:ascii="Arial" w:hAnsi="Arial" w:cs="Arial"/>
          <w:color w:val="000000"/>
          <w:sz w:val="20"/>
          <w:szCs w:val="20"/>
        </w:rPr>
        <w:t xml:space="preserve">write </w:t>
      </w:r>
      <w:r>
        <w:rPr>
          <w:rFonts w:ascii="Arial" w:hAnsi="Arial" w:cs="Arial"/>
          <w:color w:val="000000"/>
          <w:sz w:val="20"/>
          <w:szCs w:val="20"/>
        </w:rPr>
        <w:t>___________ or __________ or ___________</w:t>
      </w:r>
      <w:r w:rsidRPr="000717D2">
        <w:rPr>
          <w:rFonts w:ascii="Arial" w:hAnsi="Arial" w:cs="Arial"/>
          <w:color w:val="000000"/>
          <w:sz w:val="20"/>
          <w:szCs w:val="20"/>
        </w:rPr>
        <w:t xml:space="preserve"> in your citation. </w:t>
      </w:r>
    </w:p>
    <w:p w:rsidR="00470A57" w:rsidRPr="000717D2" w:rsidRDefault="00470A57" w:rsidP="00470A57">
      <w:pPr>
        <w:autoSpaceDE w:val="0"/>
        <w:autoSpaceDN w:val="0"/>
        <w:adjustRightInd w:val="0"/>
        <w:rPr>
          <w:rFonts w:ascii="Arial" w:hAnsi="Arial" w:cs="Arial"/>
          <w:color w:val="000000"/>
          <w:sz w:val="20"/>
          <w:szCs w:val="20"/>
        </w:rPr>
      </w:pPr>
      <w:r w:rsidRPr="000717D2">
        <w:rPr>
          <w:rFonts w:ascii="Arial" w:hAnsi="Arial" w:cs="Arial"/>
          <w:color w:val="000000"/>
          <w:sz w:val="20"/>
          <w:szCs w:val="20"/>
        </w:rPr>
        <w:t xml:space="preserve">* A Works Cited list is different from a bibliography; the first lists </w:t>
      </w:r>
      <w:r>
        <w:rPr>
          <w:rFonts w:ascii="Arial" w:hAnsi="Arial" w:cs="Arial"/>
          <w:color w:val="000000"/>
          <w:sz w:val="20"/>
          <w:szCs w:val="20"/>
        </w:rPr>
        <w:t>____________________________________</w:t>
      </w:r>
      <w:r w:rsidRPr="000717D2">
        <w:rPr>
          <w:rFonts w:ascii="Arial" w:hAnsi="Arial" w:cs="Arial"/>
          <w:color w:val="000000"/>
          <w:sz w:val="20"/>
          <w:szCs w:val="20"/>
        </w:rPr>
        <w:t xml:space="preserve"> in your paper, while the second lists </w:t>
      </w:r>
      <w:r>
        <w:rPr>
          <w:rFonts w:ascii="Arial" w:hAnsi="Arial" w:cs="Arial"/>
          <w:color w:val="000000"/>
          <w:sz w:val="20"/>
          <w:szCs w:val="20"/>
        </w:rPr>
        <w:t>____________________________________________________</w:t>
      </w:r>
      <w:r w:rsidRPr="000717D2">
        <w:rPr>
          <w:rFonts w:ascii="Arial" w:hAnsi="Arial" w:cs="Arial"/>
          <w:color w:val="000000"/>
          <w:sz w:val="20"/>
          <w:szCs w:val="20"/>
        </w:rPr>
        <w:t xml:space="preserve">in writing your paper. </w:t>
      </w:r>
    </w:p>
    <w:p w:rsidR="00470A57" w:rsidRDefault="00470A57" w:rsidP="00470A57">
      <w:pPr>
        <w:autoSpaceDE w:val="0"/>
        <w:autoSpaceDN w:val="0"/>
        <w:adjustRightInd w:val="0"/>
        <w:rPr>
          <w:rFonts w:ascii="Arial" w:hAnsi="Arial" w:cs="Arial"/>
          <w:b/>
          <w:bCs/>
          <w:color w:val="000000"/>
          <w:sz w:val="20"/>
          <w:szCs w:val="20"/>
        </w:rPr>
      </w:pPr>
    </w:p>
    <w:p w:rsidR="00470A57" w:rsidRPr="000717D2" w:rsidRDefault="00470A57" w:rsidP="00470A57">
      <w:pPr>
        <w:autoSpaceDE w:val="0"/>
        <w:autoSpaceDN w:val="0"/>
        <w:adjustRightInd w:val="0"/>
        <w:rPr>
          <w:rFonts w:ascii="Arial" w:hAnsi="Arial" w:cs="Arial"/>
          <w:color w:val="000000"/>
          <w:sz w:val="20"/>
          <w:szCs w:val="20"/>
        </w:rPr>
      </w:pPr>
      <w:r w:rsidRPr="000717D2">
        <w:rPr>
          <w:rFonts w:ascii="Arial" w:hAnsi="Arial" w:cs="Arial"/>
          <w:b/>
          <w:bCs/>
          <w:color w:val="000000"/>
          <w:sz w:val="20"/>
          <w:szCs w:val="20"/>
        </w:rPr>
        <w:t xml:space="preserve">Some general hints: </w:t>
      </w:r>
    </w:p>
    <w:p w:rsidR="00470A57" w:rsidRPr="000717D2" w:rsidRDefault="00470A57" w:rsidP="00470A57">
      <w:pPr>
        <w:autoSpaceDE w:val="0"/>
        <w:autoSpaceDN w:val="0"/>
        <w:adjustRightInd w:val="0"/>
        <w:ind w:left="720" w:hanging="360"/>
        <w:rPr>
          <w:rFonts w:ascii="Arial" w:hAnsi="Arial" w:cs="Arial"/>
          <w:color w:val="000000"/>
          <w:sz w:val="20"/>
          <w:szCs w:val="20"/>
        </w:rPr>
      </w:pPr>
      <w:r w:rsidRPr="000717D2">
        <w:rPr>
          <w:rFonts w:ascii="Arial" w:hAnsi="Arial" w:cs="Arial"/>
          <w:color w:val="000000"/>
          <w:sz w:val="20"/>
          <w:szCs w:val="20"/>
        </w:rPr>
        <w:t xml:space="preserve">• Cite </w:t>
      </w:r>
      <w:r>
        <w:rPr>
          <w:rFonts w:ascii="Arial" w:hAnsi="Arial" w:cs="Arial"/>
          <w:color w:val="000000"/>
          <w:sz w:val="20"/>
          <w:szCs w:val="20"/>
        </w:rPr>
        <w:t xml:space="preserve">____________________ </w:t>
      </w:r>
      <w:proofErr w:type="gramStart"/>
      <w:r>
        <w:rPr>
          <w:rFonts w:ascii="Arial" w:hAnsi="Arial" w:cs="Arial"/>
          <w:color w:val="000000"/>
          <w:sz w:val="20"/>
          <w:szCs w:val="20"/>
        </w:rPr>
        <w:t>( _</w:t>
      </w:r>
      <w:proofErr w:type="gramEnd"/>
      <w:r>
        <w:rPr>
          <w:rFonts w:ascii="Arial" w:hAnsi="Arial" w:cs="Arial"/>
          <w:color w:val="000000"/>
          <w:sz w:val="20"/>
          <w:szCs w:val="20"/>
        </w:rPr>
        <w:t>____________ )</w:t>
      </w:r>
      <w:r w:rsidRPr="000717D2">
        <w:rPr>
          <w:rFonts w:ascii="Arial" w:hAnsi="Arial" w:cs="Arial"/>
          <w:color w:val="000000"/>
          <w:sz w:val="20"/>
          <w:szCs w:val="20"/>
        </w:rPr>
        <w:t xml:space="preserve"> and </w:t>
      </w:r>
      <w:r>
        <w:rPr>
          <w:rFonts w:ascii="Arial" w:hAnsi="Arial" w:cs="Arial"/>
          <w:color w:val="000000"/>
          <w:sz w:val="20"/>
          <w:szCs w:val="20"/>
        </w:rPr>
        <w:t>________________ ( ____________)</w:t>
      </w:r>
      <w:r w:rsidRPr="000717D2">
        <w:rPr>
          <w:rFonts w:ascii="Arial" w:hAnsi="Arial" w:cs="Arial"/>
          <w:color w:val="000000"/>
          <w:sz w:val="20"/>
          <w:szCs w:val="20"/>
        </w:rPr>
        <w:t xml:space="preserve">, except general/common knowledge. A good rule of thumb: when in doubt, </w:t>
      </w:r>
      <w:r>
        <w:rPr>
          <w:rFonts w:ascii="Arial" w:hAnsi="Arial" w:cs="Arial"/>
          <w:color w:val="000000"/>
          <w:sz w:val="20"/>
          <w:szCs w:val="20"/>
        </w:rPr>
        <w:t>___________________!</w:t>
      </w:r>
      <w:r w:rsidRPr="000717D2">
        <w:rPr>
          <w:rFonts w:ascii="Arial" w:hAnsi="Arial" w:cs="Arial"/>
          <w:color w:val="000000"/>
          <w:sz w:val="20"/>
          <w:szCs w:val="20"/>
        </w:rPr>
        <w:t xml:space="preserve"> </w:t>
      </w:r>
    </w:p>
    <w:p w:rsidR="00470A57" w:rsidRPr="000717D2" w:rsidRDefault="00470A57" w:rsidP="00470A57">
      <w:pPr>
        <w:autoSpaceDE w:val="0"/>
        <w:autoSpaceDN w:val="0"/>
        <w:adjustRightInd w:val="0"/>
        <w:rPr>
          <w:rFonts w:ascii="Arial" w:hAnsi="Arial" w:cs="Arial"/>
          <w:color w:val="000000"/>
          <w:sz w:val="20"/>
          <w:szCs w:val="20"/>
        </w:rPr>
      </w:pPr>
    </w:p>
    <w:p w:rsidR="00470A57" w:rsidRPr="000717D2" w:rsidRDefault="00470A57" w:rsidP="00470A57">
      <w:pPr>
        <w:autoSpaceDE w:val="0"/>
        <w:autoSpaceDN w:val="0"/>
        <w:adjustRightInd w:val="0"/>
        <w:ind w:left="720" w:hanging="360"/>
        <w:rPr>
          <w:rFonts w:ascii="Arial" w:hAnsi="Arial" w:cs="Arial"/>
          <w:color w:val="000000"/>
          <w:sz w:val="20"/>
          <w:szCs w:val="20"/>
        </w:rPr>
      </w:pPr>
      <w:r w:rsidRPr="000717D2">
        <w:rPr>
          <w:rFonts w:ascii="Arial" w:hAnsi="Arial" w:cs="Arial"/>
          <w:color w:val="000000"/>
          <w:sz w:val="20"/>
          <w:szCs w:val="20"/>
        </w:rPr>
        <w:t xml:space="preserve">• Use </w:t>
      </w:r>
      <w:r>
        <w:rPr>
          <w:rFonts w:ascii="Arial" w:hAnsi="Arial" w:cs="Arial"/>
          <w:color w:val="000000"/>
          <w:sz w:val="20"/>
          <w:szCs w:val="20"/>
        </w:rPr>
        <w:t>__________________</w:t>
      </w:r>
      <w:r w:rsidRPr="000717D2">
        <w:rPr>
          <w:rFonts w:ascii="Arial" w:hAnsi="Arial" w:cs="Arial"/>
          <w:color w:val="000000"/>
          <w:sz w:val="20"/>
          <w:szCs w:val="20"/>
        </w:rPr>
        <w:t xml:space="preserve"> phrases, often naming the author, to integrate your quotations into your paper. Avoid “</w:t>
      </w:r>
      <w:r>
        <w:rPr>
          <w:rFonts w:ascii="Arial" w:hAnsi="Arial" w:cs="Arial"/>
          <w:color w:val="000000"/>
          <w:sz w:val="20"/>
          <w:szCs w:val="20"/>
        </w:rPr>
        <w:t>___________</w:t>
      </w:r>
      <w:r w:rsidRPr="000717D2">
        <w:rPr>
          <w:rFonts w:ascii="Arial" w:hAnsi="Arial" w:cs="Arial"/>
          <w:color w:val="000000"/>
          <w:sz w:val="20"/>
          <w:szCs w:val="20"/>
        </w:rPr>
        <w:t>” or “</w:t>
      </w:r>
      <w:r>
        <w:rPr>
          <w:rFonts w:ascii="Arial" w:hAnsi="Arial" w:cs="Arial"/>
          <w:color w:val="000000"/>
          <w:sz w:val="20"/>
          <w:szCs w:val="20"/>
        </w:rPr>
        <w:t>___________</w:t>
      </w:r>
      <w:r w:rsidRPr="000717D2">
        <w:rPr>
          <w:rFonts w:ascii="Arial" w:hAnsi="Arial" w:cs="Arial"/>
          <w:color w:val="000000"/>
          <w:sz w:val="20"/>
          <w:szCs w:val="20"/>
        </w:rPr>
        <w:t xml:space="preserve">” quotes. Set up direct quotations with your own introductory or transitional phrase: </w:t>
      </w:r>
    </w:p>
    <w:p w:rsidR="00470A57" w:rsidRPr="000717D2" w:rsidRDefault="00470A57" w:rsidP="00470A57">
      <w:pPr>
        <w:autoSpaceDE w:val="0"/>
        <w:autoSpaceDN w:val="0"/>
        <w:adjustRightInd w:val="0"/>
        <w:rPr>
          <w:rFonts w:ascii="Arial" w:hAnsi="Arial" w:cs="Arial"/>
          <w:color w:val="000000"/>
          <w:sz w:val="20"/>
          <w:szCs w:val="20"/>
        </w:rPr>
      </w:pPr>
    </w:p>
    <w:p w:rsidR="00470A57" w:rsidRPr="000717D2" w:rsidRDefault="00470A57" w:rsidP="00470A57">
      <w:pPr>
        <w:autoSpaceDE w:val="0"/>
        <w:autoSpaceDN w:val="0"/>
        <w:adjustRightInd w:val="0"/>
        <w:ind w:left="360"/>
        <w:rPr>
          <w:rFonts w:ascii="Arial" w:hAnsi="Arial" w:cs="Arial"/>
          <w:color w:val="000000"/>
          <w:sz w:val="20"/>
          <w:szCs w:val="20"/>
        </w:rPr>
      </w:pPr>
      <w:r>
        <w:rPr>
          <w:rFonts w:ascii="Arial" w:hAnsi="Arial" w:cs="Arial"/>
          <w:color w:val="000000"/>
          <w:sz w:val="20"/>
          <w:szCs w:val="20"/>
          <w:u w:val="single"/>
        </w:rPr>
        <w:t>______________</w:t>
      </w:r>
      <w:r w:rsidRPr="000717D2">
        <w:rPr>
          <w:rFonts w:ascii="Arial" w:hAnsi="Arial" w:cs="Arial"/>
          <w:color w:val="000000"/>
          <w:sz w:val="20"/>
          <w:szCs w:val="20"/>
        </w:rPr>
        <w:t xml:space="preserve">: Evan Smith disagrees. </w:t>
      </w:r>
      <w:proofErr w:type="gramStart"/>
      <w:r w:rsidRPr="000717D2">
        <w:rPr>
          <w:rFonts w:ascii="Arial" w:hAnsi="Arial" w:cs="Arial"/>
          <w:color w:val="000000"/>
          <w:sz w:val="20"/>
          <w:szCs w:val="20"/>
        </w:rPr>
        <w:t>“New teachers are burning out faster” (32).</w:t>
      </w:r>
      <w:proofErr w:type="gramEnd"/>
      <w:r w:rsidRPr="000717D2">
        <w:rPr>
          <w:rFonts w:ascii="Arial" w:hAnsi="Arial" w:cs="Arial"/>
          <w:color w:val="000000"/>
          <w:sz w:val="20"/>
          <w:szCs w:val="20"/>
        </w:rPr>
        <w:t xml:space="preserve"> [“</w:t>
      </w:r>
      <w:proofErr w:type="gramStart"/>
      <w:r w:rsidRPr="000717D2">
        <w:rPr>
          <w:rFonts w:ascii="Arial" w:hAnsi="Arial" w:cs="Arial"/>
          <w:color w:val="000000"/>
          <w:sz w:val="20"/>
          <w:szCs w:val="20"/>
        </w:rPr>
        <w:t>floating</w:t>
      </w:r>
      <w:proofErr w:type="gramEnd"/>
      <w:r w:rsidRPr="000717D2">
        <w:rPr>
          <w:rFonts w:ascii="Arial" w:hAnsi="Arial" w:cs="Arial"/>
          <w:color w:val="000000"/>
          <w:sz w:val="20"/>
          <w:szCs w:val="20"/>
        </w:rPr>
        <w:t xml:space="preserve">” or “dropped” quotation] </w:t>
      </w:r>
    </w:p>
    <w:p w:rsidR="00470A57" w:rsidRPr="000717D2" w:rsidRDefault="00470A57" w:rsidP="00470A57">
      <w:pPr>
        <w:autoSpaceDE w:val="0"/>
        <w:autoSpaceDN w:val="0"/>
        <w:adjustRightInd w:val="0"/>
        <w:ind w:left="360"/>
        <w:rPr>
          <w:rFonts w:ascii="Arial" w:hAnsi="Arial" w:cs="Arial"/>
          <w:color w:val="000000"/>
          <w:sz w:val="20"/>
          <w:szCs w:val="20"/>
        </w:rPr>
      </w:pPr>
      <w:r>
        <w:rPr>
          <w:rFonts w:ascii="Arial" w:hAnsi="Arial" w:cs="Arial"/>
          <w:color w:val="000000"/>
          <w:sz w:val="20"/>
          <w:szCs w:val="20"/>
          <w:u w:val="single"/>
        </w:rPr>
        <w:t>____________</w:t>
      </w:r>
      <w:r w:rsidRPr="000717D2">
        <w:rPr>
          <w:rFonts w:ascii="Arial" w:hAnsi="Arial" w:cs="Arial"/>
          <w:color w:val="000000"/>
          <w:sz w:val="20"/>
          <w:szCs w:val="20"/>
        </w:rPr>
        <w:t xml:space="preserve">: Evan Smith maintains that "new teachers are burning out faster" (32). </w:t>
      </w:r>
    </w:p>
    <w:p w:rsidR="00470A57" w:rsidRPr="000717D2" w:rsidRDefault="00470A57" w:rsidP="00470A57">
      <w:pPr>
        <w:autoSpaceDE w:val="0"/>
        <w:autoSpaceDN w:val="0"/>
        <w:adjustRightInd w:val="0"/>
        <w:ind w:firstLine="360"/>
        <w:rPr>
          <w:rFonts w:ascii="Arial" w:hAnsi="Arial" w:cs="Arial"/>
          <w:color w:val="000000"/>
          <w:sz w:val="20"/>
          <w:szCs w:val="20"/>
        </w:rPr>
      </w:pPr>
      <w:r w:rsidRPr="000717D2">
        <w:rPr>
          <w:rFonts w:ascii="Arial" w:hAnsi="Arial" w:cs="Arial"/>
          <w:color w:val="000000"/>
          <w:sz w:val="20"/>
          <w:szCs w:val="20"/>
        </w:rPr>
        <w:t xml:space="preserve">One easy way to avoid </w:t>
      </w:r>
      <w:r>
        <w:rPr>
          <w:rFonts w:ascii="Arial" w:hAnsi="Arial" w:cs="Arial"/>
          <w:color w:val="000000"/>
          <w:sz w:val="20"/>
          <w:szCs w:val="20"/>
        </w:rPr>
        <w:t>____________</w:t>
      </w:r>
      <w:r w:rsidRPr="000717D2">
        <w:rPr>
          <w:rFonts w:ascii="Arial" w:hAnsi="Arial" w:cs="Arial"/>
          <w:color w:val="000000"/>
          <w:sz w:val="20"/>
          <w:szCs w:val="20"/>
        </w:rPr>
        <w:t xml:space="preserve"> quotations is to </w:t>
      </w:r>
      <w:r>
        <w:rPr>
          <w:rFonts w:ascii="Arial" w:hAnsi="Arial" w:cs="Arial"/>
          <w:color w:val="000000"/>
          <w:sz w:val="20"/>
          <w:szCs w:val="20"/>
        </w:rPr>
        <w:t>___________________</w:t>
      </w:r>
      <w:r w:rsidRPr="000717D2">
        <w:rPr>
          <w:rFonts w:ascii="Arial" w:hAnsi="Arial" w:cs="Arial"/>
          <w:color w:val="000000"/>
          <w:sz w:val="20"/>
          <w:szCs w:val="20"/>
        </w:rPr>
        <w:t xml:space="preserve"> if your </w:t>
      </w:r>
    </w:p>
    <w:p w:rsidR="00470A57" w:rsidRPr="000717D2" w:rsidRDefault="00470A57" w:rsidP="00470A57">
      <w:pPr>
        <w:autoSpaceDE w:val="0"/>
        <w:autoSpaceDN w:val="0"/>
        <w:adjustRightInd w:val="0"/>
        <w:ind w:firstLine="360"/>
        <w:rPr>
          <w:rFonts w:ascii="Arial" w:hAnsi="Arial" w:cs="Arial"/>
          <w:color w:val="000000"/>
          <w:sz w:val="20"/>
          <w:szCs w:val="20"/>
        </w:rPr>
      </w:pPr>
      <w:r>
        <w:rPr>
          <w:rFonts w:ascii="Arial" w:hAnsi="Arial" w:cs="Arial"/>
          <w:color w:val="000000"/>
          <w:sz w:val="20"/>
          <w:szCs w:val="20"/>
        </w:rPr>
        <w:t xml:space="preserve">_________________ </w:t>
      </w:r>
      <w:proofErr w:type="gramStart"/>
      <w:r w:rsidRPr="000717D2">
        <w:rPr>
          <w:rFonts w:ascii="Arial" w:hAnsi="Arial" w:cs="Arial"/>
          <w:color w:val="000000"/>
          <w:sz w:val="20"/>
          <w:szCs w:val="20"/>
        </w:rPr>
        <w:t>phrase</w:t>
      </w:r>
      <w:proofErr w:type="gramEnd"/>
      <w:r w:rsidRPr="000717D2">
        <w:rPr>
          <w:rFonts w:ascii="Arial" w:hAnsi="Arial" w:cs="Arial"/>
          <w:color w:val="000000"/>
          <w:sz w:val="20"/>
          <w:szCs w:val="20"/>
        </w:rPr>
        <w:t xml:space="preserve"> is a full sentence (</w:t>
      </w:r>
      <w:r>
        <w:rPr>
          <w:rFonts w:ascii="Arial" w:hAnsi="Arial" w:cs="Arial"/>
          <w:color w:val="000000"/>
          <w:sz w:val="20"/>
          <w:szCs w:val="20"/>
        </w:rPr>
        <w:t>_____________________</w:t>
      </w:r>
      <w:r w:rsidRPr="000717D2">
        <w:rPr>
          <w:rFonts w:ascii="Arial" w:hAnsi="Arial" w:cs="Arial"/>
          <w:color w:val="000000"/>
          <w:sz w:val="20"/>
          <w:szCs w:val="20"/>
        </w:rPr>
        <w:t xml:space="preserve">). </w:t>
      </w:r>
    </w:p>
    <w:p w:rsidR="00470A57" w:rsidRPr="000717D2" w:rsidRDefault="00470A57" w:rsidP="00470A57">
      <w:pPr>
        <w:autoSpaceDE w:val="0"/>
        <w:autoSpaceDN w:val="0"/>
        <w:adjustRightInd w:val="0"/>
        <w:ind w:left="720"/>
        <w:rPr>
          <w:rFonts w:ascii="Arial" w:hAnsi="Arial" w:cs="Arial"/>
          <w:color w:val="000000"/>
          <w:sz w:val="20"/>
          <w:szCs w:val="20"/>
        </w:rPr>
      </w:pPr>
      <w:r w:rsidRPr="000717D2">
        <w:rPr>
          <w:rFonts w:ascii="Arial" w:hAnsi="Arial" w:cs="Arial"/>
          <w:color w:val="000000"/>
          <w:sz w:val="20"/>
          <w:szCs w:val="20"/>
          <w:u w:val="single"/>
        </w:rPr>
        <w:t>Example</w:t>
      </w:r>
      <w:r w:rsidRPr="000717D2">
        <w:rPr>
          <w:rFonts w:ascii="Arial" w:hAnsi="Arial" w:cs="Arial"/>
          <w:color w:val="000000"/>
          <w:sz w:val="20"/>
          <w:szCs w:val="20"/>
        </w:rPr>
        <w:t xml:space="preserve">: Evan Smith identifies one main problem: “new teachers are burning out faster" (32). </w:t>
      </w:r>
    </w:p>
    <w:p w:rsidR="00470A57" w:rsidRDefault="00470A57" w:rsidP="00470A57">
      <w:pPr>
        <w:autoSpaceDE w:val="0"/>
        <w:autoSpaceDN w:val="0"/>
        <w:adjustRightInd w:val="0"/>
        <w:ind w:left="720" w:hanging="360"/>
        <w:rPr>
          <w:rFonts w:ascii="Arial" w:hAnsi="Arial" w:cs="Arial"/>
          <w:color w:val="000000"/>
          <w:sz w:val="20"/>
          <w:szCs w:val="20"/>
        </w:rPr>
      </w:pPr>
      <w:r w:rsidRPr="000717D2">
        <w:rPr>
          <w:rFonts w:ascii="Arial" w:hAnsi="Arial" w:cs="Arial"/>
          <w:color w:val="000000"/>
          <w:sz w:val="20"/>
          <w:szCs w:val="20"/>
        </w:rPr>
        <w:t xml:space="preserve">• Be sure to </w:t>
      </w:r>
      <w:r>
        <w:rPr>
          <w:rFonts w:ascii="Arial" w:hAnsi="Arial" w:cs="Arial"/>
          <w:color w:val="000000"/>
          <w:sz w:val="20"/>
          <w:szCs w:val="20"/>
        </w:rPr>
        <w:t>__________________</w:t>
      </w:r>
      <w:r w:rsidRPr="000717D2">
        <w:rPr>
          <w:rFonts w:ascii="Arial" w:hAnsi="Arial" w:cs="Arial"/>
          <w:color w:val="000000"/>
          <w:sz w:val="20"/>
          <w:szCs w:val="20"/>
        </w:rPr>
        <w:t xml:space="preserve"> in parentheses if it's not in the introductory phrase. </w:t>
      </w:r>
    </w:p>
    <w:p w:rsidR="00470A57" w:rsidRPr="000717D2" w:rsidRDefault="00470A57" w:rsidP="00470A57">
      <w:pPr>
        <w:autoSpaceDE w:val="0"/>
        <w:autoSpaceDN w:val="0"/>
        <w:adjustRightInd w:val="0"/>
        <w:ind w:left="720" w:hanging="360"/>
        <w:rPr>
          <w:rFonts w:ascii="Arial" w:hAnsi="Arial" w:cs="Arial"/>
          <w:color w:val="000000"/>
          <w:sz w:val="20"/>
          <w:szCs w:val="20"/>
        </w:rPr>
      </w:pPr>
    </w:p>
    <w:p w:rsidR="00470A57" w:rsidRPr="000717D2" w:rsidRDefault="00470A57" w:rsidP="00470A57">
      <w:pPr>
        <w:autoSpaceDE w:val="0"/>
        <w:autoSpaceDN w:val="0"/>
        <w:adjustRightInd w:val="0"/>
        <w:ind w:firstLine="360"/>
        <w:rPr>
          <w:rFonts w:ascii="Arial" w:hAnsi="Arial" w:cs="Arial"/>
          <w:color w:val="000000"/>
          <w:sz w:val="20"/>
          <w:szCs w:val="20"/>
        </w:rPr>
      </w:pPr>
      <w:r w:rsidRPr="000717D2">
        <w:rPr>
          <w:rFonts w:ascii="Arial" w:hAnsi="Arial" w:cs="Arial"/>
          <w:color w:val="000000"/>
          <w:sz w:val="20"/>
          <w:szCs w:val="20"/>
          <w:u w:val="single"/>
        </w:rPr>
        <w:t>Example</w:t>
      </w:r>
      <w:r w:rsidRPr="000717D2">
        <w:rPr>
          <w:rFonts w:ascii="Arial" w:hAnsi="Arial" w:cs="Arial"/>
          <w:color w:val="000000"/>
          <w:sz w:val="20"/>
          <w:szCs w:val="20"/>
        </w:rPr>
        <w:t xml:space="preserve">: Some writers argue that "new teachers are burning out faster" </w:t>
      </w:r>
      <w:r>
        <w:rPr>
          <w:rFonts w:ascii="Arial" w:hAnsi="Arial" w:cs="Arial"/>
          <w:color w:val="000000"/>
          <w:sz w:val="20"/>
          <w:szCs w:val="20"/>
        </w:rPr>
        <w:t>_____________</w:t>
      </w:r>
      <w:r w:rsidRPr="000717D2">
        <w:rPr>
          <w:rFonts w:ascii="Arial" w:hAnsi="Arial" w:cs="Arial"/>
          <w:color w:val="000000"/>
          <w:sz w:val="20"/>
          <w:szCs w:val="20"/>
        </w:rPr>
        <w:t xml:space="preserve"> </w:t>
      </w:r>
    </w:p>
    <w:p w:rsidR="00470A57" w:rsidRPr="000717D2" w:rsidRDefault="00470A57" w:rsidP="00470A57">
      <w:pPr>
        <w:autoSpaceDE w:val="0"/>
        <w:autoSpaceDN w:val="0"/>
        <w:adjustRightInd w:val="0"/>
        <w:ind w:left="720" w:hanging="360"/>
        <w:rPr>
          <w:rFonts w:ascii="Arial" w:hAnsi="Arial" w:cs="Arial"/>
          <w:color w:val="000000"/>
          <w:sz w:val="20"/>
          <w:szCs w:val="20"/>
        </w:rPr>
      </w:pPr>
      <w:r w:rsidRPr="000717D2">
        <w:rPr>
          <w:rFonts w:ascii="Arial" w:hAnsi="Arial" w:cs="Arial"/>
          <w:color w:val="000000"/>
          <w:sz w:val="20"/>
          <w:szCs w:val="20"/>
        </w:rPr>
        <w:t xml:space="preserve">• Use only the section of the quotation that’s needed/useful. You must use </w:t>
      </w:r>
      <w:r>
        <w:rPr>
          <w:rFonts w:ascii="Arial" w:hAnsi="Arial" w:cs="Arial"/>
          <w:color w:val="000000"/>
          <w:sz w:val="20"/>
          <w:szCs w:val="20"/>
        </w:rPr>
        <w:t>____________</w:t>
      </w:r>
      <w:r w:rsidRPr="000717D2">
        <w:rPr>
          <w:rFonts w:ascii="Arial" w:hAnsi="Arial" w:cs="Arial"/>
          <w:color w:val="000000"/>
          <w:sz w:val="20"/>
          <w:szCs w:val="20"/>
        </w:rPr>
        <w:t xml:space="preserve"> to “stand in” for words you omit in the middle of a quotation (and if you wish, at the beginning or end of the quoted material), but you should stay true </w:t>
      </w:r>
      <w:r>
        <w:rPr>
          <w:rFonts w:ascii="Arial" w:hAnsi="Arial" w:cs="Arial"/>
          <w:color w:val="000000"/>
          <w:sz w:val="20"/>
          <w:szCs w:val="20"/>
        </w:rPr>
        <w:t>to ____________________________</w:t>
      </w:r>
    </w:p>
    <w:p w:rsidR="00470A57" w:rsidRPr="000717D2" w:rsidRDefault="00470A57" w:rsidP="00470A57">
      <w:pPr>
        <w:autoSpaceDE w:val="0"/>
        <w:autoSpaceDN w:val="0"/>
        <w:adjustRightInd w:val="0"/>
        <w:rPr>
          <w:rFonts w:ascii="Arial" w:hAnsi="Arial" w:cs="Arial"/>
          <w:color w:val="000000"/>
          <w:sz w:val="20"/>
          <w:szCs w:val="20"/>
        </w:rPr>
      </w:pPr>
      <w:r>
        <w:rPr>
          <w:rFonts w:ascii="Arial" w:hAnsi="Arial" w:cs="Arial"/>
          <w:noProof/>
          <w:color w:val="000000"/>
          <w:sz w:val="20"/>
          <w:szCs w:val="20"/>
        </w:rPr>
        <w:pict>
          <v:group id="_x0000_s1227" style="position:absolute;margin-left:20.1pt;margin-top:-53pt;width:47.8pt;height:17.75pt;z-index:251776000" coordorigin="602,301" coordsize="956,355">
            <v:shape id="_x0000_s1228" type="#_x0000_t202" style="position:absolute;left:602;top:301;width:236;height:355">
              <v:textbox style="mso-next-textbox:#_x0000_s1228">
                <w:txbxContent>
                  <w:p w:rsidR="00470A57" w:rsidRPr="0024448F" w:rsidRDefault="00470A57" w:rsidP="00470A57"/>
                </w:txbxContent>
              </v:textbox>
            </v:shape>
            <v:shape id="_x0000_s1229" type="#_x0000_t202" style="position:absolute;left:846;top:301;width:236;height:355">
              <v:textbox style="mso-next-textbox:#_x0000_s1229">
                <w:txbxContent>
                  <w:p w:rsidR="00470A57" w:rsidRDefault="00470A57" w:rsidP="00470A57"/>
                </w:txbxContent>
              </v:textbox>
            </v:shape>
            <v:shape id="_x0000_s1230" type="#_x0000_t202" style="position:absolute;left:1086;top:301;width:236;height:355">
              <v:textbox style="mso-next-textbox:#_x0000_s1230">
                <w:txbxContent>
                  <w:p w:rsidR="00470A57" w:rsidRDefault="00470A57" w:rsidP="00470A57"/>
                </w:txbxContent>
              </v:textbox>
            </v:shape>
            <v:shape id="_x0000_s1231" type="#_x0000_t202" style="position:absolute;left:1322;top:301;width:236;height:355">
              <v:textbox style="mso-next-textbox:#_x0000_s1231">
                <w:txbxContent>
                  <w:p w:rsidR="00470A57" w:rsidRDefault="00470A57" w:rsidP="00470A57"/>
                </w:txbxContent>
              </v:textbox>
            </v:shape>
          </v:group>
        </w:pict>
      </w:r>
    </w:p>
    <w:p w:rsidR="00470A57" w:rsidRPr="000717D2" w:rsidRDefault="00470A57" w:rsidP="00470A57">
      <w:pPr>
        <w:autoSpaceDE w:val="0"/>
        <w:autoSpaceDN w:val="0"/>
        <w:adjustRightInd w:val="0"/>
        <w:ind w:left="360"/>
        <w:rPr>
          <w:rFonts w:ascii="Arial" w:hAnsi="Arial" w:cs="Arial"/>
          <w:color w:val="000000"/>
          <w:sz w:val="20"/>
          <w:szCs w:val="20"/>
        </w:rPr>
      </w:pPr>
      <w:r w:rsidRPr="000717D2">
        <w:rPr>
          <w:rFonts w:ascii="Arial" w:hAnsi="Arial" w:cs="Arial"/>
          <w:color w:val="000000"/>
          <w:sz w:val="20"/>
          <w:szCs w:val="20"/>
          <w:u w:val="single"/>
        </w:rPr>
        <w:t>Original</w:t>
      </w:r>
      <w:r w:rsidRPr="000717D2">
        <w:rPr>
          <w:rFonts w:ascii="Arial" w:hAnsi="Arial" w:cs="Arial"/>
          <w:color w:val="000000"/>
          <w:sz w:val="20"/>
          <w:szCs w:val="20"/>
        </w:rPr>
        <w:t>: This play was</w:t>
      </w:r>
      <w:proofErr w:type="gramStart"/>
      <w:r w:rsidRPr="000717D2">
        <w:rPr>
          <w:rFonts w:ascii="Arial" w:hAnsi="Arial" w:cs="Arial"/>
          <w:color w:val="000000"/>
          <w:sz w:val="20"/>
          <w:szCs w:val="20"/>
        </w:rPr>
        <w:t>,</w:t>
      </w:r>
      <w:proofErr w:type="gramEnd"/>
      <w:r w:rsidRPr="000717D2">
        <w:rPr>
          <w:rFonts w:ascii="Arial" w:hAnsi="Arial" w:cs="Arial"/>
          <w:color w:val="000000"/>
          <w:sz w:val="20"/>
          <w:szCs w:val="20"/>
        </w:rPr>
        <w:t xml:space="preserve"> I have to confess, the greatest waste of time and money I have ever encountered. (</w:t>
      </w:r>
      <w:proofErr w:type="gramStart"/>
      <w:r w:rsidRPr="000717D2">
        <w:rPr>
          <w:rFonts w:ascii="Arial" w:hAnsi="Arial" w:cs="Arial"/>
          <w:color w:val="000000"/>
          <w:sz w:val="20"/>
          <w:szCs w:val="20"/>
        </w:rPr>
        <w:t>from</w:t>
      </w:r>
      <w:proofErr w:type="gramEnd"/>
      <w:r w:rsidRPr="000717D2">
        <w:rPr>
          <w:rFonts w:ascii="Arial" w:hAnsi="Arial" w:cs="Arial"/>
          <w:color w:val="000000"/>
          <w:sz w:val="20"/>
          <w:szCs w:val="20"/>
        </w:rPr>
        <w:t xml:space="preserve"> a review by Joe </w:t>
      </w:r>
      <w:proofErr w:type="spellStart"/>
      <w:r w:rsidRPr="000717D2">
        <w:rPr>
          <w:rFonts w:ascii="Arial" w:hAnsi="Arial" w:cs="Arial"/>
          <w:color w:val="000000"/>
          <w:sz w:val="20"/>
          <w:szCs w:val="20"/>
        </w:rPr>
        <w:t>Schmoe</w:t>
      </w:r>
      <w:proofErr w:type="spellEnd"/>
      <w:r w:rsidRPr="000717D2">
        <w:rPr>
          <w:rFonts w:ascii="Arial" w:hAnsi="Arial" w:cs="Arial"/>
          <w:color w:val="000000"/>
          <w:sz w:val="20"/>
          <w:szCs w:val="20"/>
        </w:rPr>
        <w:t xml:space="preserve"> page 21) </w:t>
      </w:r>
    </w:p>
    <w:p w:rsidR="00470A57" w:rsidRPr="000717D2" w:rsidRDefault="00470A57" w:rsidP="00470A57">
      <w:pPr>
        <w:autoSpaceDE w:val="0"/>
        <w:autoSpaceDN w:val="0"/>
        <w:adjustRightInd w:val="0"/>
        <w:ind w:left="360"/>
        <w:rPr>
          <w:rFonts w:ascii="Arial" w:hAnsi="Arial" w:cs="Arial"/>
          <w:color w:val="000000"/>
          <w:sz w:val="20"/>
          <w:szCs w:val="20"/>
        </w:rPr>
      </w:pPr>
      <w:r w:rsidRPr="000717D2">
        <w:rPr>
          <w:rFonts w:ascii="Arial" w:hAnsi="Arial" w:cs="Arial"/>
          <w:color w:val="000000"/>
          <w:sz w:val="20"/>
          <w:szCs w:val="20"/>
          <w:u w:val="single"/>
        </w:rPr>
        <w:t>Correct</w:t>
      </w:r>
      <w:r w:rsidRPr="000717D2">
        <w:rPr>
          <w:rFonts w:ascii="Arial" w:hAnsi="Arial" w:cs="Arial"/>
          <w:color w:val="000000"/>
          <w:sz w:val="20"/>
          <w:szCs w:val="20"/>
        </w:rPr>
        <w:t xml:space="preserve">: According to Joe </w:t>
      </w:r>
      <w:proofErr w:type="spellStart"/>
      <w:r w:rsidRPr="000717D2">
        <w:rPr>
          <w:rFonts w:ascii="Arial" w:hAnsi="Arial" w:cs="Arial"/>
          <w:color w:val="000000"/>
          <w:sz w:val="20"/>
          <w:szCs w:val="20"/>
        </w:rPr>
        <w:t>Schmoe</w:t>
      </w:r>
      <w:proofErr w:type="spellEnd"/>
      <w:r w:rsidRPr="000717D2">
        <w:rPr>
          <w:rFonts w:ascii="Arial" w:hAnsi="Arial" w:cs="Arial"/>
          <w:color w:val="000000"/>
          <w:sz w:val="20"/>
          <w:szCs w:val="20"/>
        </w:rPr>
        <w:t xml:space="preserve">, “This play was… the greatest waste of time and money…” (21). </w:t>
      </w:r>
    </w:p>
    <w:p w:rsidR="00470A57" w:rsidRPr="000717D2" w:rsidRDefault="00470A57" w:rsidP="00470A57">
      <w:pPr>
        <w:autoSpaceDE w:val="0"/>
        <w:autoSpaceDN w:val="0"/>
        <w:adjustRightInd w:val="0"/>
        <w:ind w:left="360"/>
        <w:rPr>
          <w:rFonts w:ascii="Arial" w:hAnsi="Arial" w:cs="Arial"/>
          <w:color w:val="000000"/>
          <w:sz w:val="20"/>
          <w:szCs w:val="20"/>
        </w:rPr>
      </w:pPr>
      <w:r w:rsidRPr="000717D2">
        <w:rPr>
          <w:rFonts w:ascii="Arial" w:hAnsi="Arial" w:cs="Arial"/>
          <w:color w:val="000000"/>
          <w:sz w:val="20"/>
          <w:szCs w:val="20"/>
          <w:u w:val="single"/>
        </w:rPr>
        <w:t>Incorrect</w:t>
      </w:r>
      <w:r w:rsidRPr="000717D2">
        <w:rPr>
          <w:rFonts w:ascii="Arial" w:hAnsi="Arial" w:cs="Arial"/>
          <w:color w:val="000000"/>
          <w:sz w:val="20"/>
          <w:szCs w:val="20"/>
        </w:rPr>
        <w:t xml:space="preserve">: According to Joe </w:t>
      </w:r>
      <w:proofErr w:type="spellStart"/>
      <w:r w:rsidRPr="000717D2">
        <w:rPr>
          <w:rFonts w:ascii="Arial" w:hAnsi="Arial" w:cs="Arial"/>
          <w:color w:val="000000"/>
          <w:sz w:val="20"/>
          <w:szCs w:val="20"/>
        </w:rPr>
        <w:t>Schmoe</w:t>
      </w:r>
      <w:proofErr w:type="spellEnd"/>
      <w:r w:rsidRPr="000717D2">
        <w:rPr>
          <w:rFonts w:ascii="Arial" w:hAnsi="Arial" w:cs="Arial"/>
          <w:color w:val="000000"/>
          <w:sz w:val="20"/>
          <w:szCs w:val="20"/>
        </w:rPr>
        <w:t xml:space="preserve">, “This play was… the greatest…” (21). </w:t>
      </w:r>
    </w:p>
    <w:p w:rsidR="00470A57" w:rsidRPr="000717D2" w:rsidRDefault="00470A57" w:rsidP="00470A57">
      <w:pPr>
        <w:autoSpaceDE w:val="0"/>
        <w:autoSpaceDN w:val="0"/>
        <w:adjustRightInd w:val="0"/>
        <w:ind w:left="720" w:hanging="360"/>
        <w:rPr>
          <w:rFonts w:ascii="Arial" w:hAnsi="Arial" w:cs="Arial"/>
          <w:color w:val="000000"/>
          <w:sz w:val="20"/>
          <w:szCs w:val="20"/>
        </w:rPr>
      </w:pPr>
      <w:r w:rsidRPr="000717D2">
        <w:rPr>
          <w:rFonts w:ascii="Arial" w:hAnsi="Arial" w:cs="Arial"/>
          <w:color w:val="000000"/>
          <w:sz w:val="20"/>
          <w:szCs w:val="20"/>
        </w:rPr>
        <w:t xml:space="preserve">• Always be sure that the sentence incorporating your words and the author’s is </w:t>
      </w:r>
      <w:r>
        <w:rPr>
          <w:rFonts w:ascii="Arial" w:hAnsi="Arial" w:cs="Arial"/>
          <w:color w:val="000000"/>
          <w:sz w:val="20"/>
          <w:szCs w:val="20"/>
        </w:rPr>
        <w:t>_________________________________________</w:t>
      </w:r>
      <w:r w:rsidRPr="000717D2">
        <w:rPr>
          <w:rFonts w:ascii="Arial" w:hAnsi="Arial" w:cs="Arial"/>
          <w:color w:val="000000"/>
          <w:sz w:val="20"/>
          <w:szCs w:val="20"/>
        </w:rPr>
        <w:t xml:space="preserve"> </w:t>
      </w:r>
    </w:p>
    <w:p w:rsidR="00470A57" w:rsidRPr="000717D2" w:rsidRDefault="00470A57" w:rsidP="00470A57">
      <w:pPr>
        <w:autoSpaceDE w:val="0"/>
        <w:autoSpaceDN w:val="0"/>
        <w:adjustRightInd w:val="0"/>
        <w:rPr>
          <w:rFonts w:ascii="Arial" w:hAnsi="Arial" w:cs="Arial"/>
          <w:color w:val="000000"/>
          <w:sz w:val="20"/>
          <w:szCs w:val="20"/>
        </w:rPr>
      </w:pPr>
    </w:p>
    <w:p w:rsidR="00470A57" w:rsidRPr="000717D2" w:rsidRDefault="00470A57" w:rsidP="00470A57">
      <w:pPr>
        <w:autoSpaceDE w:val="0"/>
        <w:autoSpaceDN w:val="0"/>
        <w:adjustRightInd w:val="0"/>
        <w:ind w:left="360"/>
        <w:rPr>
          <w:rFonts w:ascii="Arial" w:hAnsi="Arial" w:cs="Arial"/>
          <w:color w:val="000000"/>
          <w:sz w:val="20"/>
          <w:szCs w:val="20"/>
        </w:rPr>
      </w:pPr>
      <w:r w:rsidRPr="000717D2">
        <w:rPr>
          <w:rFonts w:ascii="Arial" w:hAnsi="Arial" w:cs="Arial"/>
          <w:color w:val="000000"/>
          <w:sz w:val="20"/>
          <w:szCs w:val="20"/>
          <w:u w:val="single"/>
        </w:rPr>
        <w:t>Correct</w:t>
      </w:r>
      <w:r w:rsidRPr="000717D2">
        <w:rPr>
          <w:rFonts w:ascii="Arial" w:hAnsi="Arial" w:cs="Arial"/>
          <w:color w:val="000000"/>
          <w:sz w:val="20"/>
          <w:szCs w:val="20"/>
        </w:rPr>
        <w:t xml:space="preserve">: Joe </w:t>
      </w:r>
      <w:proofErr w:type="spellStart"/>
      <w:r w:rsidRPr="000717D2">
        <w:rPr>
          <w:rFonts w:ascii="Arial" w:hAnsi="Arial" w:cs="Arial"/>
          <w:color w:val="000000"/>
          <w:sz w:val="20"/>
          <w:szCs w:val="20"/>
        </w:rPr>
        <w:t>Schmoe</w:t>
      </w:r>
      <w:proofErr w:type="spellEnd"/>
      <w:r w:rsidRPr="000717D2">
        <w:rPr>
          <w:rFonts w:ascii="Arial" w:hAnsi="Arial" w:cs="Arial"/>
          <w:color w:val="000000"/>
          <w:sz w:val="20"/>
          <w:szCs w:val="20"/>
        </w:rPr>
        <w:t xml:space="preserve"> describes the play as “the greatest waste of time and money I have ever encountered” (21). </w:t>
      </w:r>
    </w:p>
    <w:p w:rsidR="00470A57" w:rsidRPr="000717D2" w:rsidRDefault="00470A57" w:rsidP="00470A57">
      <w:pPr>
        <w:autoSpaceDE w:val="0"/>
        <w:autoSpaceDN w:val="0"/>
        <w:adjustRightInd w:val="0"/>
        <w:ind w:left="360"/>
        <w:rPr>
          <w:rFonts w:ascii="Arial" w:hAnsi="Arial" w:cs="Arial"/>
          <w:color w:val="000000"/>
          <w:sz w:val="20"/>
          <w:szCs w:val="20"/>
        </w:rPr>
      </w:pPr>
      <w:r w:rsidRPr="000717D2">
        <w:rPr>
          <w:rFonts w:ascii="Arial" w:hAnsi="Arial" w:cs="Arial"/>
          <w:color w:val="000000"/>
          <w:sz w:val="20"/>
          <w:szCs w:val="20"/>
          <w:u w:val="single"/>
        </w:rPr>
        <w:t>Incorrect</w:t>
      </w:r>
      <w:r w:rsidRPr="000717D2">
        <w:rPr>
          <w:rFonts w:ascii="Arial" w:hAnsi="Arial" w:cs="Arial"/>
          <w:color w:val="000000"/>
          <w:sz w:val="20"/>
          <w:szCs w:val="20"/>
        </w:rPr>
        <w:t xml:space="preserve">: Joe </w:t>
      </w:r>
      <w:proofErr w:type="spellStart"/>
      <w:r w:rsidRPr="000717D2">
        <w:rPr>
          <w:rFonts w:ascii="Arial" w:hAnsi="Arial" w:cs="Arial"/>
          <w:color w:val="000000"/>
          <w:sz w:val="20"/>
          <w:szCs w:val="20"/>
        </w:rPr>
        <w:t>Schmoe</w:t>
      </w:r>
      <w:proofErr w:type="spellEnd"/>
      <w:r w:rsidRPr="000717D2">
        <w:rPr>
          <w:rFonts w:ascii="Arial" w:hAnsi="Arial" w:cs="Arial"/>
          <w:color w:val="000000"/>
          <w:sz w:val="20"/>
          <w:szCs w:val="20"/>
        </w:rPr>
        <w:t xml:space="preserve">, about the play, “the greatest waste of time and money I have ever encountered” (21). </w:t>
      </w:r>
    </w:p>
    <w:p w:rsidR="00470A57" w:rsidRPr="000717D2" w:rsidRDefault="00470A57" w:rsidP="00470A57">
      <w:pPr>
        <w:autoSpaceDE w:val="0"/>
        <w:autoSpaceDN w:val="0"/>
        <w:adjustRightInd w:val="0"/>
        <w:ind w:left="360"/>
        <w:rPr>
          <w:rFonts w:ascii="Arial" w:hAnsi="Arial" w:cs="Arial"/>
          <w:color w:val="000000"/>
          <w:sz w:val="20"/>
          <w:szCs w:val="20"/>
        </w:rPr>
      </w:pPr>
      <w:r w:rsidRPr="000717D2">
        <w:rPr>
          <w:rFonts w:ascii="Arial" w:hAnsi="Arial" w:cs="Arial"/>
          <w:color w:val="000000"/>
          <w:sz w:val="20"/>
          <w:szCs w:val="20"/>
        </w:rPr>
        <w:t xml:space="preserve">Note: To maintain grammatical correctness, you are permitted </w:t>
      </w:r>
      <w:r>
        <w:rPr>
          <w:rFonts w:ascii="Arial" w:hAnsi="Arial" w:cs="Arial"/>
          <w:color w:val="000000"/>
          <w:sz w:val="20"/>
          <w:szCs w:val="20"/>
        </w:rPr>
        <w:t>____________________________________________________________________</w:t>
      </w:r>
    </w:p>
    <w:p w:rsidR="00470A57" w:rsidRPr="000717D2" w:rsidRDefault="00470A57" w:rsidP="00470A57">
      <w:pPr>
        <w:autoSpaceDE w:val="0"/>
        <w:autoSpaceDN w:val="0"/>
        <w:adjustRightInd w:val="0"/>
        <w:ind w:left="360"/>
        <w:rPr>
          <w:rFonts w:ascii="Arial" w:hAnsi="Arial" w:cs="Arial"/>
          <w:color w:val="000000"/>
          <w:sz w:val="20"/>
          <w:szCs w:val="20"/>
        </w:rPr>
      </w:pPr>
      <w:r w:rsidRPr="000717D2">
        <w:rPr>
          <w:rFonts w:ascii="Arial" w:hAnsi="Arial" w:cs="Arial"/>
          <w:color w:val="000000"/>
          <w:sz w:val="20"/>
          <w:szCs w:val="20"/>
          <w:u w:val="single"/>
        </w:rPr>
        <w:t>Original</w:t>
      </w:r>
      <w:r w:rsidRPr="000717D2">
        <w:rPr>
          <w:rFonts w:ascii="Arial" w:hAnsi="Arial" w:cs="Arial"/>
          <w:color w:val="000000"/>
          <w:sz w:val="20"/>
          <w:szCs w:val="20"/>
        </w:rPr>
        <w:t xml:space="preserve">: Every night, I creep down the stairs past my parents’ bedroom door and sneak out the window. (From an essay by Jane Brain, page 4) </w:t>
      </w:r>
    </w:p>
    <w:p w:rsidR="00470A57" w:rsidRPr="000717D2" w:rsidRDefault="00470A57" w:rsidP="00470A57">
      <w:pPr>
        <w:autoSpaceDE w:val="0"/>
        <w:autoSpaceDN w:val="0"/>
        <w:adjustRightInd w:val="0"/>
        <w:ind w:left="360"/>
        <w:rPr>
          <w:rFonts w:ascii="Arial" w:hAnsi="Arial" w:cs="Arial"/>
          <w:color w:val="000000"/>
          <w:sz w:val="20"/>
          <w:szCs w:val="20"/>
        </w:rPr>
      </w:pPr>
      <w:r w:rsidRPr="000717D2">
        <w:rPr>
          <w:rFonts w:ascii="Arial" w:hAnsi="Arial" w:cs="Arial"/>
          <w:color w:val="000000"/>
          <w:sz w:val="20"/>
          <w:szCs w:val="20"/>
          <w:u w:val="single"/>
        </w:rPr>
        <w:t>Correct</w:t>
      </w:r>
      <w:r w:rsidRPr="000717D2">
        <w:rPr>
          <w:rFonts w:ascii="Arial" w:hAnsi="Arial" w:cs="Arial"/>
          <w:color w:val="000000"/>
          <w:sz w:val="20"/>
          <w:szCs w:val="20"/>
        </w:rPr>
        <w:t xml:space="preserve">: Jane Brain describes how she “creep[s] down the stairs” each night and “sneak[s] out the window” (4). </w:t>
      </w:r>
    </w:p>
    <w:p w:rsidR="00470A57" w:rsidRPr="000717D2" w:rsidRDefault="00470A57" w:rsidP="00470A57">
      <w:pPr>
        <w:autoSpaceDE w:val="0"/>
        <w:autoSpaceDN w:val="0"/>
        <w:adjustRightInd w:val="0"/>
        <w:ind w:left="360"/>
        <w:rPr>
          <w:rFonts w:ascii="Arial" w:hAnsi="Arial" w:cs="Arial"/>
          <w:color w:val="000000"/>
          <w:sz w:val="20"/>
          <w:szCs w:val="20"/>
        </w:rPr>
      </w:pPr>
      <w:r w:rsidRPr="000717D2">
        <w:rPr>
          <w:rFonts w:ascii="Arial" w:hAnsi="Arial" w:cs="Arial"/>
          <w:color w:val="000000"/>
          <w:sz w:val="20"/>
          <w:szCs w:val="20"/>
        </w:rPr>
        <w:t xml:space="preserve">The reader understands that the original has only been altered to maintain </w:t>
      </w:r>
    </w:p>
    <w:p w:rsidR="00470A57" w:rsidRDefault="00470A57" w:rsidP="00470A57">
      <w:pPr>
        <w:autoSpaceDE w:val="0"/>
        <w:autoSpaceDN w:val="0"/>
        <w:adjustRightInd w:val="0"/>
        <w:ind w:left="360"/>
        <w:rPr>
          <w:rFonts w:ascii="Arial" w:hAnsi="Arial" w:cs="Arial"/>
          <w:color w:val="000000"/>
          <w:sz w:val="20"/>
          <w:szCs w:val="20"/>
        </w:rPr>
      </w:pPr>
      <w:r>
        <w:rPr>
          <w:rFonts w:ascii="Arial" w:hAnsi="Arial" w:cs="Arial"/>
          <w:color w:val="000000"/>
          <w:sz w:val="20"/>
          <w:szCs w:val="20"/>
        </w:rPr>
        <w:t xml:space="preserve">_______________________________________________________ </w:t>
      </w:r>
    </w:p>
    <w:p w:rsidR="00470A57" w:rsidRPr="002A2FE9" w:rsidRDefault="00470A57" w:rsidP="00470A57">
      <w:pPr>
        <w:autoSpaceDE w:val="0"/>
        <w:autoSpaceDN w:val="0"/>
        <w:adjustRightInd w:val="0"/>
        <w:ind w:left="360"/>
        <w:rPr>
          <w:rFonts w:ascii="Arial" w:hAnsi="Arial" w:cs="Arial"/>
          <w:color w:val="F79646" w:themeColor="accent6"/>
          <w:sz w:val="20"/>
          <w:szCs w:val="20"/>
        </w:rPr>
      </w:pPr>
      <w:r w:rsidRPr="002A2FE9">
        <w:rPr>
          <w:rFonts w:ascii="Arial" w:hAnsi="Arial" w:cs="Arial"/>
          <w:color w:val="F79646" w:themeColor="accent6"/>
          <w:sz w:val="20"/>
          <w:szCs w:val="20"/>
        </w:rPr>
        <w:t>(Note</w:t>
      </w:r>
      <w:proofErr w:type="gramStart"/>
      <w:r w:rsidRPr="002A2FE9">
        <w:rPr>
          <w:rFonts w:ascii="Arial" w:hAnsi="Arial" w:cs="Arial"/>
          <w:color w:val="F79646" w:themeColor="accent6"/>
          <w:sz w:val="20"/>
          <w:szCs w:val="20"/>
        </w:rPr>
        <w:t>,</w:t>
      </w:r>
      <w:proofErr w:type="gramEnd"/>
      <w:r w:rsidRPr="002A2FE9">
        <w:rPr>
          <w:rFonts w:ascii="Arial" w:hAnsi="Arial" w:cs="Arial"/>
          <w:color w:val="F79646" w:themeColor="accent6"/>
          <w:sz w:val="20"/>
          <w:szCs w:val="20"/>
        </w:rPr>
        <w:t xml:space="preserve"> if you don’t understand this concept see Ms. Worrell’s </w:t>
      </w:r>
      <w:proofErr w:type="spellStart"/>
      <w:r w:rsidRPr="002A2FE9">
        <w:rPr>
          <w:rFonts w:ascii="Arial" w:hAnsi="Arial" w:cs="Arial"/>
          <w:color w:val="F79646" w:themeColor="accent6"/>
          <w:sz w:val="20"/>
          <w:szCs w:val="20"/>
        </w:rPr>
        <w:t>Prezi</w:t>
      </w:r>
      <w:proofErr w:type="spellEnd"/>
      <w:r w:rsidRPr="002A2FE9">
        <w:rPr>
          <w:rFonts w:ascii="Arial" w:hAnsi="Arial" w:cs="Arial"/>
          <w:color w:val="F79646" w:themeColor="accent6"/>
          <w:sz w:val="20"/>
          <w:szCs w:val="20"/>
        </w:rPr>
        <w:t xml:space="preserve"> </w:t>
      </w:r>
      <w:hyperlink r:id="rId72" w:history="1">
        <w:r w:rsidRPr="002A2FE9">
          <w:rPr>
            <w:rStyle w:val="Hyperlink"/>
            <w:rFonts w:ascii="Arial" w:hAnsi="Arial" w:cs="Arial"/>
            <w:color w:val="F79646" w:themeColor="accent6"/>
            <w:sz w:val="20"/>
            <w:szCs w:val="20"/>
          </w:rPr>
          <w:t>http://prezi.com/ws62oz7bi2mg/subjectverb-agreement/</w:t>
        </w:r>
      </w:hyperlink>
      <w:r w:rsidRPr="002A2FE9">
        <w:rPr>
          <w:rFonts w:ascii="Arial" w:hAnsi="Arial" w:cs="Arial"/>
          <w:color w:val="F79646" w:themeColor="accent6"/>
          <w:sz w:val="20"/>
          <w:szCs w:val="20"/>
        </w:rPr>
        <w:t>)</w:t>
      </w:r>
    </w:p>
    <w:p w:rsidR="00470A57" w:rsidRPr="000717D2" w:rsidRDefault="00470A57" w:rsidP="00470A57">
      <w:pPr>
        <w:autoSpaceDE w:val="0"/>
        <w:autoSpaceDN w:val="0"/>
        <w:adjustRightInd w:val="0"/>
        <w:ind w:left="360"/>
        <w:rPr>
          <w:rFonts w:ascii="Arial" w:hAnsi="Arial" w:cs="Arial"/>
          <w:color w:val="000000"/>
          <w:sz w:val="20"/>
          <w:szCs w:val="20"/>
        </w:rPr>
      </w:pPr>
    </w:p>
    <w:p w:rsidR="00470A57" w:rsidRPr="000717D2" w:rsidRDefault="00470A57" w:rsidP="00470A57">
      <w:pPr>
        <w:autoSpaceDE w:val="0"/>
        <w:autoSpaceDN w:val="0"/>
        <w:adjustRightInd w:val="0"/>
        <w:ind w:left="720" w:hanging="360"/>
        <w:rPr>
          <w:rFonts w:ascii="Arial" w:hAnsi="Arial" w:cs="Arial"/>
          <w:color w:val="000000"/>
          <w:sz w:val="20"/>
          <w:szCs w:val="20"/>
        </w:rPr>
      </w:pPr>
      <w:r w:rsidRPr="000717D2">
        <w:rPr>
          <w:rFonts w:ascii="Arial" w:hAnsi="Arial" w:cs="Arial"/>
          <w:color w:val="000000"/>
          <w:sz w:val="20"/>
          <w:szCs w:val="20"/>
        </w:rPr>
        <w:t xml:space="preserve">• For quotes longer than </w:t>
      </w:r>
      <w:r>
        <w:rPr>
          <w:rFonts w:ascii="Arial" w:hAnsi="Arial" w:cs="Arial"/>
          <w:color w:val="000000"/>
          <w:sz w:val="20"/>
          <w:szCs w:val="20"/>
        </w:rPr>
        <w:t>__________</w:t>
      </w:r>
      <w:r w:rsidRPr="000717D2">
        <w:rPr>
          <w:rFonts w:ascii="Arial" w:hAnsi="Arial" w:cs="Arial"/>
          <w:color w:val="000000"/>
          <w:sz w:val="20"/>
          <w:szCs w:val="20"/>
        </w:rPr>
        <w:t xml:space="preserve"> of prose text: indent </w:t>
      </w:r>
      <w:r>
        <w:rPr>
          <w:rFonts w:ascii="Arial" w:hAnsi="Arial" w:cs="Arial"/>
          <w:color w:val="000000"/>
          <w:sz w:val="20"/>
          <w:szCs w:val="20"/>
        </w:rPr>
        <w:t>_______________________</w:t>
      </w:r>
      <w:r w:rsidRPr="000717D2">
        <w:rPr>
          <w:rFonts w:ascii="Arial" w:hAnsi="Arial" w:cs="Arial"/>
          <w:color w:val="000000"/>
          <w:sz w:val="20"/>
          <w:szCs w:val="20"/>
        </w:rPr>
        <w:t xml:space="preserve"> for the entire quotation </w:t>
      </w:r>
      <w:r>
        <w:rPr>
          <w:rFonts w:ascii="Arial" w:hAnsi="Arial" w:cs="Arial"/>
          <w:color w:val="000000"/>
          <w:sz w:val="20"/>
          <w:szCs w:val="20"/>
        </w:rPr>
        <w:t>___________________________</w:t>
      </w:r>
      <w:r w:rsidRPr="000717D2">
        <w:rPr>
          <w:rFonts w:ascii="Arial" w:hAnsi="Arial" w:cs="Arial"/>
          <w:color w:val="000000"/>
          <w:sz w:val="20"/>
          <w:szCs w:val="20"/>
        </w:rPr>
        <w:t xml:space="preserve">; omit </w:t>
      </w:r>
      <w:r>
        <w:rPr>
          <w:rFonts w:ascii="Arial" w:hAnsi="Arial" w:cs="Arial"/>
          <w:color w:val="000000"/>
          <w:sz w:val="20"/>
          <w:szCs w:val="20"/>
        </w:rPr>
        <w:t>_________________________________________________</w:t>
      </w:r>
      <w:r w:rsidRPr="000717D2">
        <w:rPr>
          <w:rFonts w:ascii="Arial" w:hAnsi="Arial" w:cs="Arial"/>
          <w:color w:val="000000"/>
          <w:sz w:val="20"/>
          <w:szCs w:val="20"/>
        </w:rPr>
        <w:t xml:space="preserve">; and place parenthetical citation </w:t>
      </w:r>
      <w:r>
        <w:rPr>
          <w:rFonts w:ascii="Arial" w:hAnsi="Arial" w:cs="Arial"/>
          <w:color w:val="000000"/>
          <w:sz w:val="20"/>
          <w:szCs w:val="20"/>
        </w:rPr>
        <w:t>____________________________________________</w:t>
      </w:r>
      <w:r w:rsidRPr="000717D2">
        <w:rPr>
          <w:rFonts w:ascii="Arial" w:hAnsi="Arial" w:cs="Arial"/>
          <w:color w:val="000000"/>
          <w:sz w:val="20"/>
          <w:szCs w:val="20"/>
        </w:rPr>
        <w:t xml:space="preserve"> in the quotation, after two spaces. Use these longer quotes </w:t>
      </w:r>
      <w:r>
        <w:rPr>
          <w:rFonts w:ascii="Arial" w:hAnsi="Arial" w:cs="Arial"/>
          <w:color w:val="000000"/>
          <w:sz w:val="20"/>
          <w:szCs w:val="20"/>
        </w:rPr>
        <w:t>___________________________________</w:t>
      </w:r>
      <w:r w:rsidRPr="000717D2">
        <w:rPr>
          <w:rFonts w:ascii="Arial" w:hAnsi="Arial" w:cs="Arial"/>
          <w:color w:val="000000"/>
          <w:sz w:val="20"/>
          <w:szCs w:val="20"/>
        </w:rPr>
        <w:t xml:space="preserve">, only to capture style or </w:t>
      </w:r>
      <w:r>
        <w:rPr>
          <w:rFonts w:ascii="Arial" w:hAnsi="Arial" w:cs="Arial"/>
          <w:color w:val="000000"/>
          <w:sz w:val="20"/>
          <w:szCs w:val="20"/>
        </w:rPr>
        <w:t>________________________</w:t>
      </w:r>
      <w:r w:rsidRPr="000717D2">
        <w:rPr>
          <w:rFonts w:ascii="Arial" w:hAnsi="Arial" w:cs="Arial"/>
          <w:color w:val="000000"/>
          <w:sz w:val="20"/>
          <w:szCs w:val="20"/>
        </w:rPr>
        <w:t xml:space="preserve">of an entire passage. </w:t>
      </w:r>
    </w:p>
    <w:p w:rsidR="00470A57" w:rsidRPr="000717D2" w:rsidRDefault="00470A57" w:rsidP="00470A57">
      <w:pPr>
        <w:autoSpaceDE w:val="0"/>
        <w:autoSpaceDN w:val="0"/>
        <w:adjustRightInd w:val="0"/>
        <w:rPr>
          <w:rFonts w:ascii="Arial" w:hAnsi="Arial" w:cs="Arial"/>
          <w:color w:val="000000"/>
          <w:sz w:val="20"/>
          <w:szCs w:val="20"/>
        </w:rPr>
      </w:pPr>
    </w:p>
    <w:p w:rsidR="00470A57" w:rsidRPr="000717D2" w:rsidRDefault="00470A57" w:rsidP="00470A57">
      <w:pPr>
        <w:autoSpaceDE w:val="0"/>
        <w:autoSpaceDN w:val="0"/>
        <w:adjustRightInd w:val="0"/>
        <w:ind w:left="360"/>
        <w:rPr>
          <w:rFonts w:ascii="Arial" w:hAnsi="Arial" w:cs="Arial"/>
          <w:color w:val="000000"/>
          <w:sz w:val="20"/>
          <w:szCs w:val="20"/>
        </w:rPr>
      </w:pPr>
      <w:r w:rsidRPr="000717D2">
        <w:rPr>
          <w:rFonts w:ascii="Arial" w:hAnsi="Arial" w:cs="Arial"/>
          <w:color w:val="000000"/>
          <w:sz w:val="20"/>
          <w:szCs w:val="20"/>
          <w:u w:val="single"/>
        </w:rPr>
        <w:t>Example</w:t>
      </w:r>
      <w:r w:rsidRPr="000717D2">
        <w:rPr>
          <w:rFonts w:ascii="Arial" w:hAnsi="Arial" w:cs="Arial"/>
          <w:color w:val="000000"/>
          <w:sz w:val="20"/>
          <w:szCs w:val="20"/>
        </w:rPr>
        <w:t xml:space="preserve">: </w:t>
      </w:r>
    </w:p>
    <w:p w:rsidR="00470A57" w:rsidRDefault="00470A57" w:rsidP="00470A57">
      <w:pPr>
        <w:autoSpaceDE w:val="0"/>
        <w:autoSpaceDN w:val="0"/>
        <w:adjustRightInd w:val="0"/>
        <w:ind w:firstLine="720"/>
        <w:rPr>
          <w:rFonts w:ascii="Arial" w:hAnsi="Arial" w:cs="Arial"/>
          <w:color w:val="000000"/>
          <w:sz w:val="20"/>
          <w:szCs w:val="20"/>
        </w:rPr>
      </w:pPr>
      <w:r w:rsidRPr="000717D2">
        <w:rPr>
          <w:rFonts w:ascii="Arial" w:hAnsi="Arial" w:cs="Arial"/>
          <w:color w:val="000000"/>
          <w:sz w:val="20"/>
          <w:szCs w:val="20"/>
        </w:rPr>
        <w:t xml:space="preserve">In another tale, “King Pest,” Poe depicts a similarly jumbled, irregular and confusing city which has become depopulated: </w:t>
      </w:r>
    </w:p>
    <w:p w:rsidR="00470A57" w:rsidRPr="000717D2" w:rsidRDefault="00470A57" w:rsidP="00470A57">
      <w:pPr>
        <w:autoSpaceDE w:val="0"/>
        <w:autoSpaceDN w:val="0"/>
        <w:adjustRightInd w:val="0"/>
        <w:ind w:left="720"/>
        <w:rPr>
          <w:rFonts w:ascii="Arial" w:hAnsi="Arial" w:cs="Arial"/>
          <w:color w:val="000000"/>
          <w:sz w:val="20"/>
          <w:szCs w:val="20"/>
        </w:rPr>
      </w:pPr>
      <w:r w:rsidRPr="00260384">
        <w:rPr>
          <w:rFonts w:ascii="Arial" w:hAnsi="Arial" w:cs="Arial"/>
          <w:noProof/>
          <w:color w:val="000000"/>
          <w:sz w:val="20"/>
          <w:szCs w:val="20"/>
          <w:u w:val="single"/>
        </w:rPr>
        <w:pict>
          <v:shape id="_x0000_s1072" type="#_x0000_t202" style="position:absolute;left:0;text-align:left;margin-left:459.2pt;margin-top:19.25pt;width:77.8pt;height:60.85pt;z-index:251707392" fillcolor="#fabf8f [1945]" strokecolor="#f79646 [3209]" strokeweight="1pt">
            <v:fill color2="#f79646 [3209]" focus="50%" type="gradient"/>
            <v:shadow on="t" type="perspective" color="#974706 [1609]" offset="1pt" offset2="-3pt"/>
            <v:textbox>
              <w:txbxContent>
                <w:p w:rsidR="00470A57" w:rsidRPr="00051A3F" w:rsidRDefault="00470A57" w:rsidP="00470A57">
                  <w:pPr>
                    <w:rPr>
                      <w:sz w:val="44"/>
                      <w:szCs w:val="44"/>
                    </w:rPr>
                  </w:pPr>
                </w:p>
              </w:txbxContent>
            </v:textbox>
          </v:shape>
        </w:pict>
      </w:r>
      <w:r w:rsidRPr="000717D2">
        <w:rPr>
          <w:rFonts w:ascii="Arial" w:hAnsi="Arial" w:cs="Arial"/>
          <w:color w:val="000000"/>
          <w:sz w:val="20"/>
          <w:szCs w:val="20"/>
        </w:rPr>
        <w:t>The paving-stones, loosened from their beds, lay in wild disorder amid the tall, rank grass, which sprang up around the feet and ankles. Fallen houses choked up the streets. The most fetid and poisonous smells everywhere prevailed</w:t>
      </w:r>
      <w:proofErr w:type="gramStart"/>
      <w:r w:rsidRPr="000717D2">
        <w:rPr>
          <w:rFonts w:ascii="Arial" w:hAnsi="Arial" w:cs="Arial"/>
          <w:color w:val="000000"/>
          <w:sz w:val="20"/>
          <w:szCs w:val="20"/>
        </w:rPr>
        <w:t>;--</w:t>
      </w:r>
      <w:proofErr w:type="gramEnd"/>
      <w:r w:rsidRPr="000717D2">
        <w:rPr>
          <w:rFonts w:ascii="Arial" w:hAnsi="Arial" w:cs="Arial"/>
          <w:color w:val="000000"/>
          <w:sz w:val="20"/>
          <w:szCs w:val="20"/>
        </w:rPr>
        <w:t xml:space="preserve"> and by the aid of that ghastly light which, even at midnight, never fails to emanate from a vapory and pestilential atmosphere, might be discerned lying in the by-paths and alleys, or rotting in the windowless habitations, the carcass of many a nocturnal plunderer arrested by the hand of the plague in the very perpetration of his robbery. (243) </w:t>
      </w:r>
    </w:p>
    <w:p w:rsidR="00470A57" w:rsidRPr="000717D2" w:rsidRDefault="00470A57" w:rsidP="00470A57">
      <w:pPr>
        <w:autoSpaceDE w:val="0"/>
        <w:autoSpaceDN w:val="0"/>
        <w:adjustRightInd w:val="0"/>
        <w:ind w:left="720" w:hanging="360"/>
        <w:rPr>
          <w:rFonts w:ascii="Arial" w:hAnsi="Arial" w:cs="Arial"/>
          <w:color w:val="000000"/>
          <w:sz w:val="20"/>
          <w:szCs w:val="20"/>
        </w:rPr>
      </w:pPr>
      <w:r w:rsidRPr="000717D2">
        <w:rPr>
          <w:rFonts w:ascii="Arial" w:hAnsi="Arial" w:cs="Arial"/>
          <w:color w:val="000000"/>
          <w:sz w:val="20"/>
          <w:szCs w:val="20"/>
        </w:rPr>
        <w:t xml:space="preserve">• Introduce the author and his/her work by </w:t>
      </w:r>
      <w:r>
        <w:rPr>
          <w:rFonts w:ascii="Arial" w:hAnsi="Arial" w:cs="Arial"/>
          <w:color w:val="000000"/>
          <w:sz w:val="20"/>
          <w:szCs w:val="20"/>
        </w:rPr>
        <w:t>__________________</w:t>
      </w:r>
      <w:r w:rsidRPr="000717D2">
        <w:rPr>
          <w:rFonts w:ascii="Arial" w:hAnsi="Arial" w:cs="Arial"/>
          <w:color w:val="000000"/>
          <w:sz w:val="20"/>
          <w:szCs w:val="20"/>
        </w:rPr>
        <w:t xml:space="preserve"> in your text when you first mention him/her; you might even want to name the work you’re quoting or paraphrasing in this initial mention. </w:t>
      </w:r>
    </w:p>
    <w:p w:rsidR="00470A57" w:rsidRPr="000717D2" w:rsidRDefault="00470A57" w:rsidP="00470A57">
      <w:pPr>
        <w:autoSpaceDE w:val="0"/>
        <w:autoSpaceDN w:val="0"/>
        <w:adjustRightInd w:val="0"/>
        <w:rPr>
          <w:rFonts w:ascii="Arial" w:hAnsi="Arial" w:cs="Arial"/>
          <w:color w:val="000000"/>
          <w:sz w:val="20"/>
          <w:szCs w:val="20"/>
        </w:rPr>
      </w:pPr>
    </w:p>
    <w:p w:rsidR="00470A57" w:rsidRPr="000717D2" w:rsidRDefault="00470A57" w:rsidP="00470A57">
      <w:pPr>
        <w:autoSpaceDE w:val="0"/>
        <w:autoSpaceDN w:val="0"/>
        <w:adjustRightInd w:val="0"/>
        <w:ind w:left="360"/>
        <w:rPr>
          <w:rFonts w:ascii="Arial" w:hAnsi="Arial" w:cs="Arial"/>
          <w:color w:val="000000"/>
          <w:sz w:val="20"/>
          <w:szCs w:val="20"/>
        </w:rPr>
      </w:pPr>
      <w:r w:rsidRPr="000717D2">
        <w:rPr>
          <w:rFonts w:ascii="Arial" w:hAnsi="Arial" w:cs="Arial"/>
          <w:color w:val="000000"/>
          <w:sz w:val="20"/>
          <w:szCs w:val="20"/>
          <w:u w:val="single"/>
        </w:rPr>
        <w:t>Example</w:t>
      </w:r>
      <w:r w:rsidRPr="000717D2">
        <w:rPr>
          <w:rFonts w:ascii="Arial" w:hAnsi="Arial" w:cs="Arial"/>
          <w:color w:val="000000"/>
          <w:sz w:val="20"/>
          <w:szCs w:val="20"/>
        </w:rPr>
        <w:t xml:space="preserve">: According to </w:t>
      </w:r>
      <w:r>
        <w:rPr>
          <w:rFonts w:ascii="Arial" w:hAnsi="Arial" w:cs="Arial"/>
          <w:color w:val="000000"/>
          <w:sz w:val="20"/>
          <w:szCs w:val="20"/>
        </w:rPr>
        <w:t>______________________</w:t>
      </w:r>
      <w:r w:rsidRPr="000717D2">
        <w:rPr>
          <w:rFonts w:ascii="Arial" w:hAnsi="Arial" w:cs="Arial"/>
          <w:color w:val="000000"/>
          <w:sz w:val="20"/>
          <w:szCs w:val="20"/>
        </w:rPr>
        <w:t xml:space="preserve">, author of </w:t>
      </w:r>
      <w:r w:rsidRPr="000717D2">
        <w:rPr>
          <w:rFonts w:ascii="Arial" w:hAnsi="Arial" w:cs="Arial"/>
          <w:i/>
          <w:iCs/>
          <w:color w:val="000000"/>
          <w:sz w:val="20"/>
          <w:szCs w:val="20"/>
        </w:rPr>
        <w:t xml:space="preserve">Why </w:t>
      </w:r>
      <w:proofErr w:type="gramStart"/>
      <w:r w:rsidRPr="000717D2">
        <w:rPr>
          <w:rFonts w:ascii="Arial" w:hAnsi="Arial" w:cs="Arial"/>
          <w:i/>
          <w:iCs/>
          <w:color w:val="000000"/>
          <w:sz w:val="20"/>
          <w:szCs w:val="20"/>
        </w:rPr>
        <w:t>We Can’t Help Acting Like</w:t>
      </w:r>
      <w:proofErr w:type="gramEnd"/>
      <w:r w:rsidRPr="000717D2">
        <w:rPr>
          <w:rFonts w:ascii="Arial" w:hAnsi="Arial" w:cs="Arial"/>
          <w:i/>
          <w:iCs/>
          <w:color w:val="000000"/>
          <w:sz w:val="20"/>
          <w:szCs w:val="20"/>
        </w:rPr>
        <w:t xml:space="preserve"> Monkeys</w:t>
      </w:r>
      <w:r w:rsidRPr="000717D2">
        <w:rPr>
          <w:rFonts w:ascii="Arial" w:hAnsi="Arial" w:cs="Arial"/>
          <w:color w:val="000000"/>
          <w:sz w:val="20"/>
          <w:szCs w:val="20"/>
        </w:rPr>
        <w:t xml:space="preserve">, human behavior is fairly predictable, and usually destructive (65). </w:t>
      </w:r>
    </w:p>
    <w:p w:rsidR="00470A57" w:rsidRPr="000717D2" w:rsidRDefault="00470A57" w:rsidP="00470A57">
      <w:pPr>
        <w:autoSpaceDE w:val="0"/>
        <w:autoSpaceDN w:val="0"/>
        <w:adjustRightInd w:val="0"/>
        <w:ind w:left="360"/>
        <w:rPr>
          <w:rFonts w:ascii="Arial" w:hAnsi="Arial" w:cs="Arial"/>
          <w:color w:val="000000"/>
          <w:sz w:val="20"/>
          <w:szCs w:val="20"/>
        </w:rPr>
      </w:pPr>
      <w:proofErr w:type="gramStart"/>
      <w:r w:rsidRPr="000717D2">
        <w:rPr>
          <w:rFonts w:ascii="Arial" w:hAnsi="Arial" w:cs="Arial"/>
          <w:color w:val="000000"/>
          <w:sz w:val="20"/>
          <w:szCs w:val="20"/>
        </w:rPr>
        <w:t>After that</w:t>
      </w:r>
      <w:r>
        <w:rPr>
          <w:rFonts w:ascii="Arial" w:hAnsi="Arial" w:cs="Arial"/>
          <w:color w:val="000000"/>
          <w:sz w:val="20"/>
          <w:szCs w:val="20"/>
        </w:rPr>
        <w:t>_______________________________________________________________________________________________________________________________________________.</w:t>
      </w:r>
      <w:proofErr w:type="gramEnd"/>
    </w:p>
    <w:p w:rsidR="00470A57" w:rsidRPr="000717D2" w:rsidRDefault="00470A57" w:rsidP="00470A57">
      <w:pPr>
        <w:autoSpaceDE w:val="0"/>
        <w:autoSpaceDN w:val="0"/>
        <w:adjustRightInd w:val="0"/>
        <w:ind w:left="360"/>
        <w:rPr>
          <w:rFonts w:ascii="Arial" w:hAnsi="Arial" w:cs="Arial"/>
          <w:color w:val="000000"/>
          <w:sz w:val="20"/>
          <w:szCs w:val="20"/>
        </w:rPr>
      </w:pPr>
      <w:r w:rsidRPr="000717D2">
        <w:rPr>
          <w:rFonts w:ascii="Arial" w:hAnsi="Arial" w:cs="Arial"/>
          <w:color w:val="000000"/>
          <w:sz w:val="20"/>
          <w:szCs w:val="20"/>
          <w:u w:val="single"/>
        </w:rPr>
        <w:t>Correct</w:t>
      </w:r>
      <w:r w:rsidRPr="000717D2">
        <w:rPr>
          <w:rFonts w:ascii="Arial" w:hAnsi="Arial" w:cs="Arial"/>
          <w:color w:val="000000"/>
          <w:sz w:val="20"/>
          <w:szCs w:val="20"/>
        </w:rPr>
        <w:t xml:space="preserve">: </w:t>
      </w:r>
      <w:r>
        <w:rPr>
          <w:rFonts w:ascii="Arial" w:hAnsi="Arial" w:cs="Arial"/>
          <w:color w:val="000000"/>
          <w:sz w:val="20"/>
          <w:szCs w:val="20"/>
        </w:rPr>
        <w:t>___________________</w:t>
      </w:r>
      <w:r w:rsidRPr="000717D2">
        <w:rPr>
          <w:rFonts w:ascii="Arial" w:hAnsi="Arial" w:cs="Arial"/>
          <w:color w:val="000000"/>
          <w:sz w:val="20"/>
          <w:szCs w:val="20"/>
        </w:rPr>
        <w:t xml:space="preserve"> even apologizes to monkeys for insulting them with this comparison (66). </w:t>
      </w:r>
    </w:p>
    <w:p w:rsidR="00470A57" w:rsidRPr="000717D2" w:rsidRDefault="00470A57" w:rsidP="00470A57">
      <w:pPr>
        <w:autoSpaceDE w:val="0"/>
        <w:autoSpaceDN w:val="0"/>
        <w:adjustRightInd w:val="0"/>
        <w:ind w:left="360"/>
        <w:rPr>
          <w:rFonts w:ascii="Arial" w:hAnsi="Arial" w:cs="Arial"/>
          <w:color w:val="000000"/>
          <w:sz w:val="20"/>
          <w:szCs w:val="20"/>
        </w:rPr>
      </w:pPr>
      <w:r w:rsidRPr="000717D2">
        <w:rPr>
          <w:rFonts w:ascii="Arial" w:hAnsi="Arial" w:cs="Arial"/>
          <w:color w:val="000000"/>
          <w:sz w:val="20"/>
          <w:szCs w:val="20"/>
          <w:u w:val="single"/>
        </w:rPr>
        <w:t>Incorrect</w:t>
      </w:r>
      <w:r w:rsidRPr="000717D2">
        <w:rPr>
          <w:rFonts w:ascii="Arial" w:hAnsi="Arial" w:cs="Arial"/>
          <w:color w:val="000000"/>
          <w:sz w:val="20"/>
          <w:szCs w:val="20"/>
        </w:rPr>
        <w:t xml:space="preserve">: </w:t>
      </w:r>
      <w:r>
        <w:rPr>
          <w:rFonts w:ascii="Arial" w:hAnsi="Arial" w:cs="Arial"/>
          <w:color w:val="000000"/>
          <w:sz w:val="20"/>
          <w:szCs w:val="20"/>
        </w:rPr>
        <w:t>________</w:t>
      </w:r>
      <w:r w:rsidRPr="000717D2">
        <w:rPr>
          <w:rFonts w:ascii="Arial" w:hAnsi="Arial" w:cs="Arial"/>
          <w:color w:val="000000"/>
          <w:sz w:val="20"/>
          <w:szCs w:val="20"/>
        </w:rPr>
        <w:t xml:space="preserve">even apologizes to monkeys for insulting them with this comparison (66). </w:t>
      </w:r>
    </w:p>
    <w:p w:rsidR="00470A57" w:rsidRPr="000717D2" w:rsidRDefault="00470A57" w:rsidP="00470A57">
      <w:pPr>
        <w:autoSpaceDE w:val="0"/>
        <w:autoSpaceDN w:val="0"/>
        <w:adjustRightInd w:val="0"/>
        <w:ind w:left="720" w:hanging="360"/>
        <w:rPr>
          <w:rFonts w:ascii="Arial" w:hAnsi="Arial" w:cs="Arial"/>
          <w:color w:val="000000"/>
          <w:sz w:val="20"/>
          <w:szCs w:val="20"/>
        </w:rPr>
      </w:pPr>
      <w:r w:rsidRPr="00260384">
        <w:rPr>
          <w:rFonts w:ascii="Arial" w:hAnsi="Arial" w:cs="Arial"/>
          <w:bCs/>
          <w:noProof/>
          <w:color w:val="000000"/>
          <w:sz w:val="20"/>
          <w:szCs w:val="20"/>
        </w:rPr>
        <w:pict>
          <v:group id="_x0000_s1232" style="position:absolute;left:0;text-align:left;margin-left:18.2pt;margin-top:-30pt;width:47.8pt;height:17.75pt;z-index:251777024" coordorigin="602,301" coordsize="956,355">
            <v:shape id="_x0000_s1233" type="#_x0000_t202" style="position:absolute;left:602;top:301;width:236;height:355">
              <v:textbox style="mso-next-textbox:#_x0000_s1233">
                <w:txbxContent>
                  <w:p w:rsidR="00470A57" w:rsidRPr="0024448F" w:rsidRDefault="00470A57" w:rsidP="00470A57"/>
                </w:txbxContent>
              </v:textbox>
            </v:shape>
            <v:shape id="_x0000_s1234" type="#_x0000_t202" style="position:absolute;left:846;top:301;width:236;height:355">
              <v:textbox style="mso-next-textbox:#_x0000_s1234">
                <w:txbxContent>
                  <w:p w:rsidR="00470A57" w:rsidRDefault="00470A57" w:rsidP="00470A57"/>
                </w:txbxContent>
              </v:textbox>
            </v:shape>
            <v:shape id="_x0000_s1235" type="#_x0000_t202" style="position:absolute;left:1086;top:301;width:236;height:355">
              <v:textbox style="mso-next-textbox:#_x0000_s1235">
                <w:txbxContent>
                  <w:p w:rsidR="00470A57" w:rsidRDefault="00470A57" w:rsidP="00470A57"/>
                </w:txbxContent>
              </v:textbox>
            </v:shape>
            <v:shape id="_x0000_s1236" type="#_x0000_t202" style="position:absolute;left:1322;top:301;width:236;height:355">
              <v:textbox style="mso-next-textbox:#_x0000_s1236">
                <w:txbxContent>
                  <w:p w:rsidR="00470A57" w:rsidRDefault="00470A57" w:rsidP="00470A57"/>
                </w:txbxContent>
              </v:textbox>
            </v:shape>
          </v:group>
        </w:pict>
      </w:r>
      <w:r w:rsidRPr="000717D2">
        <w:rPr>
          <w:rFonts w:ascii="Arial" w:hAnsi="Arial" w:cs="Arial"/>
          <w:color w:val="000000"/>
          <w:sz w:val="20"/>
          <w:szCs w:val="20"/>
        </w:rPr>
        <w:t xml:space="preserve">• Use </w:t>
      </w:r>
      <w:r>
        <w:rPr>
          <w:rFonts w:ascii="Arial" w:hAnsi="Arial" w:cs="Arial"/>
          <w:color w:val="000000"/>
          <w:sz w:val="20"/>
          <w:szCs w:val="20"/>
        </w:rPr>
        <w:t>__________________________</w:t>
      </w:r>
      <w:r w:rsidRPr="000717D2">
        <w:rPr>
          <w:rFonts w:ascii="Arial" w:hAnsi="Arial" w:cs="Arial"/>
          <w:color w:val="000000"/>
          <w:sz w:val="20"/>
          <w:szCs w:val="20"/>
        </w:rPr>
        <w:t xml:space="preserve"> (and occasional reminders) also to indicate summaries and paraphrases. Avoid </w:t>
      </w:r>
      <w:r>
        <w:rPr>
          <w:rFonts w:ascii="Arial" w:hAnsi="Arial" w:cs="Arial"/>
          <w:color w:val="000000"/>
          <w:sz w:val="20"/>
          <w:szCs w:val="20"/>
        </w:rPr>
        <w:t>_______________________,</w:t>
      </w:r>
      <w:r w:rsidRPr="000717D2">
        <w:rPr>
          <w:rFonts w:ascii="Arial" w:hAnsi="Arial" w:cs="Arial"/>
          <w:color w:val="000000"/>
          <w:sz w:val="20"/>
          <w:szCs w:val="20"/>
        </w:rPr>
        <w:t xml:space="preserve"> in which you blend another writer’s ideas with your own in a paragraph indiscriminately, and then “slap on” a citation at the end. </w:t>
      </w:r>
    </w:p>
    <w:p w:rsidR="00470A57" w:rsidRPr="000717D2" w:rsidRDefault="00470A57" w:rsidP="00470A57">
      <w:pPr>
        <w:autoSpaceDE w:val="0"/>
        <w:autoSpaceDN w:val="0"/>
        <w:adjustRightInd w:val="0"/>
        <w:rPr>
          <w:rFonts w:ascii="Arial" w:hAnsi="Arial" w:cs="Arial"/>
          <w:color w:val="000000"/>
          <w:sz w:val="20"/>
          <w:szCs w:val="20"/>
        </w:rPr>
      </w:pPr>
    </w:p>
    <w:p w:rsidR="00470A57" w:rsidRDefault="00470A57" w:rsidP="00470A57">
      <w:pPr>
        <w:autoSpaceDE w:val="0"/>
        <w:autoSpaceDN w:val="0"/>
        <w:adjustRightInd w:val="0"/>
        <w:rPr>
          <w:rFonts w:ascii="Arial" w:hAnsi="Arial" w:cs="Arial"/>
          <w:color w:val="F79646" w:themeColor="accent6"/>
          <w:sz w:val="20"/>
          <w:szCs w:val="20"/>
        </w:rPr>
      </w:pPr>
      <w:r w:rsidRPr="00A10BCB">
        <w:rPr>
          <w:rFonts w:ascii="Arial" w:hAnsi="Arial" w:cs="Arial"/>
          <w:color w:val="F79646" w:themeColor="accent6"/>
          <w:sz w:val="20"/>
          <w:szCs w:val="20"/>
        </w:rPr>
        <w:t>Read through the examples of correct and incorrect and summarize why the second one is wrong</w:t>
      </w:r>
    </w:p>
    <w:p w:rsidR="00470A57" w:rsidRPr="00A10BCB" w:rsidRDefault="00470A57" w:rsidP="00470A57">
      <w:pPr>
        <w:autoSpaceDE w:val="0"/>
        <w:autoSpaceDN w:val="0"/>
        <w:adjustRightInd w:val="0"/>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0A57" w:rsidRPr="000717D2" w:rsidRDefault="00470A57" w:rsidP="00470A57">
      <w:pPr>
        <w:autoSpaceDE w:val="0"/>
        <w:autoSpaceDN w:val="0"/>
        <w:adjustRightInd w:val="0"/>
        <w:rPr>
          <w:rFonts w:ascii="Arial" w:hAnsi="Arial" w:cs="Arial"/>
          <w:color w:val="000000"/>
          <w:sz w:val="20"/>
          <w:szCs w:val="20"/>
        </w:rPr>
      </w:pPr>
    </w:p>
    <w:p w:rsidR="00470A57" w:rsidRPr="000717D2" w:rsidRDefault="00470A57" w:rsidP="00470A57">
      <w:pPr>
        <w:autoSpaceDE w:val="0"/>
        <w:autoSpaceDN w:val="0"/>
        <w:adjustRightInd w:val="0"/>
        <w:ind w:firstLine="360"/>
        <w:rPr>
          <w:rFonts w:ascii="Arial" w:hAnsi="Arial" w:cs="Arial"/>
          <w:color w:val="000000"/>
          <w:sz w:val="20"/>
          <w:szCs w:val="20"/>
        </w:rPr>
      </w:pPr>
      <w:r w:rsidRPr="000717D2">
        <w:rPr>
          <w:rFonts w:ascii="Arial" w:hAnsi="Arial" w:cs="Arial"/>
          <w:color w:val="000000"/>
          <w:sz w:val="20"/>
          <w:szCs w:val="20"/>
          <w:u w:val="single"/>
        </w:rPr>
        <w:lastRenderedPageBreak/>
        <w:t>Examples</w:t>
      </w:r>
      <w:r w:rsidRPr="000717D2">
        <w:rPr>
          <w:rFonts w:ascii="Arial" w:hAnsi="Arial" w:cs="Arial"/>
          <w:color w:val="000000"/>
          <w:sz w:val="20"/>
          <w:szCs w:val="20"/>
        </w:rPr>
        <w:t xml:space="preserve">: </w:t>
      </w:r>
    </w:p>
    <w:p w:rsidR="00470A57" w:rsidRPr="000717D2" w:rsidRDefault="00470A57" w:rsidP="00470A57">
      <w:pPr>
        <w:autoSpaceDE w:val="0"/>
        <w:autoSpaceDN w:val="0"/>
        <w:adjustRightInd w:val="0"/>
        <w:ind w:firstLine="360"/>
        <w:rPr>
          <w:rFonts w:ascii="Arial" w:hAnsi="Arial" w:cs="Arial"/>
          <w:color w:val="000000"/>
          <w:sz w:val="20"/>
          <w:szCs w:val="20"/>
        </w:rPr>
      </w:pPr>
      <w:r w:rsidRPr="000717D2">
        <w:rPr>
          <w:rFonts w:ascii="Arial" w:hAnsi="Arial" w:cs="Arial"/>
          <w:color w:val="000000"/>
          <w:sz w:val="20"/>
          <w:szCs w:val="20"/>
        </w:rPr>
        <w:t xml:space="preserve">According to the </w:t>
      </w:r>
      <w:proofErr w:type="spellStart"/>
      <w:r w:rsidRPr="000717D2">
        <w:rPr>
          <w:rFonts w:ascii="Arial" w:hAnsi="Arial" w:cs="Arial"/>
          <w:i/>
          <w:iCs/>
          <w:color w:val="000000"/>
          <w:sz w:val="20"/>
          <w:szCs w:val="20"/>
        </w:rPr>
        <w:t>Olde</w:t>
      </w:r>
      <w:proofErr w:type="spellEnd"/>
      <w:r w:rsidRPr="000717D2">
        <w:rPr>
          <w:rFonts w:ascii="Arial" w:hAnsi="Arial" w:cs="Arial"/>
          <w:i/>
          <w:iCs/>
          <w:color w:val="000000"/>
          <w:sz w:val="20"/>
          <w:szCs w:val="20"/>
        </w:rPr>
        <w:t xml:space="preserve"> </w:t>
      </w:r>
      <w:proofErr w:type="spellStart"/>
      <w:r w:rsidRPr="000717D2">
        <w:rPr>
          <w:rFonts w:ascii="Arial" w:hAnsi="Arial" w:cs="Arial"/>
          <w:i/>
          <w:iCs/>
          <w:color w:val="000000"/>
          <w:sz w:val="20"/>
          <w:szCs w:val="20"/>
        </w:rPr>
        <w:t>Booke</w:t>
      </w:r>
      <w:proofErr w:type="spellEnd"/>
      <w:r w:rsidRPr="000717D2">
        <w:rPr>
          <w:rFonts w:ascii="Arial" w:hAnsi="Arial" w:cs="Arial"/>
          <w:i/>
          <w:iCs/>
          <w:color w:val="000000"/>
          <w:sz w:val="20"/>
          <w:szCs w:val="20"/>
        </w:rPr>
        <w:t xml:space="preserve"> of </w:t>
      </w:r>
      <w:proofErr w:type="spellStart"/>
      <w:r w:rsidRPr="000717D2">
        <w:rPr>
          <w:rFonts w:ascii="Arial" w:hAnsi="Arial" w:cs="Arial"/>
          <w:i/>
          <w:iCs/>
          <w:color w:val="000000"/>
          <w:sz w:val="20"/>
          <w:szCs w:val="20"/>
        </w:rPr>
        <w:t>Hoggwashe</w:t>
      </w:r>
      <w:proofErr w:type="spellEnd"/>
      <w:r w:rsidRPr="000717D2">
        <w:rPr>
          <w:rFonts w:ascii="Arial" w:hAnsi="Arial" w:cs="Arial"/>
          <w:color w:val="000000"/>
          <w:sz w:val="20"/>
          <w:szCs w:val="20"/>
        </w:rPr>
        <w:t xml:space="preserve">, the world was due to end April </w:t>
      </w:r>
    </w:p>
    <w:p w:rsidR="00470A57" w:rsidRPr="000717D2" w:rsidRDefault="00470A57" w:rsidP="00470A57">
      <w:pPr>
        <w:autoSpaceDE w:val="0"/>
        <w:autoSpaceDN w:val="0"/>
        <w:adjustRightInd w:val="0"/>
        <w:ind w:firstLine="360"/>
        <w:rPr>
          <w:rFonts w:ascii="Arial" w:hAnsi="Arial" w:cs="Arial"/>
          <w:color w:val="000000"/>
          <w:sz w:val="20"/>
          <w:szCs w:val="20"/>
        </w:rPr>
      </w:pPr>
      <w:proofErr w:type="gramStart"/>
      <w:r w:rsidRPr="000717D2">
        <w:rPr>
          <w:rFonts w:ascii="Arial" w:hAnsi="Arial" w:cs="Arial"/>
          <w:color w:val="000000"/>
          <w:sz w:val="20"/>
          <w:szCs w:val="20"/>
        </w:rPr>
        <w:t>15, 1999 (97).</w:t>
      </w:r>
      <w:proofErr w:type="gramEnd"/>
      <w:r w:rsidRPr="000717D2">
        <w:rPr>
          <w:rFonts w:ascii="Arial" w:hAnsi="Arial" w:cs="Arial"/>
          <w:color w:val="000000"/>
          <w:sz w:val="20"/>
          <w:szCs w:val="20"/>
        </w:rPr>
        <w:t xml:space="preserve"> </w:t>
      </w:r>
    </w:p>
    <w:p w:rsidR="00470A57" w:rsidRPr="000717D2" w:rsidRDefault="00470A57" w:rsidP="00470A57">
      <w:pPr>
        <w:autoSpaceDE w:val="0"/>
        <w:autoSpaceDN w:val="0"/>
        <w:adjustRightInd w:val="0"/>
        <w:ind w:firstLine="360"/>
        <w:rPr>
          <w:rFonts w:ascii="Arial" w:hAnsi="Arial" w:cs="Arial"/>
          <w:color w:val="000000"/>
          <w:sz w:val="20"/>
          <w:szCs w:val="20"/>
        </w:rPr>
      </w:pPr>
      <w:r w:rsidRPr="000717D2">
        <w:rPr>
          <w:rFonts w:ascii="Arial" w:hAnsi="Arial" w:cs="Arial"/>
          <w:color w:val="000000"/>
          <w:sz w:val="20"/>
          <w:szCs w:val="20"/>
        </w:rPr>
        <w:t xml:space="preserve">Many ancient writers predicted that the world was due to end April 15, 1999 </w:t>
      </w:r>
    </w:p>
    <w:p w:rsidR="00470A57" w:rsidRPr="000717D2" w:rsidRDefault="00470A57" w:rsidP="00470A57">
      <w:pPr>
        <w:autoSpaceDE w:val="0"/>
        <w:autoSpaceDN w:val="0"/>
        <w:adjustRightInd w:val="0"/>
        <w:ind w:firstLine="360"/>
        <w:rPr>
          <w:rFonts w:ascii="Arial" w:hAnsi="Arial" w:cs="Arial"/>
          <w:color w:val="000000"/>
          <w:sz w:val="20"/>
          <w:szCs w:val="20"/>
        </w:rPr>
      </w:pPr>
      <w:r w:rsidRPr="000717D2">
        <w:rPr>
          <w:rFonts w:ascii="Arial" w:hAnsi="Arial" w:cs="Arial"/>
          <w:color w:val="000000"/>
          <w:sz w:val="20"/>
          <w:szCs w:val="20"/>
        </w:rPr>
        <w:t>(</w:t>
      </w:r>
      <w:proofErr w:type="spellStart"/>
      <w:r w:rsidRPr="000717D2">
        <w:rPr>
          <w:rFonts w:ascii="Arial" w:hAnsi="Arial" w:cs="Arial"/>
          <w:i/>
          <w:iCs/>
          <w:color w:val="000000"/>
          <w:sz w:val="20"/>
          <w:szCs w:val="20"/>
        </w:rPr>
        <w:t>Olde</w:t>
      </w:r>
      <w:proofErr w:type="spellEnd"/>
      <w:r w:rsidRPr="000717D2">
        <w:rPr>
          <w:rFonts w:ascii="Arial" w:hAnsi="Arial" w:cs="Arial"/>
          <w:i/>
          <w:iCs/>
          <w:color w:val="000000"/>
          <w:sz w:val="20"/>
          <w:szCs w:val="20"/>
        </w:rPr>
        <w:t xml:space="preserve"> </w:t>
      </w:r>
      <w:proofErr w:type="spellStart"/>
      <w:r w:rsidRPr="000717D2">
        <w:rPr>
          <w:rFonts w:ascii="Arial" w:hAnsi="Arial" w:cs="Arial"/>
          <w:i/>
          <w:iCs/>
          <w:color w:val="000000"/>
          <w:sz w:val="20"/>
          <w:szCs w:val="20"/>
        </w:rPr>
        <w:t>Booke</w:t>
      </w:r>
      <w:proofErr w:type="spellEnd"/>
      <w:r w:rsidRPr="000717D2">
        <w:rPr>
          <w:rFonts w:ascii="Arial" w:hAnsi="Arial" w:cs="Arial"/>
          <w:i/>
          <w:iCs/>
          <w:color w:val="000000"/>
          <w:sz w:val="20"/>
          <w:szCs w:val="20"/>
        </w:rPr>
        <w:t xml:space="preserve"> </w:t>
      </w:r>
      <w:r w:rsidRPr="000717D2">
        <w:rPr>
          <w:rFonts w:ascii="Arial" w:hAnsi="Arial" w:cs="Arial"/>
          <w:color w:val="000000"/>
          <w:sz w:val="20"/>
          <w:szCs w:val="20"/>
        </w:rPr>
        <w:t xml:space="preserve">97). </w:t>
      </w:r>
    </w:p>
    <w:p w:rsidR="00470A57" w:rsidRDefault="00470A57" w:rsidP="00470A57">
      <w:pPr>
        <w:autoSpaceDE w:val="0"/>
        <w:autoSpaceDN w:val="0"/>
        <w:adjustRightInd w:val="0"/>
        <w:ind w:left="720" w:hanging="360"/>
        <w:rPr>
          <w:rFonts w:ascii="Arial" w:hAnsi="Arial" w:cs="Arial"/>
          <w:color w:val="000000"/>
          <w:sz w:val="20"/>
          <w:szCs w:val="20"/>
        </w:rPr>
      </w:pPr>
      <w:r w:rsidRPr="000717D2">
        <w:rPr>
          <w:rFonts w:ascii="Arial" w:hAnsi="Arial" w:cs="Arial"/>
          <w:color w:val="000000"/>
          <w:sz w:val="20"/>
          <w:szCs w:val="20"/>
        </w:rPr>
        <w:t xml:space="preserve">• If there are no page numbers (as is the case with many web sites), </w:t>
      </w:r>
      <w:r>
        <w:rPr>
          <w:rFonts w:ascii="Arial" w:hAnsi="Arial" w:cs="Arial"/>
          <w:color w:val="000000"/>
          <w:sz w:val="20"/>
          <w:szCs w:val="20"/>
        </w:rPr>
        <w:t>______________________________________________________________________________________________________________________________________________</w:t>
      </w:r>
    </w:p>
    <w:p w:rsidR="00470A57" w:rsidRPr="000717D2" w:rsidRDefault="00470A57" w:rsidP="00470A57">
      <w:pPr>
        <w:autoSpaceDE w:val="0"/>
        <w:autoSpaceDN w:val="0"/>
        <w:adjustRightInd w:val="0"/>
        <w:ind w:left="720" w:hanging="360"/>
        <w:rPr>
          <w:rFonts w:ascii="Arial" w:hAnsi="Arial" w:cs="Arial"/>
          <w:color w:val="000000"/>
          <w:sz w:val="20"/>
          <w:szCs w:val="20"/>
        </w:rPr>
      </w:pPr>
    </w:p>
    <w:p w:rsidR="00470A57" w:rsidRDefault="00470A57" w:rsidP="00470A57">
      <w:pPr>
        <w:autoSpaceDE w:val="0"/>
        <w:autoSpaceDN w:val="0"/>
        <w:adjustRightInd w:val="0"/>
        <w:ind w:left="360"/>
        <w:rPr>
          <w:rFonts w:ascii="Arial" w:hAnsi="Arial" w:cs="Arial"/>
          <w:color w:val="000000"/>
          <w:sz w:val="20"/>
          <w:szCs w:val="20"/>
        </w:rPr>
      </w:pPr>
      <w:r w:rsidRPr="000717D2">
        <w:rPr>
          <w:rFonts w:ascii="Arial" w:hAnsi="Arial" w:cs="Arial"/>
          <w:color w:val="000000"/>
          <w:sz w:val="20"/>
          <w:szCs w:val="20"/>
          <w:u w:val="single"/>
        </w:rPr>
        <w:t>Example</w:t>
      </w:r>
      <w:r w:rsidRPr="000717D2">
        <w:rPr>
          <w:rFonts w:ascii="Arial" w:hAnsi="Arial" w:cs="Arial"/>
          <w:color w:val="000000"/>
          <w:sz w:val="20"/>
          <w:szCs w:val="20"/>
        </w:rPr>
        <w:t xml:space="preserve">: The web page for the ASPCA lists ten things you can do to prevent animal cruelty (Smith). </w:t>
      </w:r>
    </w:p>
    <w:p w:rsidR="00470A57" w:rsidRDefault="00470A57" w:rsidP="00470A57">
      <w:pPr>
        <w:autoSpaceDE w:val="0"/>
        <w:autoSpaceDN w:val="0"/>
        <w:adjustRightInd w:val="0"/>
        <w:ind w:left="360"/>
        <w:rPr>
          <w:rFonts w:ascii="Arial" w:hAnsi="Arial" w:cs="Arial"/>
          <w:b/>
          <w:bCs/>
          <w:color w:val="000000"/>
          <w:sz w:val="20"/>
          <w:szCs w:val="20"/>
        </w:rPr>
      </w:pPr>
      <w:r w:rsidRPr="000717D2">
        <w:rPr>
          <w:rFonts w:ascii="Arial" w:hAnsi="Arial" w:cs="Arial"/>
          <w:b/>
          <w:bCs/>
          <w:color w:val="000000"/>
          <w:sz w:val="20"/>
          <w:szCs w:val="20"/>
        </w:rPr>
        <w:t xml:space="preserve">Examples of Paraphrasing, Summarizing, Quoting, and Plagiarizing </w:t>
      </w:r>
    </w:p>
    <w:p w:rsidR="00470A57" w:rsidRPr="00A10BCB" w:rsidRDefault="00470A57" w:rsidP="00470A57">
      <w:pPr>
        <w:autoSpaceDE w:val="0"/>
        <w:autoSpaceDN w:val="0"/>
        <w:adjustRightInd w:val="0"/>
        <w:ind w:left="360"/>
        <w:rPr>
          <w:rFonts w:ascii="Arial" w:hAnsi="Arial" w:cs="Arial"/>
          <w:bCs/>
          <w:color w:val="F79646" w:themeColor="accent6"/>
          <w:sz w:val="20"/>
          <w:szCs w:val="20"/>
        </w:rPr>
      </w:pPr>
      <w:r w:rsidRPr="00A10BCB">
        <w:rPr>
          <w:rFonts w:ascii="Arial" w:hAnsi="Arial" w:cs="Arial"/>
          <w:bCs/>
          <w:color w:val="F79646" w:themeColor="accent6"/>
          <w:sz w:val="20"/>
          <w:szCs w:val="20"/>
        </w:rPr>
        <w:t>Read through the Original Source, Summarizing, Paraphrasing, Quoting and Plagiarizing in the next section and describe the differences of each as well as why each is a good example.</w:t>
      </w:r>
    </w:p>
    <w:p w:rsidR="00470A57" w:rsidRPr="00A10BCB" w:rsidRDefault="00470A57" w:rsidP="00470A57">
      <w:pPr>
        <w:autoSpaceDE w:val="0"/>
        <w:autoSpaceDN w:val="0"/>
        <w:adjustRightInd w:val="0"/>
        <w:ind w:left="360"/>
        <w:rPr>
          <w:rFonts w:ascii="Arial" w:hAnsi="Arial" w:cs="Arial"/>
          <w:color w:val="000000"/>
          <w:sz w:val="20"/>
          <w:szCs w:val="20"/>
        </w:rPr>
      </w:pPr>
      <w:r>
        <w:rPr>
          <w:rFonts w:ascii="Arial" w:hAnsi="Arial" w:cs="Arial"/>
          <w:bCs/>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0A57" w:rsidRDefault="00470A57" w:rsidP="00470A57">
      <w:pPr>
        <w:jc w:val="center"/>
        <w:rPr>
          <w:color w:val="E36C0A" w:themeColor="accent6" w:themeShade="BF"/>
          <w:sz w:val="32"/>
          <w:szCs w:val="32"/>
        </w:rPr>
      </w:pPr>
      <w:r w:rsidRPr="00260384">
        <w:rPr>
          <w:rFonts w:ascii="Arial" w:hAnsi="Arial" w:cs="Arial"/>
          <w:noProof/>
          <w:color w:val="000000"/>
          <w:sz w:val="20"/>
          <w:szCs w:val="20"/>
        </w:rPr>
        <w:pict>
          <v:shape id="_x0000_s1073" type="#_x0000_t202" style="position:absolute;left:0;text-align:left;margin-left:455.35pt;margin-top:88.75pt;width:77.8pt;height:60.85pt;z-index:251708416" fillcolor="#fabf8f [1945]" strokecolor="#f79646 [3209]" strokeweight="1pt">
            <v:fill color2="#f79646 [3209]" focus="50%" type="gradient"/>
            <v:shadow on="t" type="perspective" color="#974706 [1609]" offset="1pt" offset2="-3pt"/>
            <v:textbox>
              <w:txbxContent>
                <w:p w:rsidR="00470A57" w:rsidRPr="00051A3F" w:rsidRDefault="00470A57" w:rsidP="00470A57">
                  <w:pPr>
                    <w:rPr>
                      <w:sz w:val="44"/>
                      <w:szCs w:val="44"/>
                    </w:rPr>
                  </w:pPr>
                </w:p>
              </w:txbxContent>
            </v:textbox>
          </v:shape>
        </w:pict>
      </w:r>
      <w:r w:rsidRPr="000717D2">
        <w:rPr>
          <w:sz w:val="28"/>
          <w:szCs w:val="28"/>
        </w:rPr>
        <w:br w:type="page"/>
      </w:r>
      <w:bookmarkStart w:id="6" w:name="RS6Noodlebib"/>
      <w:r>
        <w:rPr>
          <w:noProof/>
          <w:color w:val="E36C0A" w:themeColor="accent6" w:themeShade="BF"/>
          <w:sz w:val="32"/>
          <w:szCs w:val="32"/>
        </w:rPr>
        <w:lastRenderedPageBreak/>
        <w:pict>
          <v:shape id="_x0000_s1074" type="#_x0000_t202" style="position:absolute;left:0;text-align:left;margin-left:437.6pt;margin-top:522.65pt;width:91.45pt;height:59.6pt;z-index:251709440" fillcolor="#fabf8f [1945]" strokecolor="#f79646 [3209]" strokeweight="1pt">
            <v:fill color2="#f79646 [3209]" focus="50%" type="gradient"/>
            <v:shadow on="t" type="perspective" color="#974706 [1609]" offset="1pt" offset2="-3pt"/>
            <v:textbox>
              <w:txbxContent>
                <w:p w:rsidR="00470A57" w:rsidRPr="00051A3F" w:rsidRDefault="00470A57" w:rsidP="00470A57">
                  <w:pPr>
                    <w:rPr>
                      <w:sz w:val="44"/>
                      <w:szCs w:val="44"/>
                    </w:rPr>
                  </w:pPr>
                  <w:r>
                    <w:rPr>
                      <w:sz w:val="44"/>
                      <w:szCs w:val="44"/>
                    </w:rPr>
                    <w:t>RS6</w:t>
                  </w:r>
                </w:p>
              </w:txbxContent>
            </v:textbox>
          </v:shape>
        </w:pict>
      </w:r>
      <w:proofErr w:type="spellStart"/>
      <w:r w:rsidRPr="00B842AA">
        <w:rPr>
          <w:color w:val="E36C0A" w:themeColor="accent6" w:themeShade="BF"/>
          <w:sz w:val="32"/>
          <w:szCs w:val="32"/>
        </w:rPr>
        <w:t>Noodlebib</w:t>
      </w:r>
      <w:bookmarkEnd w:id="6"/>
      <w:proofErr w:type="spellEnd"/>
      <w:r>
        <w:rPr>
          <w:color w:val="E36C0A" w:themeColor="accent6" w:themeShade="BF"/>
          <w:sz w:val="32"/>
          <w:szCs w:val="32"/>
        </w:rPr>
        <w:t xml:space="preserve"> Drag Drawers</w:t>
      </w:r>
    </w:p>
    <w:p w:rsidR="00470A57" w:rsidRDefault="00470A57" w:rsidP="00470A57">
      <w:pPr>
        <w:jc w:val="center"/>
        <w:rPr>
          <w:color w:val="E36C0A" w:themeColor="accent6" w:themeShade="BF"/>
          <w:sz w:val="32"/>
          <w:szCs w:val="32"/>
        </w:rPr>
      </w:pPr>
      <w:r>
        <w:rPr>
          <w:noProof/>
          <w:color w:val="E36C0A" w:themeColor="accent6" w:themeShade="BF"/>
          <w:sz w:val="32"/>
          <w:szCs w:val="32"/>
        </w:rPr>
        <w:pict>
          <v:shape id="_x0000_s1026" type="#_x0000_t202" style="position:absolute;left:0;text-align:left;margin-left:54.2pt;margin-top:8.6pt;width:334.3pt;height:157.5pt;z-index:251660288">
            <v:textbox>
              <w:txbxContent>
                <w:p w:rsidR="00470A57" w:rsidRDefault="00470A57" w:rsidP="00470A57"/>
                <w:p w:rsidR="00470A57" w:rsidRDefault="00470A57" w:rsidP="00470A57"/>
                <w:p w:rsidR="00470A57" w:rsidRDefault="00470A57" w:rsidP="00470A57"/>
                <w:p w:rsidR="00470A57" w:rsidRDefault="00470A57" w:rsidP="00470A57"/>
                <w:p w:rsidR="00470A57" w:rsidRDefault="00470A57" w:rsidP="00470A57"/>
                <w:p w:rsidR="00470A57" w:rsidRDefault="00470A57" w:rsidP="00470A57">
                  <w:r>
                    <w:t xml:space="preserve">Insert Chart here that log your own time.  </w:t>
                  </w:r>
                </w:p>
                <w:p w:rsidR="00470A57" w:rsidRDefault="00470A57" w:rsidP="00470A57">
                  <w:r>
                    <w:t>Use Insert function above</w:t>
                  </w:r>
                </w:p>
              </w:txbxContent>
            </v:textbox>
          </v:shape>
        </w:pict>
      </w:r>
      <w:r>
        <w:rPr>
          <w:noProof/>
          <w:color w:val="E36C0A" w:themeColor="accent6" w:themeShade="BF"/>
          <w:sz w:val="32"/>
          <w:szCs w:val="32"/>
        </w:rPr>
        <w:pict>
          <v:group id="_x0000_s1237" style="position:absolute;left:0;text-align:left;margin-left:18.2pt;margin-top:-46.5pt;width:47.8pt;height:17.75pt;z-index:251778048" coordorigin="602,301" coordsize="956,355">
            <v:shape id="_x0000_s1238" type="#_x0000_t202" style="position:absolute;left:602;top:301;width:236;height:355">
              <v:textbox style="mso-next-textbox:#_x0000_s1238">
                <w:txbxContent>
                  <w:p w:rsidR="00470A57" w:rsidRPr="0024448F" w:rsidRDefault="00470A57" w:rsidP="00470A57"/>
                </w:txbxContent>
              </v:textbox>
            </v:shape>
            <v:shape id="_x0000_s1239" type="#_x0000_t202" style="position:absolute;left:846;top:301;width:236;height:355">
              <v:textbox style="mso-next-textbox:#_x0000_s1239">
                <w:txbxContent>
                  <w:p w:rsidR="00470A57" w:rsidRDefault="00470A57" w:rsidP="00470A57"/>
                </w:txbxContent>
              </v:textbox>
            </v:shape>
            <v:shape id="_x0000_s1240" type="#_x0000_t202" style="position:absolute;left:1086;top:301;width:236;height:355">
              <v:textbox style="mso-next-textbox:#_x0000_s1240">
                <w:txbxContent>
                  <w:p w:rsidR="00470A57" w:rsidRDefault="00470A57" w:rsidP="00470A57"/>
                </w:txbxContent>
              </v:textbox>
            </v:shape>
            <v:shape id="_x0000_s1241" type="#_x0000_t202" style="position:absolute;left:1322;top:301;width:236;height:355">
              <v:textbox style="mso-next-textbox:#_x0000_s1241">
                <w:txbxContent>
                  <w:p w:rsidR="00470A57" w:rsidRDefault="00470A57" w:rsidP="00470A57"/>
                </w:txbxContent>
              </v:textbox>
            </v:shape>
          </v:group>
        </w:pict>
      </w:r>
    </w:p>
    <w:p w:rsidR="00470A57" w:rsidRDefault="00470A57" w:rsidP="00470A57">
      <w:pPr>
        <w:jc w:val="center"/>
        <w:rPr>
          <w:color w:val="E36C0A" w:themeColor="accent6" w:themeShade="BF"/>
          <w:sz w:val="32"/>
          <w:szCs w:val="32"/>
        </w:rPr>
      </w:pPr>
    </w:p>
    <w:p w:rsidR="00470A57" w:rsidRDefault="00470A57" w:rsidP="00470A57">
      <w:pPr>
        <w:jc w:val="center"/>
        <w:rPr>
          <w:color w:val="E36C0A" w:themeColor="accent6" w:themeShade="BF"/>
          <w:sz w:val="32"/>
          <w:szCs w:val="32"/>
        </w:rPr>
      </w:pPr>
    </w:p>
    <w:p w:rsidR="00470A57" w:rsidRDefault="00470A57" w:rsidP="00470A57">
      <w:pPr>
        <w:jc w:val="center"/>
        <w:rPr>
          <w:color w:val="E36C0A" w:themeColor="accent6" w:themeShade="BF"/>
          <w:sz w:val="32"/>
          <w:szCs w:val="32"/>
        </w:rPr>
      </w:pPr>
    </w:p>
    <w:p w:rsidR="00470A57" w:rsidRDefault="00470A57" w:rsidP="00470A57">
      <w:pPr>
        <w:rPr>
          <w:color w:val="E36C0A" w:themeColor="accent6" w:themeShade="BF"/>
          <w:sz w:val="32"/>
          <w:szCs w:val="32"/>
        </w:rPr>
      </w:pPr>
    </w:p>
    <w:p w:rsidR="00470A57" w:rsidRDefault="00470A57" w:rsidP="00470A57">
      <w:pPr>
        <w:rPr>
          <w:color w:val="E36C0A" w:themeColor="accent6" w:themeShade="BF"/>
          <w:sz w:val="32"/>
          <w:szCs w:val="32"/>
        </w:rPr>
      </w:pPr>
    </w:p>
    <w:p w:rsidR="00470A57" w:rsidRDefault="00470A57" w:rsidP="00470A57">
      <w:pPr>
        <w:rPr>
          <w:color w:val="E36C0A" w:themeColor="accent6" w:themeShade="BF"/>
          <w:sz w:val="32"/>
          <w:szCs w:val="32"/>
        </w:rPr>
      </w:pPr>
    </w:p>
    <w:p w:rsidR="00470A57" w:rsidRDefault="00470A57" w:rsidP="00470A57">
      <w:pPr>
        <w:rPr>
          <w:color w:val="E36C0A" w:themeColor="accent6" w:themeShade="BF"/>
          <w:sz w:val="32"/>
          <w:szCs w:val="32"/>
        </w:rPr>
      </w:pPr>
    </w:p>
    <w:p w:rsidR="00470A57" w:rsidRDefault="00470A57" w:rsidP="00470A57">
      <w:pPr>
        <w:rPr>
          <w:color w:val="E36C0A" w:themeColor="accent6" w:themeShade="BF"/>
          <w:sz w:val="32"/>
          <w:szCs w:val="32"/>
        </w:rPr>
      </w:pPr>
    </w:p>
    <w:p w:rsidR="00470A57" w:rsidRDefault="00470A57" w:rsidP="00470A57">
      <w:pPr>
        <w:rPr>
          <w:color w:val="E36C0A" w:themeColor="accent6" w:themeShade="BF"/>
          <w:sz w:val="32"/>
          <w:szCs w:val="32"/>
        </w:rPr>
      </w:pPr>
      <w:r>
        <w:rPr>
          <w:noProof/>
          <w:color w:val="E36C0A" w:themeColor="accent6" w:themeShade="BF"/>
          <w:sz w:val="32"/>
          <w:szCs w:val="32"/>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1271" type="#_x0000_t70" style="position:absolute;margin-left:426.1pt;margin-top:12.5pt;width:20.15pt;height:117.75pt;z-index:251789312">
            <v:textbox style="layout-flow:vertical-ideographic"/>
          </v:shape>
        </w:pict>
      </w:r>
    </w:p>
    <w:p w:rsidR="00470A57" w:rsidRDefault="00470A57" w:rsidP="00470A57">
      <w:pPr>
        <w:rPr>
          <w:color w:val="E36C0A" w:themeColor="accent6" w:themeShade="BF"/>
          <w:sz w:val="32"/>
          <w:szCs w:val="32"/>
        </w:rPr>
      </w:pPr>
      <w:r>
        <w:rPr>
          <w:noProof/>
          <w:color w:val="E36C0A" w:themeColor="accent6" w:themeShade="BF"/>
          <w:sz w:val="32"/>
          <w:szCs w:val="32"/>
        </w:rPr>
        <w:pict>
          <v:shape id="_x0000_s1259" type="#_x0000_t202" style="position:absolute;margin-left:30pt;margin-top:7.6pt;width:371.7pt;height:294pt;z-index:251784192">
            <v:textbox>
              <w:txbxContent>
                <w:p w:rsidR="00470A57" w:rsidRDefault="00470A57" w:rsidP="00470A57">
                  <w:r w:rsidRPr="009B09B4">
                    <w:rPr>
                      <w:noProof/>
                    </w:rPr>
                    <w:drawing>
                      <wp:inline distT="0" distB="0" distL="0" distR="0">
                        <wp:extent cx="4605655" cy="2837569"/>
                        <wp:effectExtent l="19050" t="0" r="4445" b="0"/>
                        <wp:docPr id="8"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73"/>
                                <a:srcRect/>
                                <a:stretch>
                                  <a:fillRect/>
                                </a:stretch>
                              </pic:blipFill>
                              <pic:spPr bwMode="auto">
                                <a:xfrm>
                                  <a:off x="0" y="0"/>
                                  <a:ext cx="4605655" cy="2837569"/>
                                </a:xfrm>
                                <a:prstGeom prst="rect">
                                  <a:avLst/>
                                </a:prstGeom>
                                <a:noFill/>
                                <a:ln w="9525">
                                  <a:noFill/>
                                  <a:miter lim="800000"/>
                                  <a:headEnd/>
                                  <a:tailEnd/>
                                </a:ln>
                              </pic:spPr>
                            </pic:pic>
                          </a:graphicData>
                        </a:graphic>
                      </wp:inline>
                    </w:drawing>
                  </w:r>
                </w:p>
              </w:txbxContent>
            </v:textbox>
          </v:shape>
        </w:pict>
      </w:r>
      <w:r>
        <w:rPr>
          <w:noProof/>
          <w:color w:val="E36C0A" w:themeColor="accent6" w:themeShade="BF"/>
          <w:sz w:val="32"/>
          <w:szCs w:val="32"/>
        </w:rPr>
        <w:pict>
          <v:shape id="_x0000_s1260" type="#_x0000_t202" style="position:absolute;margin-left:18.2pt;margin-top:56.45pt;width:403.4pt;height:299.15pt;z-index:251785216">
            <v:textbox>
              <w:txbxContent>
                <w:p w:rsidR="00470A57" w:rsidRDefault="00470A57" w:rsidP="00470A57">
                  <w:r w:rsidRPr="009B09B4">
                    <w:rPr>
                      <w:noProof/>
                    </w:rPr>
                    <w:drawing>
                      <wp:inline distT="0" distB="0" distL="0" distR="0">
                        <wp:extent cx="5448300" cy="3748389"/>
                        <wp:effectExtent l="19050" t="0" r="0" b="0"/>
                        <wp:docPr id="9"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74"/>
                                <a:srcRect/>
                                <a:stretch>
                                  <a:fillRect/>
                                </a:stretch>
                              </pic:blipFill>
                              <pic:spPr bwMode="auto">
                                <a:xfrm>
                                  <a:off x="0" y="0"/>
                                  <a:ext cx="5473643" cy="3765825"/>
                                </a:xfrm>
                                <a:prstGeom prst="rect">
                                  <a:avLst/>
                                </a:prstGeom>
                                <a:noFill/>
                                <a:ln w="9525">
                                  <a:noFill/>
                                  <a:miter lim="800000"/>
                                  <a:headEnd/>
                                  <a:tailEnd/>
                                </a:ln>
                              </pic:spPr>
                            </pic:pic>
                          </a:graphicData>
                        </a:graphic>
                      </wp:inline>
                    </w:drawing>
                  </w:r>
                </w:p>
              </w:txbxContent>
            </v:textbox>
          </v:shape>
        </w:pict>
      </w:r>
      <w:r>
        <w:rPr>
          <w:noProof/>
          <w:color w:val="E36C0A" w:themeColor="accent6" w:themeShade="BF"/>
          <w:sz w:val="32"/>
          <w:szCs w:val="32"/>
        </w:rPr>
        <w:pict>
          <v:group id="_x0000_s1261" style="position:absolute;margin-left:-4.5pt;margin-top:120.95pt;width:442.1pt;height:234.65pt;z-index:251786240" coordorigin="1163,8520" coordsize="9157,4290">
            <v:shape id="_x0000_s1262" type="#_x0000_t202" style="position:absolute;left:1163;top:8520;width:9157;height:4290">
              <v:textbox>
                <w:txbxContent>
                  <w:p w:rsidR="00470A57" w:rsidRDefault="00470A57" w:rsidP="00470A57">
                    <w:r>
                      <w:t xml:space="preserve"> What is the division of time students spend writing their essays?</w:t>
                    </w:r>
                  </w:p>
                  <w:p w:rsidR="00470A57" w:rsidRDefault="00470A57" w:rsidP="00470A57"/>
                  <w:p w:rsidR="00470A57" w:rsidRDefault="00470A57" w:rsidP="00470A57">
                    <w:r>
                      <w:t>What is the division of time teaches spend grading the essays?</w:t>
                    </w:r>
                  </w:p>
                  <w:p w:rsidR="00470A57" w:rsidRDefault="00470A57" w:rsidP="00470A57"/>
                  <w:p w:rsidR="00470A57" w:rsidRDefault="00470A57" w:rsidP="00470A57">
                    <w:r>
                      <w:t>Use the drag drawers above to find out.</w:t>
                    </w:r>
                  </w:p>
                </w:txbxContent>
              </v:textbox>
            </v:shape>
            <v:shape id="_x0000_s1263" type="#_x0000_t202" style="position:absolute;left:1620;top:11070;width:3976;height:1462">
              <v:textbox>
                <w:txbxContent>
                  <w:p w:rsidR="00470A57" w:rsidRDefault="00470A57" w:rsidP="00470A57">
                    <w:proofErr w:type="gramStart"/>
                    <w:r>
                      <w:t xml:space="preserve">Browse  </w:t>
                    </w:r>
                    <w:proofErr w:type="spellStart"/>
                    <w:r>
                      <w:t>Noodletools</w:t>
                    </w:r>
                    <w:proofErr w:type="spellEnd"/>
                    <w:proofErr w:type="gramEnd"/>
                    <w:r>
                      <w:t xml:space="preserve"> for researching advice as well as for setting up your own works cited page.  Browse through the PDF presentations as well as the how to items.</w:t>
                    </w:r>
                  </w:p>
                </w:txbxContent>
              </v:textbox>
            </v:shape>
            <v:shape id="_x0000_s1264" type="#_x0000_t202" style="position:absolute;left:1403;top:10140;width:4593;height:720">
              <v:textbox>
                <w:txbxContent>
                  <w:p w:rsidR="00470A57" w:rsidRDefault="00470A57" w:rsidP="00470A57">
                    <w:r>
                      <w:t xml:space="preserve">Smith, Gilbert </w:t>
                    </w:r>
                    <w:proofErr w:type="spellStart"/>
                    <w:r>
                      <w:t>Abilock</w:t>
                    </w:r>
                    <w:proofErr w:type="spellEnd"/>
                    <w:r>
                      <w:t>, CAIS 2009, 2010</w:t>
                    </w:r>
                  </w:p>
                </w:txbxContent>
              </v:textbox>
            </v:shape>
          </v:group>
        </w:pict>
      </w:r>
      <w:r>
        <w:rPr>
          <w:color w:val="E36C0A" w:themeColor="accent6" w:themeShade="BF"/>
          <w:sz w:val="32"/>
          <w:szCs w:val="32"/>
        </w:rPr>
        <w:br w:type="page"/>
      </w:r>
    </w:p>
    <w:p w:rsidR="00470A57" w:rsidRDefault="00470A57" w:rsidP="00470A57">
      <w:pPr>
        <w:jc w:val="center"/>
        <w:rPr>
          <w:color w:val="E36C0A" w:themeColor="accent6" w:themeShade="BF"/>
          <w:sz w:val="32"/>
          <w:szCs w:val="32"/>
        </w:rPr>
      </w:pPr>
      <w:r w:rsidRPr="00260384">
        <w:rPr>
          <w:rFonts w:ascii="Arial" w:hAnsi="Arial" w:cs="Arial"/>
          <w:noProof/>
          <w:sz w:val="56"/>
          <w:szCs w:val="56"/>
        </w:rPr>
        <w:lastRenderedPageBreak/>
        <w:pict>
          <v:group id="_x0000_s1242" style="position:absolute;left:0;text-align:left;margin-left:-25.5pt;margin-top:-28.5pt;width:47.8pt;height:17.75pt;z-index:251779072" coordorigin="602,301" coordsize="956,355">
            <v:shape id="_x0000_s1243" type="#_x0000_t202" style="position:absolute;left:602;top:301;width:236;height:355">
              <v:textbox style="mso-next-textbox:#_x0000_s1243">
                <w:txbxContent>
                  <w:p w:rsidR="00470A57" w:rsidRPr="0024448F" w:rsidRDefault="00470A57" w:rsidP="00470A57"/>
                </w:txbxContent>
              </v:textbox>
            </v:shape>
            <v:shape id="_x0000_s1244" type="#_x0000_t202" style="position:absolute;left:846;top:301;width:236;height:355">
              <v:textbox style="mso-next-textbox:#_x0000_s1244">
                <w:txbxContent>
                  <w:p w:rsidR="00470A57" w:rsidRDefault="00470A57" w:rsidP="00470A57"/>
                </w:txbxContent>
              </v:textbox>
            </v:shape>
            <v:shape id="_x0000_s1245" type="#_x0000_t202" style="position:absolute;left:1086;top:301;width:236;height:355">
              <v:textbox style="mso-next-textbox:#_x0000_s1245">
                <w:txbxContent>
                  <w:p w:rsidR="00470A57" w:rsidRDefault="00470A57" w:rsidP="00470A57"/>
                </w:txbxContent>
              </v:textbox>
            </v:shape>
            <v:shape id="_x0000_s1246" type="#_x0000_t202" style="position:absolute;left:1322;top:301;width:236;height:355">
              <v:textbox style="mso-next-textbox:#_x0000_s1246">
                <w:txbxContent>
                  <w:p w:rsidR="00470A57" w:rsidRDefault="00470A57" w:rsidP="00470A57"/>
                </w:txbxContent>
              </v:textbox>
            </v:shape>
          </v:group>
        </w:pict>
      </w:r>
      <w:r>
        <w:rPr>
          <w:color w:val="E36C0A" w:themeColor="accent6" w:themeShade="BF"/>
          <w:sz w:val="32"/>
          <w:szCs w:val="32"/>
        </w:rPr>
        <w:t xml:space="preserve">If I told you a </w:t>
      </w:r>
      <w:proofErr w:type="gramStart"/>
      <w:r>
        <w:rPr>
          <w:color w:val="E36C0A" w:themeColor="accent6" w:themeShade="BF"/>
          <w:sz w:val="32"/>
          <w:szCs w:val="32"/>
        </w:rPr>
        <w:t>Thousand</w:t>
      </w:r>
      <w:proofErr w:type="gramEnd"/>
      <w:r>
        <w:rPr>
          <w:color w:val="E36C0A" w:themeColor="accent6" w:themeShade="BF"/>
          <w:sz w:val="32"/>
          <w:szCs w:val="32"/>
        </w:rPr>
        <w:t xml:space="preserve"> Times…</w:t>
      </w:r>
    </w:p>
    <w:p w:rsidR="00470A57" w:rsidRDefault="00470A57" w:rsidP="00470A57">
      <w:pPr>
        <w:jc w:val="center"/>
        <w:rPr>
          <w:color w:val="E36C0A" w:themeColor="accent6" w:themeShade="BF"/>
          <w:sz w:val="32"/>
          <w:szCs w:val="32"/>
        </w:rPr>
      </w:pPr>
    </w:p>
    <w:p w:rsidR="00470A57" w:rsidRDefault="00470A57" w:rsidP="00470A57">
      <w:pPr>
        <w:jc w:val="center"/>
        <w:rPr>
          <w:color w:val="E36C0A" w:themeColor="accent6" w:themeShade="BF"/>
          <w:sz w:val="32"/>
          <w:szCs w:val="32"/>
        </w:rPr>
      </w:pPr>
      <w:r>
        <w:rPr>
          <w:noProof/>
          <w:color w:val="E36C0A" w:themeColor="accent6" w:themeShade="BF"/>
          <w:sz w:val="32"/>
          <w:szCs w:val="32"/>
        </w:rPr>
        <w:pict>
          <v:shape id="_x0000_s1096" type="#_x0000_t202" style="position:absolute;left:0;text-align:left;margin-left:449.6pt;margin-top:461.05pt;width:91.45pt;height:59.6pt;z-index:251731968" fillcolor="#fabf8f [1945]" strokecolor="#f79646 [3209]" strokeweight="1pt">
            <v:fill color2="#f79646 [3209]" focus="50%" type="gradient"/>
            <v:shadow on="t" type="perspective" color="#974706 [1609]" offset="1pt" offset2="-3pt"/>
            <v:textbox>
              <w:txbxContent>
                <w:p w:rsidR="00470A57" w:rsidRPr="00051A3F" w:rsidRDefault="00470A57" w:rsidP="00470A57">
                  <w:pPr>
                    <w:rPr>
                      <w:sz w:val="44"/>
                      <w:szCs w:val="44"/>
                    </w:rPr>
                  </w:pPr>
                </w:p>
              </w:txbxContent>
            </v:textbox>
          </v:shape>
        </w:pict>
      </w:r>
      <w:r>
        <w:rPr>
          <w:noProof/>
          <w:color w:val="E36C0A" w:themeColor="accent6" w:themeShade="BF"/>
          <w:sz w:val="32"/>
          <w:szCs w:val="32"/>
          <w:lang w:eastAsia="zh-TW"/>
        </w:rPr>
        <w:pict>
          <v:shape id="_x0000_s1075" type="#_x0000_t202" style="position:absolute;left:0;text-align:left;margin-left:206.3pt;margin-top:218.1pt;width:171.95pt;height:30.95pt;z-index:251710464;mso-width-percent:400;mso-height-percent:200;mso-width-percent:400;mso-height-percent:200;mso-width-relative:margin;mso-height-relative:margin">
            <v:textbox style="mso-fit-shape-to-text:t">
              <w:txbxContent>
                <w:p w:rsidR="00470A57" w:rsidRPr="009A64D0" w:rsidRDefault="00470A57" w:rsidP="00470A57">
                  <w:proofErr w:type="spellStart"/>
                  <w:r>
                    <w:rPr>
                      <w:sz w:val="20"/>
                      <w:szCs w:val="20"/>
                    </w:rPr>
                    <w:t>Abilock</w:t>
                  </w:r>
                  <w:proofErr w:type="spellEnd"/>
                  <w:r>
                    <w:rPr>
                      <w:sz w:val="20"/>
                      <w:szCs w:val="20"/>
                    </w:rPr>
                    <w:t xml:space="preserve"> &amp; Geiger 11/16/04, rev. 09/9/05, rev </w:t>
                  </w:r>
                  <w:proofErr w:type="spellStart"/>
                  <w:r>
                    <w:rPr>
                      <w:sz w:val="20"/>
                      <w:szCs w:val="20"/>
                    </w:rPr>
                    <w:t>Abilock</w:t>
                  </w:r>
                  <w:proofErr w:type="spellEnd"/>
                  <w:r>
                    <w:rPr>
                      <w:sz w:val="20"/>
                      <w:szCs w:val="20"/>
                    </w:rPr>
                    <w:t xml:space="preserve"> &amp; Smith 3/1/07</w:t>
                  </w:r>
                </w:p>
              </w:txbxContent>
            </v:textbox>
          </v:shape>
        </w:pict>
      </w:r>
      <w:r>
        <w:rPr>
          <w:noProof/>
          <w:color w:val="E36C0A" w:themeColor="accent6" w:themeShade="BF"/>
          <w:sz w:val="32"/>
          <w:szCs w:val="32"/>
        </w:rPr>
        <w:drawing>
          <wp:inline distT="0" distB="0" distL="0" distR="0">
            <wp:extent cx="3764674" cy="2645472"/>
            <wp:effectExtent l="19050" t="0" r="7226" b="0"/>
            <wp:docPr id="10116"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75" cstate="print"/>
                    <a:srcRect/>
                    <a:stretch>
                      <a:fillRect/>
                    </a:stretch>
                  </pic:blipFill>
                  <pic:spPr bwMode="auto">
                    <a:xfrm>
                      <a:off x="0" y="0"/>
                      <a:ext cx="3767383" cy="2647375"/>
                    </a:xfrm>
                    <a:prstGeom prst="rect">
                      <a:avLst/>
                    </a:prstGeom>
                    <a:noFill/>
                    <a:ln w="9525">
                      <a:noFill/>
                      <a:miter lim="800000"/>
                      <a:headEnd/>
                      <a:tailEnd/>
                    </a:ln>
                  </pic:spPr>
                </pic:pic>
              </a:graphicData>
            </a:graphic>
          </wp:inline>
        </w:drawing>
      </w:r>
    </w:p>
    <w:p w:rsidR="00470A57" w:rsidRDefault="00470A57" w:rsidP="00470A57">
      <w:pPr>
        <w:jc w:val="center"/>
        <w:rPr>
          <w:color w:val="E36C0A" w:themeColor="accent6" w:themeShade="BF"/>
          <w:sz w:val="32"/>
          <w:szCs w:val="32"/>
        </w:rPr>
      </w:pPr>
    </w:p>
    <w:p w:rsidR="00470A57" w:rsidRDefault="00470A57" w:rsidP="00470A57">
      <w:pPr>
        <w:jc w:val="center"/>
        <w:rPr>
          <w:color w:val="E36C0A" w:themeColor="accent6" w:themeShade="BF"/>
          <w:sz w:val="32"/>
          <w:szCs w:val="32"/>
        </w:rPr>
      </w:pPr>
    </w:p>
    <w:p w:rsidR="00470A57" w:rsidRDefault="00470A57" w:rsidP="00470A57">
      <w:pPr>
        <w:jc w:val="center"/>
        <w:rPr>
          <w:color w:val="E36C0A" w:themeColor="accent6" w:themeShade="BF"/>
          <w:sz w:val="32"/>
          <w:szCs w:val="32"/>
        </w:rPr>
      </w:pPr>
    </w:p>
    <w:p w:rsidR="00470A57" w:rsidRPr="009A64D0" w:rsidRDefault="00470A57" w:rsidP="00470A57">
      <w:pPr>
        <w:jc w:val="center"/>
        <w:rPr>
          <w:color w:val="E36C0A" w:themeColor="accent6" w:themeShade="BF"/>
          <w:sz w:val="32"/>
          <w:szCs w:val="32"/>
        </w:rPr>
      </w:pPr>
      <w:r w:rsidRPr="009A64D0">
        <w:rPr>
          <w:sz w:val="32"/>
          <w:szCs w:val="32"/>
        </w:rPr>
        <w:t>Tricks of Apocopation</w:t>
      </w:r>
    </w:p>
    <w:p w:rsidR="00470A57" w:rsidRDefault="00470A57" w:rsidP="00470A57">
      <w:pPr>
        <w:pStyle w:val="Default"/>
        <w:spacing w:before="3"/>
        <w:rPr>
          <w:rFonts w:ascii="Arial" w:hAnsi="Arial" w:cs="Arial"/>
        </w:rPr>
      </w:pPr>
      <w:r w:rsidRPr="009A64D0">
        <w:rPr>
          <w:rFonts w:ascii="Arial" w:hAnsi="Arial" w:cs="Arial"/>
        </w:rPr>
        <w:t>Students need permission (instruction?)</w:t>
      </w:r>
      <w:r>
        <w:rPr>
          <w:rFonts w:ascii="Arial" w:hAnsi="Arial" w:cs="Arial"/>
        </w:rPr>
        <w:t xml:space="preserve"> to</w:t>
      </w:r>
    </w:p>
    <w:p w:rsidR="00470A57" w:rsidRPr="009A64D0" w:rsidRDefault="00470A57" w:rsidP="00470A57">
      <w:pPr>
        <w:pStyle w:val="Default"/>
        <w:spacing w:before="3"/>
        <w:rPr>
          <w:rFonts w:ascii="Arial" w:hAnsi="Arial" w:cs="Arial"/>
        </w:rPr>
      </w:pPr>
      <w:r>
        <w:rPr>
          <w:rFonts w:ascii="Arial" w:hAnsi="Arial" w:cs="Arial"/>
        </w:rPr>
        <w:t xml:space="preserve"> -</w:t>
      </w:r>
      <w:r w:rsidRPr="009A64D0">
        <w:rPr>
          <w:rFonts w:ascii="Arial" w:hAnsi="Arial" w:cs="Arial"/>
        </w:rPr>
        <w:t>Truncate</w:t>
      </w:r>
      <w:r>
        <w:rPr>
          <w:rFonts w:ascii="Arial" w:hAnsi="Arial" w:cs="Arial"/>
        </w:rPr>
        <w:t xml:space="preserve">          -</w:t>
      </w:r>
      <w:r w:rsidRPr="009A64D0">
        <w:rPr>
          <w:rFonts w:ascii="Arial" w:hAnsi="Arial" w:cs="Arial"/>
        </w:rPr>
        <w:t>Abbreviate</w:t>
      </w:r>
      <w:r>
        <w:rPr>
          <w:rFonts w:ascii="Arial" w:hAnsi="Arial" w:cs="Arial"/>
        </w:rPr>
        <w:t xml:space="preserve">          -</w:t>
      </w:r>
      <w:r w:rsidRPr="009A64D0">
        <w:rPr>
          <w:rFonts w:ascii="Arial" w:hAnsi="Arial" w:cs="Arial"/>
        </w:rPr>
        <w:t>Use symbols</w:t>
      </w:r>
    </w:p>
    <w:p w:rsidR="00470A57" w:rsidRPr="009A64D0" w:rsidRDefault="00470A57" w:rsidP="00470A57">
      <w:pPr>
        <w:pStyle w:val="Default"/>
        <w:numPr>
          <w:ilvl w:val="1"/>
          <w:numId w:val="4"/>
        </w:numPr>
        <w:spacing w:before="3"/>
        <w:ind w:left="2275"/>
        <w:rPr>
          <w:rFonts w:ascii="Arial" w:hAnsi="Arial" w:cs="Arial"/>
        </w:rPr>
      </w:pPr>
    </w:p>
    <w:p w:rsidR="00470A57" w:rsidRPr="009A64D0" w:rsidRDefault="00470A57" w:rsidP="00470A57">
      <w:pPr>
        <w:pStyle w:val="Default"/>
        <w:spacing w:before="3"/>
        <w:rPr>
          <w:rFonts w:ascii="Arial" w:hAnsi="Arial" w:cs="Arial"/>
        </w:rPr>
      </w:pPr>
      <w:r w:rsidRPr="009A64D0">
        <w:rPr>
          <w:rFonts w:ascii="Arial" w:hAnsi="Arial" w:cs="Arial"/>
        </w:rPr>
        <w:t>Tendency to write in complete sentences unless told otherwise</w:t>
      </w:r>
    </w:p>
    <w:p w:rsidR="00470A57" w:rsidRDefault="00470A57" w:rsidP="00470A57">
      <w:pPr>
        <w:pStyle w:val="Default"/>
        <w:spacing w:before="3"/>
        <w:rPr>
          <w:rFonts w:ascii="Arial" w:hAnsi="Arial" w:cs="Arial"/>
          <w:color w:val="auto"/>
          <w:sz w:val="56"/>
          <w:szCs w:val="56"/>
        </w:rPr>
      </w:pPr>
    </w:p>
    <w:p w:rsidR="00470A57" w:rsidRDefault="00470A57" w:rsidP="00470A57">
      <w:pPr>
        <w:pStyle w:val="Default"/>
        <w:spacing w:before="3"/>
        <w:rPr>
          <w:rFonts w:ascii="Arial" w:hAnsi="Arial" w:cs="Arial"/>
          <w:sz w:val="28"/>
          <w:szCs w:val="28"/>
        </w:rPr>
      </w:pPr>
      <w:r w:rsidRPr="009A64D0">
        <w:rPr>
          <w:rFonts w:ascii="Arial" w:hAnsi="Arial" w:cs="Arial"/>
        </w:rPr>
        <w:t>“It takes 15 years to develop experienced writing and note-taking skills.”</w:t>
      </w:r>
      <w:r>
        <w:rPr>
          <w:rFonts w:ascii="Arial" w:hAnsi="Arial" w:cs="Arial"/>
        </w:rPr>
        <w:t xml:space="preserve">    </w:t>
      </w:r>
      <w:r w:rsidRPr="009A64D0">
        <w:rPr>
          <w:rFonts w:ascii="Arial" w:hAnsi="Arial" w:cs="Arial"/>
          <w:sz w:val="28"/>
          <w:szCs w:val="28"/>
        </w:rPr>
        <w:t>(</w:t>
      </w:r>
      <w:proofErr w:type="spellStart"/>
      <w:r w:rsidRPr="009A64D0">
        <w:rPr>
          <w:rFonts w:ascii="Arial" w:hAnsi="Arial" w:cs="Arial"/>
          <w:sz w:val="28"/>
          <w:szCs w:val="28"/>
        </w:rPr>
        <w:t>Scardamalia</w:t>
      </w:r>
      <w:proofErr w:type="spellEnd"/>
      <w:r w:rsidRPr="009A64D0">
        <w:rPr>
          <w:rFonts w:ascii="Arial" w:hAnsi="Arial" w:cs="Arial"/>
          <w:sz w:val="28"/>
          <w:szCs w:val="28"/>
        </w:rPr>
        <w:t xml:space="preserve"> &amp; </w:t>
      </w:r>
      <w:proofErr w:type="spellStart"/>
      <w:r w:rsidRPr="009A64D0">
        <w:rPr>
          <w:rFonts w:ascii="Arial" w:hAnsi="Arial" w:cs="Arial"/>
          <w:sz w:val="28"/>
          <w:szCs w:val="28"/>
        </w:rPr>
        <w:t>Bereiter</w:t>
      </w:r>
      <w:proofErr w:type="spellEnd"/>
      <w:r w:rsidRPr="009A64D0">
        <w:rPr>
          <w:rFonts w:ascii="Arial" w:hAnsi="Arial" w:cs="Arial"/>
          <w:sz w:val="28"/>
          <w:szCs w:val="28"/>
        </w:rPr>
        <w:t>, 1991)</w:t>
      </w:r>
    </w:p>
    <w:p w:rsidR="00470A57" w:rsidRDefault="00470A57" w:rsidP="00470A57">
      <w:pPr>
        <w:pStyle w:val="Default"/>
        <w:spacing w:before="3"/>
        <w:rPr>
          <w:rFonts w:ascii="Arial" w:hAnsi="Arial" w:cs="Arial"/>
          <w:sz w:val="28"/>
          <w:szCs w:val="28"/>
        </w:rPr>
      </w:pPr>
      <w:r w:rsidRPr="00260384">
        <w:rPr>
          <w:rFonts w:ascii="Arial" w:hAnsi="Arial" w:cs="Arial"/>
          <w:noProof/>
        </w:rPr>
        <w:pict>
          <v:shape id="_x0000_s1076" type="#_x0000_t202" style="position:absolute;margin-left:206.85pt;margin-top:11.7pt;width:171.95pt;height:30.95pt;z-index:251711488;mso-width-percent:400;mso-height-percent:200;mso-width-percent:400;mso-height-percent:200;mso-width-relative:margin;mso-height-relative:margin">
            <v:textbox style="mso-fit-shape-to-text:t">
              <w:txbxContent>
                <w:p w:rsidR="00470A57" w:rsidRPr="009A64D0" w:rsidRDefault="00470A57" w:rsidP="00470A57">
                  <w:proofErr w:type="spellStart"/>
                  <w:r>
                    <w:rPr>
                      <w:sz w:val="20"/>
                      <w:szCs w:val="20"/>
                    </w:rPr>
                    <w:t>Abilock</w:t>
                  </w:r>
                  <w:proofErr w:type="spellEnd"/>
                  <w:r>
                    <w:rPr>
                      <w:sz w:val="20"/>
                      <w:szCs w:val="20"/>
                    </w:rPr>
                    <w:t xml:space="preserve"> &amp; Geiger 11/16/04, rev. 09/9/05, rev </w:t>
                  </w:r>
                  <w:proofErr w:type="spellStart"/>
                  <w:r>
                    <w:rPr>
                      <w:sz w:val="20"/>
                      <w:szCs w:val="20"/>
                    </w:rPr>
                    <w:t>Abilock</w:t>
                  </w:r>
                  <w:proofErr w:type="spellEnd"/>
                  <w:r>
                    <w:rPr>
                      <w:sz w:val="20"/>
                      <w:szCs w:val="20"/>
                    </w:rPr>
                    <w:t xml:space="preserve"> &amp; Smith 3/1/07</w:t>
                  </w:r>
                </w:p>
              </w:txbxContent>
            </v:textbox>
          </v:shape>
        </w:pict>
      </w:r>
    </w:p>
    <w:p w:rsidR="00470A57" w:rsidRDefault="00470A57" w:rsidP="00470A57">
      <w:pPr>
        <w:pStyle w:val="Default"/>
        <w:spacing w:before="3"/>
        <w:rPr>
          <w:rFonts w:ascii="Arial" w:hAnsi="Arial" w:cs="Arial"/>
        </w:rPr>
      </w:pPr>
    </w:p>
    <w:p w:rsidR="00470A57" w:rsidRDefault="00470A57" w:rsidP="00470A57">
      <w:pPr>
        <w:pStyle w:val="Default"/>
        <w:spacing w:before="3"/>
        <w:rPr>
          <w:rFonts w:ascii="Arial" w:hAnsi="Arial" w:cs="Arial"/>
        </w:rPr>
      </w:pPr>
    </w:p>
    <w:p w:rsidR="00470A57" w:rsidRDefault="00470A57" w:rsidP="00470A57">
      <w:pPr>
        <w:pStyle w:val="Default"/>
        <w:spacing w:before="3"/>
        <w:rPr>
          <w:rFonts w:ascii="Arial" w:hAnsi="Arial" w:cs="Arial"/>
        </w:rPr>
      </w:pPr>
    </w:p>
    <w:p w:rsidR="00470A57" w:rsidRDefault="00470A57" w:rsidP="00470A57">
      <w:pPr>
        <w:pStyle w:val="Default"/>
        <w:spacing w:before="3"/>
        <w:rPr>
          <w:rFonts w:ascii="Arial" w:hAnsi="Arial" w:cs="Arial"/>
        </w:rPr>
      </w:pPr>
      <w:r>
        <w:rPr>
          <w:rFonts w:ascii="Arial" w:hAnsi="Arial" w:cs="Arial"/>
        </w:rPr>
        <w:t xml:space="preserve">For a list of common English </w:t>
      </w:r>
      <w:proofErr w:type="spellStart"/>
      <w:r>
        <w:rPr>
          <w:rFonts w:ascii="Arial" w:hAnsi="Arial" w:cs="Arial"/>
        </w:rPr>
        <w:t>apocopations</w:t>
      </w:r>
      <w:proofErr w:type="spellEnd"/>
      <w:r>
        <w:rPr>
          <w:rFonts w:ascii="Arial" w:hAnsi="Arial" w:cs="Arial"/>
        </w:rPr>
        <w:t xml:space="preserve"> see Wikipedia at:</w:t>
      </w:r>
    </w:p>
    <w:p w:rsidR="00470A57" w:rsidRDefault="00470A57" w:rsidP="00470A57">
      <w:pPr>
        <w:pStyle w:val="Default"/>
        <w:spacing w:before="3"/>
        <w:rPr>
          <w:rFonts w:ascii="Arial" w:hAnsi="Arial" w:cs="Arial"/>
        </w:rPr>
      </w:pPr>
      <w:hyperlink r:id="rId76" w:history="1">
        <w:r w:rsidRPr="00121031">
          <w:rPr>
            <w:rStyle w:val="Hyperlink"/>
            <w:rFonts w:ascii="Arial" w:hAnsi="Arial" w:cs="Arial"/>
          </w:rPr>
          <w:t>http://en.wikipedia.org/wiki/List_of_English_apocopations</w:t>
        </w:r>
      </w:hyperlink>
    </w:p>
    <w:p w:rsidR="00470A57" w:rsidRDefault="00470A57" w:rsidP="00470A57">
      <w:pPr>
        <w:pStyle w:val="Default"/>
        <w:spacing w:before="3"/>
        <w:rPr>
          <w:rFonts w:ascii="Arial" w:hAnsi="Arial" w:cs="Arial"/>
        </w:rPr>
      </w:pPr>
    </w:p>
    <w:p w:rsidR="00470A57" w:rsidRDefault="00470A57" w:rsidP="00470A57">
      <w:pPr>
        <w:pStyle w:val="Default"/>
        <w:spacing w:before="3"/>
        <w:rPr>
          <w:rFonts w:ascii="Arial" w:hAnsi="Arial" w:cs="Arial"/>
        </w:rPr>
      </w:pPr>
      <w:r>
        <w:rPr>
          <w:rFonts w:ascii="Arial" w:hAnsi="Arial" w:cs="Arial"/>
        </w:rPr>
        <w:t>For some research tools, including truncation, see</w:t>
      </w:r>
    </w:p>
    <w:p w:rsidR="00470A57" w:rsidRDefault="00470A57" w:rsidP="00470A57">
      <w:pPr>
        <w:pStyle w:val="Default"/>
        <w:spacing w:before="3"/>
        <w:rPr>
          <w:rFonts w:ascii="Arial" w:hAnsi="Arial" w:cs="Arial"/>
        </w:rPr>
      </w:pPr>
      <w:hyperlink r:id="rId77" w:history="1">
        <w:r w:rsidRPr="00121031">
          <w:rPr>
            <w:rStyle w:val="Hyperlink"/>
            <w:rFonts w:ascii="Arial" w:hAnsi="Arial" w:cs="Arial"/>
          </w:rPr>
          <w:t>http://libguides.tru.ca/content.php?pid=83262</w:t>
        </w:r>
      </w:hyperlink>
    </w:p>
    <w:p w:rsidR="00470A57" w:rsidRDefault="00470A57" w:rsidP="00470A57">
      <w:pPr>
        <w:pStyle w:val="Default"/>
        <w:spacing w:before="3"/>
        <w:rPr>
          <w:rFonts w:ascii="Arial" w:hAnsi="Arial" w:cs="Arial"/>
        </w:rPr>
      </w:pPr>
    </w:p>
    <w:p w:rsidR="00470A57" w:rsidRDefault="00470A57" w:rsidP="00470A57">
      <w:pPr>
        <w:pStyle w:val="Default"/>
        <w:spacing w:before="3"/>
        <w:rPr>
          <w:rFonts w:ascii="Arial" w:hAnsi="Arial" w:cs="Arial"/>
        </w:rPr>
      </w:pPr>
      <w:r>
        <w:rPr>
          <w:rFonts w:ascii="Arial" w:hAnsi="Arial" w:cs="Arial"/>
        </w:rPr>
        <w:t>For some common (and uncommon) abbreviations used in research, see</w:t>
      </w:r>
    </w:p>
    <w:p w:rsidR="00470A57" w:rsidRDefault="00470A57" w:rsidP="00470A57">
      <w:pPr>
        <w:pStyle w:val="Default"/>
        <w:spacing w:before="3"/>
      </w:pPr>
      <w:hyperlink r:id="rId78" w:history="1">
        <w:r w:rsidRPr="00121031">
          <w:rPr>
            <w:rStyle w:val="Hyperlink"/>
            <w:rFonts w:ascii="Arial" w:hAnsi="Arial" w:cs="Arial"/>
          </w:rPr>
          <w:t>http://www.aresearchguide.com/comabb.html</w:t>
        </w:r>
      </w:hyperlink>
    </w:p>
    <w:p w:rsidR="00470A57" w:rsidRDefault="00470A57" w:rsidP="00470A57">
      <w:pPr>
        <w:pStyle w:val="Default"/>
        <w:spacing w:before="3"/>
      </w:pPr>
    </w:p>
    <w:p w:rsidR="00470A57" w:rsidRDefault="00470A57" w:rsidP="00470A57">
      <w:pPr>
        <w:pStyle w:val="Default"/>
        <w:spacing w:before="3"/>
        <w:rPr>
          <w:rFonts w:ascii="Arial" w:hAnsi="Arial" w:cs="Arial"/>
        </w:rPr>
      </w:pPr>
    </w:p>
    <w:p w:rsidR="00470A57" w:rsidRPr="00CF75F9" w:rsidRDefault="00470A57" w:rsidP="00470A57">
      <w:pPr>
        <w:jc w:val="center"/>
        <w:rPr>
          <w:color w:val="E36C0A" w:themeColor="accent6" w:themeShade="BF"/>
          <w:sz w:val="32"/>
          <w:szCs w:val="32"/>
        </w:rPr>
      </w:pPr>
      <w:r>
        <w:rPr>
          <w:noProof/>
          <w:color w:val="E36C0A" w:themeColor="accent6" w:themeShade="BF"/>
          <w:sz w:val="32"/>
          <w:szCs w:val="32"/>
        </w:rPr>
        <w:lastRenderedPageBreak/>
        <w:pict>
          <v:group id="_x0000_s1266" style="position:absolute;left:0;text-align:left;margin-left:.75pt;margin-top:-36pt;width:47.8pt;height:17.75pt;z-index:251788288" coordorigin="602,301" coordsize="956,355">
            <v:shape id="_x0000_s1267" type="#_x0000_t202" style="position:absolute;left:602;top:301;width:236;height:355">
              <v:textbox style="mso-next-textbox:#_x0000_s1267">
                <w:txbxContent>
                  <w:p w:rsidR="00470A57" w:rsidRPr="0024448F" w:rsidRDefault="00470A57" w:rsidP="00470A57"/>
                </w:txbxContent>
              </v:textbox>
            </v:shape>
            <v:shape id="_x0000_s1268" type="#_x0000_t202" style="position:absolute;left:846;top:301;width:236;height:355">
              <v:textbox style="mso-next-textbox:#_x0000_s1268">
                <w:txbxContent>
                  <w:p w:rsidR="00470A57" w:rsidRDefault="00470A57" w:rsidP="00470A57"/>
                </w:txbxContent>
              </v:textbox>
            </v:shape>
            <v:shape id="_x0000_s1269" type="#_x0000_t202" style="position:absolute;left:1086;top:301;width:236;height:355">
              <v:textbox style="mso-next-textbox:#_x0000_s1269">
                <w:txbxContent>
                  <w:p w:rsidR="00470A57" w:rsidRDefault="00470A57" w:rsidP="00470A57"/>
                </w:txbxContent>
              </v:textbox>
            </v:shape>
            <v:shape id="_x0000_s1270" type="#_x0000_t202" style="position:absolute;left:1322;top:301;width:236;height:355">
              <v:textbox style="mso-next-textbox:#_x0000_s1270">
                <w:txbxContent>
                  <w:p w:rsidR="00470A57" w:rsidRDefault="00470A57" w:rsidP="00470A57"/>
                </w:txbxContent>
              </v:textbox>
            </v:shape>
          </v:group>
        </w:pict>
      </w:r>
      <w:r w:rsidRPr="00CF75F9">
        <w:rPr>
          <w:color w:val="E36C0A" w:themeColor="accent6" w:themeShade="BF"/>
          <w:sz w:val="32"/>
          <w:szCs w:val="32"/>
        </w:rPr>
        <w:t>List Analysis</w:t>
      </w:r>
    </w:p>
    <w:p w:rsidR="00470A57" w:rsidRPr="00CF75F9" w:rsidRDefault="00470A57" w:rsidP="00470A57">
      <w:pPr>
        <w:rPr>
          <w:color w:val="E36C0A" w:themeColor="accent6" w:themeShade="BF"/>
          <w:sz w:val="20"/>
          <w:szCs w:val="20"/>
        </w:rPr>
      </w:pPr>
    </w:p>
    <w:p w:rsidR="00470A57" w:rsidRDefault="00470A57" w:rsidP="00470A57">
      <w:pPr>
        <w:rPr>
          <w:sz w:val="20"/>
          <w:szCs w:val="20"/>
        </w:rPr>
      </w:pPr>
      <w:r w:rsidRPr="00CF75F9">
        <w:rPr>
          <w:sz w:val="20"/>
          <w:szCs w:val="20"/>
        </w:rPr>
        <w:t>To g</w:t>
      </w:r>
      <w:r>
        <w:rPr>
          <w:sz w:val="20"/>
          <w:szCs w:val="20"/>
        </w:rPr>
        <w:t xml:space="preserve">auge your use of variety of sources, </w:t>
      </w:r>
      <w:proofErr w:type="spellStart"/>
      <w:r>
        <w:rPr>
          <w:sz w:val="20"/>
          <w:szCs w:val="20"/>
        </w:rPr>
        <w:t>Noodletools</w:t>
      </w:r>
      <w:proofErr w:type="spellEnd"/>
      <w:r>
        <w:rPr>
          <w:sz w:val="20"/>
          <w:szCs w:val="20"/>
        </w:rPr>
        <w:t xml:space="preserve"> offers a “list analysis” – a chart based upon what you entered into your citations page.  Since variety is a criterion of any good writing, this tool is extremely useful.</w:t>
      </w:r>
    </w:p>
    <w:p w:rsidR="00470A57" w:rsidRDefault="00470A57" w:rsidP="00470A57">
      <w:pPr>
        <w:rPr>
          <w:sz w:val="20"/>
          <w:szCs w:val="20"/>
        </w:rPr>
      </w:pPr>
    </w:p>
    <w:p w:rsidR="00470A57" w:rsidRDefault="00470A57" w:rsidP="00470A57">
      <w:pPr>
        <w:rPr>
          <w:sz w:val="20"/>
          <w:szCs w:val="20"/>
        </w:rPr>
      </w:pPr>
      <w:r>
        <w:rPr>
          <w:sz w:val="20"/>
          <w:szCs w:val="20"/>
        </w:rPr>
        <w:t>Here are a few sample charts that are based on a list of resources researched for a project/paper on the Sudan. (</w:t>
      </w:r>
      <w:proofErr w:type="gramStart"/>
      <w:r>
        <w:rPr>
          <w:sz w:val="20"/>
          <w:szCs w:val="20"/>
        </w:rPr>
        <w:t>see</w:t>
      </w:r>
      <w:proofErr w:type="gramEnd"/>
      <w:r>
        <w:rPr>
          <w:sz w:val="20"/>
          <w:szCs w:val="20"/>
        </w:rPr>
        <w:t xml:space="preserve"> project pages and talk to teacher if you are interested in pursuing such a project/paper idea.)</w:t>
      </w:r>
    </w:p>
    <w:p w:rsidR="00470A57" w:rsidRDefault="00470A57" w:rsidP="00470A57">
      <w:pPr>
        <w:rPr>
          <w:sz w:val="20"/>
          <w:szCs w:val="20"/>
        </w:rPr>
      </w:pPr>
    </w:p>
    <w:p w:rsidR="00470A57" w:rsidRDefault="00470A57" w:rsidP="00470A57">
      <w:pPr>
        <w:rPr>
          <w:sz w:val="20"/>
          <w:szCs w:val="20"/>
        </w:rPr>
      </w:pPr>
      <w:r>
        <w:rPr>
          <w:sz w:val="20"/>
          <w:szCs w:val="20"/>
        </w:rPr>
        <w:t>How can this information be useful?  What are some downfalls of this particular bibliography?  What are some of the strengths?  What would you suggest to the researcher to do for improvement?</w:t>
      </w:r>
    </w:p>
    <w:p w:rsidR="00470A57" w:rsidRDefault="00470A57" w:rsidP="00470A57">
      <w:pPr>
        <w:rPr>
          <w:sz w:val="20"/>
          <w:szCs w:val="20"/>
        </w:rPr>
      </w:pPr>
    </w:p>
    <w:p w:rsidR="00470A57" w:rsidRDefault="00470A57" w:rsidP="00470A57">
      <w:pPr>
        <w:rPr>
          <w:sz w:val="20"/>
          <w:szCs w:val="20"/>
        </w:rPr>
      </w:pPr>
      <w:r>
        <w:rPr>
          <w:sz w:val="20"/>
          <w:szCs w:val="20"/>
        </w:rPr>
        <w:t>After reviewing the information, and complete with your research, replace the fake bibliography with your own list analysis here.</w:t>
      </w:r>
    </w:p>
    <w:p w:rsidR="00470A57" w:rsidRDefault="00470A57" w:rsidP="00470A57">
      <w:pPr>
        <w:rPr>
          <w:sz w:val="20"/>
          <w:szCs w:val="20"/>
        </w:rPr>
      </w:pPr>
    </w:p>
    <w:p w:rsidR="00470A57" w:rsidRDefault="00470A57" w:rsidP="00470A57">
      <w:pPr>
        <w:rPr>
          <w:sz w:val="20"/>
          <w:szCs w:val="20"/>
        </w:rPr>
      </w:pPr>
      <w:r>
        <w:rPr>
          <w:noProof/>
          <w:sz w:val="20"/>
          <w:szCs w:val="20"/>
        </w:rPr>
        <w:pict>
          <v:shape id="_x0000_s1265" type="#_x0000_t202" style="position:absolute;margin-left:-12pt;margin-top:5.1pt;width:443.35pt;height:252.5pt;z-index:251787264">
            <v:textbox>
              <w:txbxContent>
                <w:p w:rsidR="00470A57" w:rsidRDefault="00470A57" w:rsidP="00470A57">
                  <w:pPr>
                    <w:rPr>
                      <w:rFonts w:ascii="Arial" w:hAnsi="Arial" w:cs="Arial"/>
                      <w:sz w:val="18"/>
                      <w:szCs w:val="18"/>
                    </w:rPr>
                  </w:pPr>
                  <w:r>
                    <w:rPr>
                      <w:rFonts w:ascii="Arial" w:hAnsi="Arial" w:cs="Arial"/>
                      <w:noProof/>
                      <w:sz w:val="17"/>
                      <w:szCs w:val="17"/>
                    </w:rPr>
                    <w:drawing>
                      <wp:inline distT="0" distB="0" distL="0" distR="0">
                        <wp:extent cx="2428875" cy="1102519"/>
                        <wp:effectExtent l="19050" t="0" r="9525" b="0"/>
                        <wp:docPr id="10" name="Picture 49" descr="http://www.noodletools.com/noodlebib/analysis/14937741100828212455890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noodletools.com/noodlebib/analysis/149377411008282124558900_1.jpg"/>
                                <pic:cNvPicPr>
                                  <a:picLocks noChangeAspect="1" noChangeArrowheads="1"/>
                                </pic:cNvPicPr>
                              </pic:nvPicPr>
                              <pic:blipFill>
                                <a:blip r:embed="rId79"/>
                                <a:srcRect/>
                                <a:stretch>
                                  <a:fillRect/>
                                </a:stretch>
                              </pic:blipFill>
                              <pic:spPr bwMode="auto">
                                <a:xfrm flipV="1">
                                  <a:off x="0" y="0"/>
                                  <a:ext cx="2445695" cy="1110154"/>
                                </a:xfrm>
                                <a:prstGeom prst="rect">
                                  <a:avLst/>
                                </a:prstGeom>
                                <a:noFill/>
                                <a:ln w="9525">
                                  <a:noFill/>
                                  <a:miter lim="800000"/>
                                  <a:headEnd/>
                                  <a:tailEnd/>
                                </a:ln>
                              </pic:spPr>
                            </pic:pic>
                          </a:graphicData>
                        </a:graphic>
                      </wp:inline>
                    </w:drawing>
                  </w:r>
                  <w:r w:rsidRPr="0002781D">
                    <w:rPr>
                      <w:rFonts w:ascii="Arial" w:hAnsi="Arial" w:cs="Arial"/>
                      <w:sz w:val="17"/>
                      <w:szCs w:val="17"/>
                    </w:rPr>
                    <w:t xml:space="preserve"> </w:t>
                  </w:r>
                  <w:r>
                    <w:rPr>
                      <w:rFonts w:ascii="Arial" w:hAnsi="Arial" w:cs="Arial"/>
                      <w:noProof/>
                      <w:sz w:val="17"/>
                      <w:szCs w:val="17"/>
                    </w:rPr>
                    <w:drawing>
                      <wp:inline distT="0" distB="0" distL="0" distR="0">
                        <wp:extent cx="2894271" cy="1205947"/>
                        <wp:effectExtent l="19050" t="0" r="1329" b="0"/>
                        <wp:docPr id="11" name="Picture 52" descr="http://www.noodletools.com/noodlebib/analysis/149377411008282124558900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noodletools.com/noodlebib/analysis/149377411008282124558900_4.jpg"/>
                                <pic:cNvPicPr>
                                  <a:picLocks noChangeAspect="1" noChangeArrowheads="1"/>
                                </pic:cNvPicPr>
                              </pic:nvPicPr>
                              <pic:blipFill>
                                <a:blip r:embed="rId80"/>
                                <a:srcRect/>
                                <a:stretch>
                                  <a:fillRect/>
                                </a:stretch>
                              </pic:blipFill>
                              <pic:spPr bwMode="auto">
                                <a:xfrm>
                                  <a:off x="0" y="0"/>
                                  <a:ext cx="2902698" cy="1209458"/>
                                </a:xfrm>
                                <a:prstGeom prst="rect">
                                  <a:avLst/>
                                </a:prstGeom>
                                <a:noFill/>
                                <a:ln w="9525">
                                  <a:noFill/>
                                  <a:miter lim="800000"/>
                                  <a:headEnd/>
                                  <a:tailEnd/>
                                </a:ln>
                              </pic:spPr>
                            </pic:pic>
                          </a:graphicData>
                        </a:graphic>
                      </wp:inline>
                    </w:drawing>
                  </w:r>
                  <w:r w:rsidRPr="0002781D">
                    <w:rPr>
                      <w:rFonts w:ascii="Arial" w:hAnsi="Arial" w:cs="Arial"/>
                      <w:sz w:val="17"/>
                      <w:szCs w:val="17"/>
                    </w:rPr>
                    <w:t xml:space="preserve"> </w:t>
                  </w:r>
                  <w:r>
                    <w:rPr>
                      <w:rFonts w:ascii="Arial" w:hAnsi="Arial" w:cs="Arial"/>
                      <w:noProof/>
                      <w:sz w:val="17"/>
                      <w:szCs w:val="17"/>
                    </w:rPr>
                    <w:drawing>
                      <wp:inline distT="0" distB="0" distL="0" distR="0">
                        <wp:extent cx="2523461" cy="1180213"/>
                        <wp:effectExtent l="19050" t="0" r="0" b="0"/>
                        <wp:docPr id="12" name="Picture 55" descr="http://www.noodletools.com/noodlebib/analysis/149377411008282124558900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noodletools.com/noodlebib/analysis/149377411008282124558900_2.jpg"/>
                                <pic:cNvPicPr>
                                  <a:picLocks noChangeAspect="1" noChangeArrowheads="1"/>
                                </pic:cNvPicPr>
                              </pic:nvPicPr>
                              <pic:blipFill>
                                <a:blip r:embed="rId81"/>
                                <a:srcRect/>
                                <a:stretch>
                                  <a:fillRect/>
                                </a:stretch>
                              </pic:blipFill>
                              <pic:spPr bwMode="auto">
                                <a:xfrm>
                                  <a:off x="0" y="0"/>
                                  <a:ext cx="2535936" cy="1186047"/>
                                </a:xfrm>
                                <a:prstGeom prst="rect">
                                  <a:avLst/>
                                </a:prstGeom>
                                <a:noFill/>
                                <a:ln w="9525">
                                  <a:noFill/>
                                  <a:miter lim="800000"/>
                                  <a:headEnd/>
                                  <a:tailEnd/>
                                </a:ln>
                              </pic:spPr>
                            </pic:pic>
                          </a:graphicData>
                        </a:graphic>
                      </wp:inline>
                    </w:drawing>
                  </w:r>
                  <w:r w:rsidRPr="0002781D">
                    <w:rPr>
                      <w:rFonts w:ascii="Arial" w:hAnsi="Arial" w:cs="Arial"/>
                      <w:sz w:val="18"/>
                      <w:szCs w:val="18"/>
                    </w:rPr>
                    <w:t xml:space="preserve"> </w:t>
                  </w:r>
                  <w:r>
                    <w:rPr>
                      <w:rFonts w:ascii="Arial" w:hAnsi="Arial" w:cs="Arial"/>
                      <w:noProof/>
                      <w:sz w:val="18"/>
                      <w:szCs w:val="18"/>
                    </w:rPr>
                    <w:drawing>
                      <wp:inline distT="0" distB="0" distL="0" distR="0">
                        <wp:extent cx="2702885" cy="1412888"/>
                        <wp:effectExtent l="19050" t="0" r="2215" b="0"/>
                        <wp:docPr id="13" name="Picture 58" descr="http://www.noodletools.com/noodlebib/analysis/149377411008282124558900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noodletools.com/noodlebib/analysis/149377411008282124558900_3.jpg"/>
                                <pic:cNvPicPr>
                                  <a:picLocks noChangeAspect="1" noChangeArrowheads="1"/>
                                </pic:cNvPicPr>
                              </pic:nvPicPr>
                              <pic:blipFill>
                                <a:blip r:embed="rId82"/>
                                <a:srcRect/>
                                <a:stretch>
                                  <a:fillRect/>
                                </a:stretch>
                              </pic:blipFill>
                              <pic:spPr bwMode="auto">
                                <a:xfrm>
                                  <a:off x="0" y="0"/>
                                  <a:ext cx="2704478" cy="1413721"/>
                                </a:xfrm>
                                <a:prstGeom prst="rect">
                                  <a:avLst/>
                                </a:prstGeom>
                                <a:noFill/>
                                <a:ln w="9525">
                                  <a:noFill/>
                                  <a:miter lim="800000"/>
                                  <a:headEnd/>
                                  <a:tailEnd/>
                                </a:ln>
                              </pic:spPr>
                            </pic:pic>
                          </a:graphicData>
                        </a:graphic>
                      </wp:inline>
                    </w:drawing>
                  </w:r>
                </w:p>
                <w:p w:rsidR="00470A57" w:rsidRDefault="00470A57" w:rsidP="00470A57">
                  <w:pPr>
                    <w:rPr>
                      <w:rFonts w:ascii="Arial" w:hAnsi="Arial" w:cs="Arial"/>
                      <w:sz w:val="18"/>
                      <w:szCs w:val="18"/>
                    </w:rPr>
                  </w:pPr>
                </w:p>
                <w:p w:rsidR="00470A57" w:rsidRDefault="00470A57" w:rsidP="00470A57">
                  <w:pPr>
                    <w:rPr>
                      <w:rFonts w:ascii="Arial" w:hAnsi="Arial" w:cs="Arial"/>
                      <w:sz w:val="18"/>
                      <w:szCs w:val="18"/>
                    </w:rPr>
                  </w:pPr>
                  <w:r>
                    <w:rPr>
                      <w:rFonts w:ascii="Arial" w:hAnsi="Arial" w:cs="Arial"/>
                      <w:sz w:val="18"/>
                      <w:szCs w:val="18"/>
                    </w:rPr>
                    <w:t>From: Fake Bibliography for Global Connections on Noodletools.com</w:t>
                  </w:r>
                </w:p>
                <w:p w:rsidR="00470A57" w:rsidRDefault="00470A57" w:rsidP="00470A57"/>
                <w:p w:rsidR="00470A57" w:rsidRDefault="00470A57" w:rsidP="00470A57"/>
                <w:p w:rsidR="00470A57" w:rsidRDefault="00470A57" w:rsidP="00470A57"/>
                <w:p w:rsidR="00470A57" w:rsidRDefault="00470A57" w:rsidP="00470A57"/>
                <w:p w:rsidR="00470A57" w:rsidRDefault="00470A57" w:rsidP="00470A57"/>
              </w:txbxContent>
            </v:textbox>
          </v:shape>
        </w:pict>
      </w:r>
    </w:p>
    <w:p w:rsidR="00470A57" w:rsidRDefault="00470A57" w:rsidP="00470A57">
      <w:pPr>
        <w:rPr>
          <w:rFonts w:ascii="Arial" w:hAnsi="Arial" w:cs="Arial"/>
          <w:color w:val="E36C0A" w:themeColor="accent6" w:themeShade="BF"/>
          <w:sz w:val="32"/>
          <w:szCs w:val="32"/>
        </w:rPr>
      </w:pPr>
      <w:r>
        <w:rPr>
          <w:rFonts w:ascii="Arial" w:hAnsi="Arial" w:cs="Arial"/>
          <w:noProof/>
          <w:color w:val="E36C0A" w:themeColor="accent6" w:themeShade="BF"/>
          <w:sz w:val="32"/>
          <w:szCs w:val="32"/>
        </w:rPr>
        <w:pict>
          <v:shape id="_x0000_s1272" type="#_x0000_t202" style="position:absolute;margin-left:448.05pt;margin-top:436.75pt;width:91.45pt;height:59.6pt;z-index:251790336" fillcolor="#fabf8f [1945]" strokecolor="#f79646 [3209]" strokeweight="1pt">
            <v:fill color2="#f79646 [3209]" focus="50%" type="gradient"/>
            <v:shadow on="t" type="perspective" color="#974706 [1609]" offset="1pt" offset2="-3pt"/>
            <v:textbox>
              <w:txbxContent>
                <w:p w:rsidR="00470A57" w:rsidRPr="00051A3F" w:rsidRDefault="00470A57" w:rsidP="00470A57">
                  <w:pPr>
                    <w:rPr>
                      <w:sz w:val="44"/>
                      <w:szCs w:val="44"/>
                    </w:rPr>
                  </w:pPr>
                </w:p>
              </w:txbxContent>
            </v:textbox>
          </v:shape>
        </w:pict>
      </w:r>
      <w:r>
        <w:rPr>
          <w:rFonts w:ascii="Arial" w:hAnsi="Arial" w:cs="Arial"/>
          <w:noProof/>
          <w:color w:val="E36C0A" w:themeColor="accent6" w:themeShade="BF"/>
          <w:sz w:val="32"/>
          <w:szCs w:val="32"/>
        </w:rPr>
        <w:pict>
          <v:shape id="_x0000_s1289" type="#_x0000_t202" style="position:absolute;margin-left:.75pt;margin-top:257.85pt;width:408.75pt;height:204.75pt;z-index:251803648">
            <v:textbox>
              <w:txbxContent>
                <w:p w:rsidR="00470A57" w:rsidRDefault="00470A57" w:rsidP="00470A57">
                  <w:pPr>
                    <w:jc w:val="center"/>
                    <w:rPr>
                      <w:sz w:val="20"/>
                      <w:szCs w:val="20"/>
                    </w:rPr>
                  </w:pPr>
                  <w:r w:rsidRPr="008518ED">
                    <w:rPr>
                      <w:sz w:val="20"/>
                      <w:szCs w:val="20"/>
                    </w:rPr>
                    <w:t>The Ideal Balance</w:t>
                  </w:r>
                  <w:r>
                    <w:rPr>
                      <w:sz w:val="20"/>
                      <w:szCs w:val="20"/>
                    </w:rPr>
                    <w:t xml:space="preserve"> (the Key Word is “Variety”)</w:t>
                  </w:r>
                </w:p>
                <w:p w:rsidR="00470A57" w:rsidRPr="008518ED" w:rsidRDefault="00470A57" w:rsidP="00470A57">
                  <w:pPr>
                    <w:rPr>
                      <w:sz w:val="16"/>
                      <w:szCs w:val="16"/>
                    </w:rPr>
                  </w:pPr>
                  <w:r>
                    <w:rPr>
                      <w:sz w:val="16"/>
                      <w:szCs w:val="16"/>
                    </w:rPr>
                    <w:t xml:space="preserve"> </w:t>
                  </w:r>
                  <w:r w:rsidRPr="008518ED">
                    <w:rPr>
                      <w:sz w:val="16"/>
                      <w:szCs w:val="16"/>
                    </w:rPr>
                    <w:t>Sources will differ depending upon the goal or the type of research, but researchers should aim for the following balance.</w:t>
                  </w:r>
                </w:p>
                <w:p w:rsidR="00470A57" w:rsidRPr="008518ED" w:rsidRDefault="00470A57" w:rsidP="00470A57">
                  <w:pPr>
                    <w:rPr>
                      <w:sz w:val="20"/>
                      <w:szCs w:val="20"/>
                    </w:rPr>
                  </w:pPr>
                </w:p>
                <w:p w:rsidR="00470A57" w:rsidRPr="008518ED" w:rsidRDefault="00470A57" w:rsidP="00470A57">
                  <w:pPr>
                    <w:jc w:val="center"/>
                    <w:rPr>
                      <w:sz w:val="20"/>
                      <w:szCs w:val="20"/>
                    </w:rPr>
                  </w:pPr>
                  <w:r>
                    <w:rPr>
                      <w:sz w:val="20"/>
                      <w:szCs w:val="20"/>
                    </w:rPr>
                    <w:t>Source Types</w:t>
                  </w:r>
                </w:p>
                <w:p w:rsidR="00470A57" w:rsidRPr="008518ED" w:rsidRDefault="00470A57" w:rsidP="00470A57">
                  <w:pPr>
                    <w:rPr>
                      <w:sz w:val="20"/>
                      <w:szCs w:val="20"/>
                    </w:rPr>
                  </w:pPr>
                  <w:r w:rsidRPr="008518ED">
                    <w:rPr>
                      <w:sz w:val="20"/>
                      <w:szCs w:val="20"/>
                    </w:rPr>
                    <w:t xml:space="preserve">1/3 </w:t>
                  </w:r>
                  <w:proofErr w:type="gramStart"/>
                  <w:r w:rsidRPr="008518ED">
                    <w:rPr>
                      <w:sz w:val="20"/>
                      <w:szCs w:val="20"/>
                    </w:rPr>
                    <w:t>Print</w:t>
                  </w:r>
                  <w:proofErr w:type="gramEnd"/>
                  <w:r w:rsidRPr="008518ED">
                    <w:rPr>
                      <w:sz w:val="20"/>
                      <w:szCs w:val="20"/>
                    </w:rPr>
                    <w:t xml:space="preserve"> (For Global Connections: 5 sources minimum)</w:t>
                  </w:r>
                </w:p>
                <w:p w:rsidR="00470A57" w:rsidRPr="008518ED" w:rsidRDefault="00470A57" w:rsidP="00470A57">
                  <w:pPr>
                    <w:rPr>
                      <w:sz w:val="20"/>
                      <w:szCs w:val="20"/>
                    </w:rPr>
                  </w:pPr>
                  <w:proofErr w:type="gramStart"/>
                  <w:r w:rsidRPr="008518ED">
                    <w:rPr>
                      <w:sz w:val="20"/>
                      <w:szCs w:val="20"/>
                    </w:rPr>
                    <w:t>Includes all paper versions, databases with material originally from a print source.</w:t>
                  </w:r>
                  <w:proofErr w:type="gramEnd"/>
                </w:p>
                <w:p w:rsidR="00470A57" w:rsidRPr="008518ED" w:rsidRDefault="00470A57" w:rsidP="00470A57">
                  <w:pPr>
                    <w:rPr>
                      <w:sz w:val="20"/>
                      <w:szCs w:val="20"/>
                    </w:rPr>
                  </w:pPr>
                  <w:r w:rsidRPr="008518ED">
                    <w:rPr>
                      <w:sz w:val="20"/>
                      <w:szCs w:val="20"/>
                    </w:rPr>
                    <w:t xml:space="preserve">1/3 Web (For Global Connections: no minimum) </w:t>
                  </w:r>
                </w:p>
                <w:p w:rsidR="00470A57" w:rsidRPr="008518ED" w:rsidRDefault="00470A57" w:rsidP="00470A57">
                  <w:pPr>
                    <w:rPr>
                      <w:sz w:val="20"/>
                      <w:szCs w:val="20"/>
                    </w:rPr>
                  </w:pPr>
                  <w:r w:rsidRPr="008518ED">
                    <w:rPr>
                      <w:sz w:val="20"/>
                      <w:szCs w:val="20"/>
                    </w:rPr>
                    <w:t xml:space="preserve">Includes all items originating from a website, excluding emails and social networking </w:t>
                  </w:r>
                  <w:proofErr w:type="spellStart"/>
                  <w:r w:rsidRPr="008518ED">
                    <w:rPr>
                      <w:sz w:val="20"/>
                      <w:szCs w:val="20"/>
                    </w:rPr>
                    <w:t>chatrooms</w:t>
                  </w:r>
                  <w:proofErr w:type="spellEnd"/>
                </w:p>
                <w:p w:rsidR="00470A57" w:rsidRPr="008518ED" w:rsidRDefault="00470A57" w:rsidP="00470A57">
                  <w:pPr>
                    <w:rPr>
                      <w:sz w:val="20"/>
                      <w:szCs w:val="20"/>
                    </w:rPr>
                  </w:pPr>
                  <w:r w:rsidRPr="008518ED">
                    <w:rPr>
                      <w:sz w:val="20"/>
                      <w:szCs w:val="20"/>
                    </w:rPr>
                    <w:t>1/3 Other (For Global Connections</w:t>
                  </w:r>
                  <w:proofErr w:type="gramStart"/>
                  <w:r w:rsidRPr="008518ED">
                    <w:rPr>
                      <w:sz w:val="20"/>
                      <w:szCs w:val="20"/>
                    </w:rPr>
                    <w:t>:1</w:t>
                  </w:r>
                  <w:proofErr w:type="gramEnd"/>
                  <w:r w:rsidRPr="008518ED">
                    <w:rPr>
                      <w:sz w:val="20"/>
                      <w:szCs w:val="20"/>
                    </w:rPr>
                    <w:t xml:space="preserve"> source minimum)</w:t>
                  </w:r>
                </w:p>
                <w:p w:rsidR="00470A57" w:rsidRPr="008518ED" w:rsidRDefault="00470A57" w:rsidP="00470A57">
                  <w:pPr>
                    <w:rPr>
                      <w:sz w:val="20"/>
                      <w:szCs w:val="20"/>
                    </w:rPr>
                  </w:pPr>
                  <w:r w:rsidRPr="008518ED">
                    <w:rPr>
                      <w:sz w:val="20"/>
                      <w:szCs w:val="20"/>
                    </w:rPr>
                    <w:t>Includes Interviews, Speeches, Emails, Personal Contact</w:t>
                  </w:r>
                </w:p>
                <w:p w:rsidR="00470A57" w:rsidRDefault="00470A57" w:rsidP="00470A57">
                  <w:pPr>
                    <w:rPr>
                      <w:sz w:val="20"/>
                      <w:szCs w:val="20"/>
                    </w:rPr>
                  </w:pPr>
                  <w:r w:rsidRPr="008518ED">
                    <w:rPr>
                      <w:sz w:val="20"/>
                      <w:szCs w:val="20"/>
                    </w:rPr>
                    <w:t xml:space="preserve"> </w:t>
                  </w:r>
                </w:p>
                <w:p w:rsidR="00470A57" w:rsidRDefault="00470A57" w:rsidP="00470A57">
                  <w:pPr>
                    <w:jc w:val="center"/>
                    <w:rPr>
                      <w:sz w:val="20"/>
                      <w:szCs w:val="20"/>
                    </w:rPr>
                  </w:pPr>
                  <w:r>
                    <w:rPr>
                      <w:sz w:val="20"/>
                      <w:szCs w:val="20"/>
                    </w:rPr>
                    <w:t>Currency</w:t>
                  </w:r>
                </w:p>
                <w:p w:rsidR="00470A57" w:rsidRPr="008518ED" w:rsidRDefault="00470A57" w:rsidP="00470A57">
                  <w:pPr>
                    <w:rPr>
                      <w:sz w:val="20"/>
                      <w:szCs w:val="20"/>
                    </w:rPr>
                  </w:pPr>
                  <w:r>
                    <w:rPr>
                      <w:sz w:val="20"/>
                      <w:szCs w:val="20"/>
                    </w:rPr>
                    <w:t>No source should be cited that is over 10 years old (some research goes back only 5 to 7 years limit, depending upon the field of study). Sources older may be quoted from if brought to light in a source that falls within the 10 year window, and sources older than 10 years can be used for background information.  Generally speaking, sources should span the range of the ten years, with the understanding that the majority of sources will probably be within the most recent five years.</w:t>
                  </w:r>
                </w:p>
              </w:txbxContent>
            </v:textbox>
          </v:shape>
        </w:pict>
      </w:r>
      <w:r>
        <w:rPr>
          <w:rFonts w:ascii="Arial" w:hAnsi="Arial" w:cs="Arial"/>
          <w:color w:val="E36C0A" w:themeColor="accent6" w:themeShade="BF"/>
          <w:sz w:val="32"/>
          <w:szCs w:val="32"/>
        </w:rPr>
        <w:br w:type="page"/>
      </w:r>
    </w:p>
    <w:p w:rsidR="00470A57" w:rsidRDefault="00470A57" w:rsidP="00470A57">
      <w:pPr>
        <w:pStyle w:val="Default"/>
        <w:spacing w:before="3"/>
        <w:jc w:val="center"/>
        <w:rPr>
          <w:rFonts w:ascii="Arial" w:hAnsi="Arial" w:cs="Arial"/>
          <w:color w:val="E36C0A" w:themeColor="accent6" w:themeShade="BF"/>
          <w:sz w:val="32"/>
          <w:szCs w:val="32"/>
        </w:rPr>
      </w:pPr>
      <w:r>
        <w:rPr>
          <w:rFonts w:ascii="Arial" w:hAnsi="Arial" w:cs="Arial"/>
          <w:noProof/>
          <w:color w:val="E36C0A" w:themeColor="accent6" w:themeShade="BF"/>
          <w:sz w:val="32"/>
          <w:szCs w:val="32"/>
        </w:rPr>
        <w:lastRenderedPageBreak/>
        <w:pict>
          <v:group id="_x0000_s1247" style="position:absolute;left:0;text-align:left;margin-left:18.2pt;margin-top:-28.1pt;width:47.8pt;height:17.75pt;z-index:251780096" coordorigin="602,301" coordsize="956,355">
            <v:shape id="_x0000_s1248" type="#_x0000_t202" style="position:absolute;left:602;top:301;width:236;height:355">
              <v:textbox style="mso-next-textbox:#_x0000_s1248">
                <w:txbxContent>
                  <w:p w:rsidR="00470A57" w:rsidRPr="0024448F" w:rsidRDefault="00470A57" w:rsidP="00470A57"/>
                </w:txbxContent>
              </v:textbox>
            </v:shape>
            <v:shape id="_x0000_s1249" type="#_x0000_t202" style="position:absolute;left:846;top:301;width:236;height:355">
              <v:textbox style="mso-next-textbox:#_x0000_s1249">
                <w:txbxContent>
                  <w:p w:rsidR="00470A57" w:rsidRDefault="00470A57" w:rsidP="00470A57"/>
                </w:txbxContent>
              </v:textbox>
            </v:shape>
            <v:shape id="_x0000_s1250" type="#_x0000_t202" style="position:absolute;left:1086;top:301;width:236;height:355">
              <v:textbox style="mso-next-textbox:#_x0000_s1250">
                <w:txbxContent>
                  <w:p w:rsidR="00470A57" w:rsidRDefault="00470A57" w:rsidP="00470A57"/>
                </w:txbxContent>
              </v:textbox>
            </v:shape>
            <v:shape id="_x0000_s1251" type="#_x0000_t202" style="position:absolute;left:1322;top:301;width:236;height:355">
              <v:textbox style="mso-next-textbox:#_x0000_s1251">
                <w:txbxContent>
                  <w:p w:rsidR="00470A57" w:rsidRDefault="00470A57" w:rsidP="00470A57"/>
                </w:txbxContent>
              </v:textbox>
            </v:shape>
          </v:group>
        </w:pict>
      </w:r>
      <w:r>
        <w:rPr>
          <w:rFonts w:ascii="Arial" w:hAnsi="Arial" w:cs="Arial"/>
          <w:noProof/>
          <w:color w:val="E36C0A" w:themeColor="accent6" w:themeShade="BF"/>
          <w:sz w:val="32"/>
          <w:szCs w:val="32"/>
        </w:rPr>
        <w:pict>
          <v:shape id="_x0000_s1080" type="#_x0000_t202" style="position:absolute;left:0;text-align:left;margin-left:80.25pt;margin-top:291pt;width:94.5pt;height:78.75pt;z-index:251715584" fillcolor="black [3200]" strokecolor="#f2f2f2 [3041]" strokeweight="3pt">
            <v:shadow on="t" type="perspective" color="#7f7f7f [1601]" opacity=".5" offset="1pt" offset2="-1pt"/>
            <v:textbox style="mso-next-textbox:#_x0000_s1080">
              <w:txbxContent>
                <w:p w:rsidR="00470A57" w:rsidRDefault="00470A57" w:rsidP="00470A57">
                  <w:pPr>
                    <w:jc w:val="center"/>
                  </w:pPr>
                  <w:r>
                    <w:t>Everyone does it.  Cutting and Pasting is a reality in high school.</w:t>
                  </w:r>
                </w:p>
              </w:txbxContent>
            </v:textbox>
          </v:shape>
        </w:pict>
      </w:r>
      <w:r>
        <w:rPr>
          <w:rFonts w:ascii="Arial" w:hAnsi="Arial" w:cs="Arial"/>
          <w:noProof/>
          <w:color w:val="E36C0A" w:themeColor="accent6" w:themeShade="BF"/>
          <w:sz w:val="32"/>
          <w:szCs w:val="32"/>
        </w:rPr>
        <w:pict>
          <v:shape id="_x0000_s1081" type="#_x0000_t202" style="position:absolute;left:0;text-align:left;margin-left:80.25pt;margin-top:212.25pt;width:94.5pt;height:78.75pt;z-index:251716608" fillcolor="black [3200]" strokecolor="#f2f2f2 [3041]" strokeweight="3pt">
            <v:shadow on="t" type="perspective" color="#7f7f7f [1601]" opacity=".5" offset="1pt" offset2="-1pt"/>
            <v:textbox style="mso-next-textbox:#_x0000_s1081">
              <w:txbxContent>
                <w:p w:rsidR="00470A57" w:rsidRDefault="00470A57" w:rsidP="00470A57">
                  <w:pPr>
                    <w:jc w:val="center"/>
                  </w:pPr>
                  <w:r>
                    <w:t>I’ve procrastinated until Plagiarism is the only option</w:t>
                  </w:r>
                </w:p>
              </w:txbxContent>
            </v:textbox>
          </v:shape>
        </w:pict>
      </w:r>
      <w:r>
        <w:rPr>
          <w:rFonts w:ascii="Arial" w:hAnsi="Arial" w:cs="Arial"/>
          <w:noProof/>
          <w:color w:val="E36C0A" w:themeColor="accent6" w:themeShade="BF"/>
          <w:sz w:val="32"/>
          <w:szCs w:val="32"/>
        </w:rPr>
        <w:pict>
          <v:shape id="_x0000_s1082" type="#_x0000_t202" style="position:absolute;left:0;text-align:left;margin-left:174.75pt;margin-top:133.5pt;width:94.5pt;height:78.75pt;z-index:251717632" fillcolor="black [3200]" strokecolor="#f2f2f2 [3041]" strokeweight="3pt">
            <v:shadow on="t" type="perspective" color="#7f7f7f [1601]" opacity=".5" offset="1pt" offset2="-1pt"/>
            <v:textbox style="mso-next-textbox:#_x0000_s1082">
              <w:txbxContent>
                <w:p w:rsidR="00470A57" w:rsidRDefault="00470A57" w:rsidP="00470A57">
                  <w:pPr>
                    <w:jc w:val="center"/>
                  </w:pPr>
                  <w:r>
                    <w:t>I’m overbooked; this assignment is too difficult / meaningless.</w:t>
                  </w:r>
                </w:p>
              </w:txbxContent>
            </v:textbox>
          </v:shape>
        </w:pict>
      </w:r>
      <w:r>
        <w:rPr>
          <w:rFonts w:ascii="Arial" w:hAnsi="Arial" w:cs="Arial"/>
          <w:noProof/>
          <w:color w:val="E36C0A" w:themeColor="accent6" w:themeShade="BF"/>
          <w:sz w:val="32"/>
          <w:szCs w:val="32"/>
        </w:rPr>
        <w:pict>
          <v:shape id="_x0000_s1079" type="#_x0000_t202" style="position:absolute;left:0;text-align:left;margin-left:-14.25pt;margin-top:133.5pt;width:94.5pt;height:78.75pt;z-index:251714560" fillcolor="black [3200]" strokecolor="#f2f2f2 [3041]" strokeweight="3pt">
            <v:shadow on="t" type="perspective" color="#7f7f7f [1601]" opacity=".5" offset="1pt" offset2="-1pt"/>
            <v:textbox style="mso-next-textbox:#_x0000_s1079">
              <w:txbxContent>
                <w:p w:rsidR="00470A57" w:rsidRDefault="00470A57" w:rsidP="00470A57">
                  <w:pPr>
                    <w:jc w:val="center"/>
                  </w:pPr>
                  <w:r>
                    <w:t>I don’t know how this material got into my paper</w:t>
                  </w:r>
                </w:p>
              </w:txbxContent>
            </v:textbox>
          </v:shape>
        </w:pict>
      </w:r>
      <w:r>
        <w:rPr>
          <w:rFonts w:ascii="Arial" w:hAnsi="Arial" w:cs="Arial"/>
          <w:noProof/>
          <w:color w:val="E36C0A" w:themeColor="accent6" w:themeShade="BF"/>
          <w:sz w:val="32"/>
          <w:szCs w:val="32"/>
        </w:rPr>
        <w:pict>
          <v:shape id="_x0000_s1078" type="#_x0000_t202" style="position:absolute;left:0;text-align:left;margin-left:80.25pt;margin-top:133.5pt;width:94.5pt;height:78.75pt;z-index:251713536" fillcolor="black [3200]" strokecolor="#f2f2f2 [3041]" strokeweight="3pt">
            <v:shadow on="t" type="perspective" color="#7f7f7f [1601]" opacity=".5" offset="1pt" offset2="-1pt"/>
            <v:textbox style="mso-next-textbox:#_x0000_s1078">
              <w:txbxContent>
                <w:p w:rsidR="00470A57" w:rsidRDefault="00470A57" w:rsidP="00470A57">
                  <w:pPr>
                    <w:jc w:val="center"/>
                  </w:pPr>
                </w:p>
                <w:p w:rsidR="00470A57" w:rsidRDefault="00470A57" w:rsidP="00470A57">
                  <w:pPr>
                    <w:jc w:val="center"/>
                  </w:pPr>
                  <w:r>
                    <w:t>I’ve gotten away with it before</w:t>
                  </w:r>
                </w:p>
              </w:txbxContent>
            </v:textbox>
          </v:shape>
        </w:pict>
      </w:r>
      <w:r>
        <w:rPr>
          <w:rFonts w:ascii="Arial" w:hAnsi="Arial" w:cs="Arial"/>
          <w:noProof/>
          <w:color w:val="E36C0A" w:themeColor="accent6" w:themeShade="BF"/>
          <w:sz w:val="32"/>
          <w:szCs w:val="32"/>
        </w:rPr>
        <w:pict>
          <v:shape id="_x0000_s1077" type="#_x0000_t202" style="position:absolute;left:0;text-align:left;margin-left:80.25pt;margin-top:54.75pt;width:94.5pt;height:78.75pt;z-index:251712512" fillcolor="black [3200]" strokecolor="#f2f2f2 [3041]" strokeweight="3pt">
            <v:shadow on="t" type="perspective" color="#7f7f7f [1601]" opacity=".5" offset="1pt" offset2="-1pt"/>
            <v:textbox style="mso-next-textbox:#_x0000_s1077">
              <w:txbxContent>
                <w:p w:rsidR="00470A57" w:rsidRDefault="00470A57" w:rsidP="00470A57">
                  <w:pPr>
                    <w:jc w:val="center"/>
                  </w:pPr>
                </w:p>
                <w:p w:rsidR="00470A57" w:rsidRDefault="00470A57" w:rsidP="00470A57">
                  <w:pPr>
                    <w:jc w:val="center"/>
                  </w:pPr>
                  <w:r>
                    <w:t>I didn’t know what Plagiarism was</w:t>
                  </w:r>
                </w:p>
              </w:txbxContent>
            </v:textbox>
          </v:shape>
        </w:pict>
      </w:r>
      <w:r w:rsidRPr="00173A83">
        <w:rPr>
          <w:rFonts w:ascii="Arial" w:hAnsi="Arial" w:cs="Arial"/>
          <w:color w:val="E36C0A" w:themeColor="accent6" w:themeShade="BF"/>
          <w:sz w:val="32"/>
          <w:szCs w:val="32"/>
        </w:rPr>
        <w:t>A Tricky Game of Dice</w:t>
      </w:r>
    </w:p>
    <w:p w:rsidR="00470A57" w:rsidRDefault="00470A57" w:rsidP="00470A57">
      <w:pPr>
        <w:pStyle w:val="Default"/>
        <w:spacing w:before="3"/>
        <w:jc w:val="center"/>
      </w:pPr>
      <w:r>
        <w:rPr>
          <w:rFonts w:ascii="Arial" w:hAnsi="Arial" w:cs="Arial"/>
          <w:noProof/>
          <w:color w:val="E36C0A" w:themeColor="accent6" w:themeShade="BF"/>
          <w:sz w:val="32"/>
          <w:szCs w:val="32"/>
        </w:rPr>
        <w:pict>
          <v:shape id="_x0000_s1097" type="#_x0000_t202" style="position:absolute;left:0;text-align:left;margin-left:470.25pt;margin-top:528.25pt;width:91.45pt;height:59.6pt;z-index:251732992" fillcolor="#fabf8f [1945]" strokecolor="#f79646 [3209]" strokeweight="1pt">
            <v:fill color2="#f79646 [3209]" focus="50%" type="gradient"/>
            <v:shadow on="t" type="perspective" color="#974706 [1609]" offset="1pt" offset2="-3pt"/>
            <v:textbox style="mso-next-textbox:#_x0000_s1097">
              <w:txbxContent>
                <w:p w:rsidR="00470A57" w:rsidRPr="00051A3F" w:rsidRDefault="00470A57" w:rsidP="00470A57">
                  <w:pPr>
                    <w:rPr>
                      <w:sz w:val="44"/>
                      <w:szCs w:val="44"/>
                    </w:rPr>
                  </w:pPr>
                </w:p>
              </w:txbxContent>
            </v:textbox>
          </v:shape>
        </w:pict>
      </w:r>
      <w:r>
        <w:rPr>
          <w:rFonts w:ascii="Arial" w:hAnsi="Arial" w:cs="Arial"/>
          <w:noProof/>
          <w:color w:val="E36C0A" w:themeColor="accent6" w:themeShade="BF"/>
          <w:sz w:val="32"/>
          <w:szCs w:val="32"/>
        </w:rPr>
        <w:pict>
          <v:shape id="_x0000_s1089" type="#_x0000_t202" style="position:absolute;left:0;text-align:left;margin-left:369.75pt;margin-top:481.85pt;width:94.5pt;height:78.75pt;z-index:251724800" fillcolor="#c0504d [3205]" strokecolor="#f2f2f2 [3041]" strokeweight="3pt">
            <v:shadow on="t" type="perspective" color="#622423 [1605]" opacity=".5" offset="1pt" offset2="-1pt"/>
            <v:textbox style="mso-next-textbox:#_x0000_s1089">
              <w:txbxContent>
                <w:p w:rsidR="00470A57" w:rsidRDefault="00470A57" w:rsidP="00470A57">
                  <w:pPr>
                    <w:jc w:val="center"/>
                  </w:pPr>
                </w:p>
                <w:p w:rsidR="00470A57" w:rsidRDefault="00470A57" w:rsidP="00470A57">
                  <w:pPr>
                    <w:jc w:val="center"/>
                  </w:pPr>
                  <w:r>
                    <w:t>Interview Techniques</w:t>
                  </w:r>
                </w:p>
              </w:txbxContent>
            </v:textbox>
          </v:shape>
        </w:pict>
      </w:r>
      <w:r>
        <w:rPr>
          <w:rFonts w:ascii="Arial" w:hAnsi="Arial" w:cs="Arial"/>
          <w:noProof/>
          <w:color w:val="E36C0A" w:themeColor="accent6" w:themeShade="BF"/>
          <w:sz w:val="32"/>
          <w:szCs w:val="32"/>
        </w:rPr>
        <w:pict>
          <v:shape id="_x0000_s1094" type="#_x0000_t202" style="position:absolute;left:0;text-align:left;margin-left:276pt;margin-top:481.85pt;width:94.5pt;height:78.75pt;z-index:251729920" fillcolor="#c0504d [3205]" strokecolor="#f2f2f2 [3041]" strokeweight="3pt">
            <v:shadow on="t" type="perspective" color="#622423 [1605]" opacity=".5" offset="1pt" offset2="-1pt"/>
            <v:textbox style="mso-next-textbox:#_x0000_s1094">
              <w:txbxContent>
                <w:p w:rsidR="00470A57" w:rsidRDefault="00470A57" w:rsidP="00470A57">
                  <w:pPr>
                    <w:jc w:val="center"/>
                  </w:pPr>
                </w:p>
                <w:p w:rsidR="00470A57" w:rsidRDefault="00470A57" w:rsidP="00470A57">
                  <w:pPr>
                    <w:jc w:val="center"/>
                  </w:pPr>
                  <w:r>
                    <w:t>Parenthetical Citations</w:t>
                  </w:r>
                </w:p>
              </w:txbxContent>
            </v:textbox>
          </v:shape>
        </w:pict>
      </w:r>
      <w:r>
        <w:rPr>
          <w:rFonts w:ascii="Arial" w:hAnsi="Arial" w:cs="Arial"/>
          <w:noProof/>
          <w:color w:val="E36C0A" w:themeColor="accent6" w:themeShade="BF"/>
          <w:sz w:val="32"/>
          <w:szCs w:val="32"/>
        </w:rPr>
        <w:pict>
          <v:shape id="_x0000_s1093" type="#_x0000_t202" style="position:absolute;left:0;text-align:left;margin-left:181.5pt;margin-top:560.6pt;width:94.5pt;height:78.75pt;z-index:251728896" fillcolor="#c0504d [3205]" strokecolor="#f2f2f2 [3041]" strokeweight="3pt">
            <v:shadow on="t" type="perspective" color="#622423 [1605]" opacity=".5" offset="1pt" offset2="-1pt"/>
            <v:textbox style="mso-next-textbox:#_x0000_s1093">
              <w:txbxContent>
                <w:p w:rsidR="00470A57" w:rsidRDefault="00470A57" w:rsidP="00470A57">
                  <w:pPr>
                    <w:jc w:val="center"/>
                  </w:pPr>
                </w:p>
                <w:p w:rsidR="00470A57" w:rsidRDefault="00470A57" w:rsidP="00470A57">
                  <w:pPr>
                    <w:jc w:val="center"/>
                  </w:pPr>
                  <w:r>
                    <w:t>Integrating Expert Opinion</w:t>
                  </w:r>
                </w:p>
              </w:txbxContent>
            </v:textbox>
          </v:shape>
        </w:pict>
      </w:r>
      <w:r>
        <w:rPr>
          <w:rFonts w:ascii="Arial" w:hAnsi="Arial" w:cs="Arial"/>
          <w:noProof/>
          <w:color w:val="E36C0A" w:themeColor="accent6" w:themeShade="BF"/>
          <w:sz w:val="32"/>
          <w:szCs w:val="32"/>
        </w:rPr>
        <w:pict>
          <v:shape id="_x0000_s1090" type="#_x0000_t202" style="position:absolute;left:0;text-align:left;margin-left:181.5pt;margin-top:481.85pt;width:94.5pt;height:78.75pt;z-index:251725824" fillcolor="#c0504d [3205]" strokecolor="#f2f2f2 [3041]" strokeweight="3pt">
            <v:shadow on="t" type="perspective" color="#622423 [1605]" opacity=".5" offset="1pt" offset2="-1pt"/>
            <v:textbox style="mso-next-textbox:#_x0000_s1090">
              <w:txbxContent>
                <w:p w:rsidR="00470A57" w:rsidRDefault="00470A57" w:rsidP="00470A57">
                  <w:pPr>
                    <w:jc w:val="center"/>
                  </w:pPr>
                </w:p>
                <w:p w:rsidR="00470A57" w:rsidRDefault="00470A57" w:rsidP="00470A57">
                  <w:pPr>
                    <w:jc w:val="center"/>
                  </w:pPr>
                </w:p>
                <w:p w:rsidR="00470A57" w:rsidRDefault="00470A57" w:rsidP="00470A57">
                  <w:pPr>
                    <w:jc w:val="center"/>
                  </w:pPr>
                  <w:r>
                    <w:t>Apocopation</w:t>
                  </w:r>
                </w:p>
              </w:txbxContent>
            </v:textbox>
          </v:shape>
        </w:pict>
      </w:r>
      <w:r>
        <w:rPr>
          <w:rFonts w:ascii="Arial" w:hAnsi="Arial" w:cs="Arial"/>
          <w:noProof/>
          <w:color w:val="E36C0A" w:themeColor="accent6" w:themeShade="BF"/>
          <w:sz w:val="32"/>
          <w:szCs w:val="32"/>
        </w:rPr>
        <w:pict>
          <v:shape id="_x0000_s1092" type="#_x0000_t202" style="position:absolute;left:0;text-align:left;margin-left:181.5pt;margin-top:403.1pt;width:94.5pt;height:78.75pt;z-index:251727872" fillcolor="#c0504d [3205]" strokecolor="#f2f2f2 [3041]" strokeweight="3pt">
            <v:shadow on="t" type="perspective" color="#622423 [1605]" opacity=".5" offset="1pt" offset2="-1pt"/>
            <v:textbox style="mso-next-textbox:#_x0000_s1092">
              <w:txbxContent>
                <w:p w:rsidR="00470A57" w:rsidRDefault="00470A57" w:rsidP="00470A57">
                  <w:pPr>
                    <w:jc w:val="center"/>
                  </w:pPr>
                </w:p>
                <w:p w:rsidR="00470A57" w:rsidRDefault="00470A57" w:rsidP="00470A57">
                  <w:pPr>
                    <w:jc w:val="center"/>
                  </w:pPr>
                </w:p>
                <w:p w:rsidR="00470A57" w:rsidRDefault="00470A57" w:rsidP="00470A57">
                  <w:pPr>
                    <w:jc w:val="center"/>
                  </w:pPr>
                  <w:r>
                    <w:t>Logical Fallacies</w:t>
                  </w:r>
                </w:p>
              </w:txbxContent>
            </v:textbox>
          </v:shape>
        </w:pict>
      </w:r>
      <w:r>
        <w:rPr>
          <w:rFonts w:ascii="Arial" w:hAnsi="Arial" w:cs="Arial"/>
          <w:noProof/>
          <w:color w:val="E36C0A" w:themeColor="accent6" w:themeShade="BF"/>
          <w:sz w:val="32"/>
          <w:szCs w:val="32"/>
        </w:rPr>
        <w:pict>
          <v:shape id="_x0000_s1091" type="#_x0000_t202" style="position:absolute;left:0;text-align:left;margin-left:87pt;margin-top:481.85pt;width:94.5pt;height:78.75pt;z-index:251726848" fillcolor="#c0504d [3205]" strokecolor="#f2f2f2 [3041]" strokeweight="3pt">
            <v:shadow on="t" type="perspective" color="#622423 [1605]" opacity=".5" offset="1pt" offset2="-1pt"/>
            <v:textbox style="mso-next-textbox:#_x0000_s1091">
              <w:txbxContent>
                <w:p w:rsidR="00470A57" w:rsidRDefault="00470A57" w:rsidP="00470A57">
                  <w:pPr>
                    <w:jc w:val="center"/>
                  </w:pPr>
                </w:p>
                <w:p w:rsidR="00470A57" w:rsidRDefault="00470A57" w:rsidP="00470A57">
                  <w:pPr>
                    <w:jc w:val="center"/>
                  </w:pPr>
                </w:p>
                <w:p w:rsidR="00470A57" w:rsidRDefault="00470A57" w:rsidP="00470A57">
                  <w:pPr>
                    <w:jc w:val="center"/>
                  </w:pPr>
                  <w:r>
                    <w:t>ERIC</w:t>
                  </w:r>
                </w:p>
              </w:txbxContent>
            </v:textbox>
          </v:shape>
        </w:pict>
      </w:r>
      <w:r>
        <w:rPr>
          <w:rFonts w:ascii="Arial" w:hAnsi="Arial" w:cs="Arial"/>
          <w:noProof/>
          <w:color w:val="E36C0A" w:themeColor="accent6" w:themeShade="BF"/>
          <w:sz w:val="32"/>
          <w:szCs w:val="32"/>
        </w:rPr>
        <w:pict>
          <v:shape id="_x0000_s1102" type="#_x0000_t202" style="position:absolute;left:0;text-align:left;margin-left:-47.25pt;margin-top:454.1pt;width:127.5pt;height:202.5pt;z-index:251738112">
            <v:textbox style="mso-next-textbox:#_x0000_s1102">
              <w:txbxContent>
                <w:p w:rsidR="00470A57" w:rsidRDefault="00470A57" w:rsidP="00470A57">
                  <w:pPr>
                    <w:rPr>
                      <w:sz w:val="16"/>
                      <w:szCs w:val="16"/>
                    </w:rPr>
                  </w:pPr>
                  <w:r>
                    <w:rPr>
                      <w:sz w:val="16"/>
                      <w:szCs w:val="16"/>
                    </w:rPr>
                    <w:t xml:space="preserve">Directions: Game two: </w:t>
                  </w:r>
                </w:p>
                <w:p w:rsidR="00470A57" w:rsidRDefault="00470A57" w:rsidP="00470A57">
                  <w:pPr>
                    <w:rPr>
                      <w:sz w:val="16"/>
                      <w:szCs w:val="16"/>
                    </w:rPr>
                  </w:pPr>
                  <w:r>
                    <w:rPr>
                      <w:sz w:val="16"/>
                      <w:szCs w:val="16"/>
                    </w:rPr>
                    <w:t xml:space="preserve">Make a die out of the bottom layout.  When you roll with a partner, explain the item displayed on the die as fully as you can. </w:t>
                  </w:r>
                </w:p>
                <w:p w:rsidR="00470A57" w:rsidRDefault="00470A57" w:rsidP="00470A57">
                  <w:pPr>
                    <w:rPr>
                      <w:sz w:val="16"/>
                      <w:szCs w:val="16"/>
                    </w:rPr>
                  </w:pPr>
                </w:p>
                <w:p w:rsidR="00470A57" w:rsidRDefault="00470A57" w:rsidP="00470A57">
                  <w:pPr>
                    <w:rPr>
                      <w:sz w:val="16"/>
                      <w:szCs w:val="16"/>
                    </w:rPr>
                  </w:pPr>
                  <w:r>
                    <w:rPr>
                      <w:sz w:val="16"/>
                      <w:szCs w:val="16"/>
                    </w:rPr>
                    <w:t xml:space="preserve">Using their notebooks/ worksheets, partners should ask 2-3 questions so that the first player can fully explain before it is their turn to roll. The answer cannot be with use of notebook/worksheet.  </w:t>
                  </w:r>
                </w:p>
                <w:p w:rsidR="00470A57" w:rsidRDefault="00470A57" w:rsidP="00470A57">
                  <w:pPr>
                    <w:rPr>
                      <w:sz w:val="16"/>
                      <w:szCs w:val="16"/>
                    </w:rPr>
                  </w:pPr>
                </w:p>
                <w:p w:rsidR="00470A57" w:rsidRDefault="00470A57" w:rsidP="00470A57">
                  <w:pPr>
                    <w:rPr>
                      <w:sz w:val="16"/>
                      <w:szCs w:val="16"/>
                    </w:rPr>
                  </w:pPr>
                  <w:r>
                    <w:rPr>
                      <w:sz w:val="16"/>
                      <w:szCs w:val="16"/>
                    </w:rPr>
                    <w:t>Roll again if there are any repeats.  Game is finished once all of the items are fully explained.</w:t>
                  </w:r>
                </w:p>
                <w:p w:rsidR="00470A57" w:rsidRDefault="00470A57" w:rsidP="00470A57">
                  <w:pPr>
                    <w:rPr>
                      <w:sz w:val="16"/>
                      <w:szCs w:val="16"/>
                    </w:rPr>
                  </w:pPr>
                </w:p>
                <w:p w:rsidR="00470A57" w:rsidRPr="00AE0CB3" w:rsidRDefault="00470A57" w:rsidP="00470A57">
                  <w:pPr>
                    <w:rPr>
                      <w:sz w:val="16"/>
                      <w:szCs w:val="16"/>
                    </w:rPr>
                  </w:pPr>
                  <w:r>
                    <w:rPr>
                      <w:sz w:val="16"/>
                      <w:szCs w:val="16"/>
                    </w:rPr>
                    <w:t>Alternate Game: Change the terms to double the fun. Play until every term is mastered. Repeat as needed.</w:t>
                  </w:r>
                </w:p>
              </w:txbxContent>
            </v:textbox>
          </v:shape>
        </w:pict>
      </w:r>
      <w:r>
        <w:rPr>
          <w:rFonts w:ascii="Arial" w:hAnsi="Arial" w:cs="Arial"/>
          <w:noProof/>
          <w:color w:val="E36C0A" w:themeColor="accent6" w:themeShade="BF"/>
          <w:sz w:val="32"/>
          <w:szCs w:val="32"/>
        </w:rPr>
        <w:pict>
          <v:shape id="_x0000_s1103" type="#_x0000_t202" style="position:absolute;left:0;text-align:left;margin-left:186.75pt;margin-top:314.6pt;width:98.25pt;height:54pt;z-index:251739136">
            <v:textbox style="mso-next-textbox:#_x0000_s1103">
              <w:txbxContent>
                <w:p w:rsidR="00470A57" w:rsidRDefault="00470A57" w:rsidP="00470A57">
                  <w:pPr>
                    <w:rPr>
                      <w:sz w:val="16"/>
                      <w:szCs w:val="16"/>
                    </w:rPr>
                  </w:pPr>
                  <w:r w:rsidRPr="00AE0CB3">
                    <w:rPr>
                      <w:sz w:val="16"/>
                      <w:szCs w:val="16"/>
                    </w:rPr>
                    <w:t>Materials:</w:t>
                  </w:r>
                </w:p>
                <w:p w:rsidR="00470A57" w:rsidRPr="00AE0CB3" w:rsidRDefault="00470A57" w:rsidP="00470A57">
                  <w:pPr>
                    <w:rPr>
                      <w:sz w:val="16"/>
                      <w:szCs w:val="16"/>
                    </w:rPr>
                  </w:pPr>
                  <w:r w:rsidRPr="00AE0CB3">
                    <w:rPr>
                      <w:sz w:val="16"/>
                      <w:szCs w:val="16"/>
                    </w:rPr>
                    <w:t xml:space="preserve"> </w:t>
                  </w:r>
                  <w:proofErr w:type="gramStart"/>
                  <w:r w:rsidRPr="00AE0CB3">
                    <w:rPr>
                      <w:sz w:val="16"/>
                      <w:szCs w:val="16"/>
                    </w:rPr>
                    <w:t>Printed copy of this page.</w:t>
                  </w:r>
                  <w:proofErr w:type="gramEnd"/>
                  <w:r w:rsidRPr="00AE0CB3">
                    <w:rPr>
                      <w:sz w:val="16"/>
                      <w:szCs w:val="16"/>
                    </w:rPr>
                    <w:t xml:space="preserve"> </w:t>
                  </w:r>
                  <w:proofErr w:type="gramStart"/>
                  <w:r w:rsidRPr="00AE0CB3">
                    <w:rPr>
                      <w:sz w:val="16"/>
                      <w:szCs w:val="16"/>
                    </w:rPr>
                    <w:t>Scissors.</w:t>
                  </w:r>
                  <w:proofErr w:type="gramEnd"/>
                  <w:r w:rsidRPr="00AE0CB3">
                    <w:rPr>
                      <w:sz w:val="16"/>
                      <w:szCs w:val="16"/>
                    </w:rPr>
                    <w:t xml:space="preserve">  </w:t>
                  </w:r>
                  <w:proofErr w:type="gramStart"/>
                  <w:r w:rsidRPr="00AE0CB3">
                    <w:rPr>
                      <w:sz w:val="16"/>
                      <w:szCs w:val="16"/>
                    </w:rPr>
                    <w:t>Tape.</w:t>
                  </w:r>
                  <w:proofErr w:type="gramEnd"/>
                  <w:r w:rsidRPr="00AE0CB3">
                    <w:rPr>
                      <w:sz w:val="16"/>
                      <w:szCs w:val="16"/>
                    </w:rPr>
                    <w:t xml:space="preserve"> </w:t>
                  </w:r>
                  <w:proofErr w:type="gramStart"/>
                  <w:r w:rsidRPr="00AE0CB3">
                    <w:rPr>
                      <w:sz w:val="16"/>
                      <w:szCs w:val="16"/>
                    </w:rPr>
                    <w:t>Luck.</w:t>
                  </w:r>
                  <w:proofErr w:type="gramEnd"/>
                </w:p>
              </w:txbxContent>
            </v:textbox>
          </v:shape>
        </w:pict>
      </w:r>
      <w:r>
        <w:rPr>
          <w:rFonts w:ascii="Arial" w:hAnsi="Arial" w:cs="Arial"/>
          <w:noProof/>
          <w:color w:val="E36C0A" w:themeColor="accent6" w:themeShade="BF"/>
          <w:sz w:val="32"/>
          <w:szCs w:val="32"/>
        </w:rPr>
        <w:pict>
          <v:shape id="_x0000_s1101" type="#_x0000_t202" style="position:absolute;left:0;text-align:left;margin-left:-25.5pt;margin-top:232.85pt;width:95.25pt;height:210.75pt;z-index:251737088">
            <v:textbox style="mso-next-textbox:#_x0000_s1101">
              <w:txbxContent>
                <w:p w:rsidR="00470A57" w:rsidRDefault="00470A57" w:rsidP="00470A57">
                  <w:pPr>
                    <w:rPr>
                      <w:sz w:val="16"/>
                      <w:szCs w:val="16"/>
                    </w:rPr>
                  </w:pPr>
                  <w:r>
                    <w:rPr>
                      <w:sz w:val="16"/>
                      <w:szCs w:val="16"/>
                    </w:rPr>
                    <w:t>Directions: Game one:</w:t>
                  </w:r>
                </w:p>
                <w:p w:rsidR="00470A57" w:rsidRDefault="00470A57" w:rsidP="00470A57">
                  <w:pPr>
                    <w:rPr>
                      <w:sz w:val="16"/>
                      <w:szCs w:val="16"/>
                    </w:rPr>
                  </w:pPr>
                </w:p>
                <w:p w:rsidR="00470A57" w:rsidRDefault="00470A57" w:rsidP="00470A57">
                  <w:pPr>
                    <w:rPr>
                      <w:sz w:val="16"/>
                      <w:szCs w:val="16"/>
                    </w:rPr>
                  </w:pPr>
                  <w:r w:rsidRPr="00AE0CB3">
                    <w:rPr>
                      <w:sz w:val="16"/>
                      <w:szCs w:val="16"/>
                    </w:rPr>
                    <w:t xml:space="preserve">Cut out the </w:t>
                  </w:r>
                  <w:r>
                    <w:rPr>
                      <w:sz w:val="16"/>
                      <w:szCs w:val="16"/>
                    </w:rPr>
                    <w:t xml:space="preserve">top two crosses </w:t>
                  </w:r>
                  <w:r w:rsidRPr="00AE0CB3">
                    <w:rPr>
                      <w:sz w:val="16"/>
                      <w:szCs w:val="16"/>
                    </w:rPr>
                    <w:t>to make your</w:t>
                  </w:r>
                  <w:r>
                    <w:rPr>
                      <w:sz w:val="16"/>
                      <w:szCs w:val="16"/>
                    </w:rPr>
                    <w:t xml:space="preserve"> own dice. Then roll the top them</w:t>
                  </w:r>
                  <w:r w:rsidRPr="00AE0CB3">
                    <w:rPr>
                      <w:sz w:val="16"/>
                      <w:szCs w:val="16"/>
                    </w:rPr>
                    <w:t xml:space="preserve"> to see if you’d win at the </w:t>
                  </w:r>
                  <w:r>
                    <w:rPr>
                      <w:sz w:val="16"/>
                      <w:szCs w:val="16"/>
                    </w:rPr>
                    <w:t>Plagiarism Game.</w:t>
                  </w:r>
                </w:p>
                <w:p w:rsidR="00470A57" w:rsidRDefault="00470A57" w:rsidP="00470A57">
                  <w:pPr>
                    <w:rPr>
                      <w:sz w:val="16"/>
                      <w:szCs w:val="16"/>
                    </w:rPr>
                  </w:pPr>
                </w:p>
                <w:p w:rsidR="00470A57" w:rsidRDefault="00470A57" w:rsidP="00470A57">
                  <w:pPr>
                    <w:rPr>
                      <w:sz w:val="16"/>
                      <w:szCs w:val="16"/>
                    </w:rPr>
                  </w:pPr>
                  <w:r>
                    <w:rPr>
                      <w:sz w:val="16"/>
                      <w:szCs w:val="16"/>
                    </w:rPr>
                    <w:t>If you attempt to plagiarize and “win”, you’ll get one class grade in the grade book and no knowledge to boot. If you lose, you’ll suffer the additional consequences.</w:t>
                  </w:r>
                </w:p>
                <w:p w:rsidR="00470A57" w:rsidRDefault="00470A57" w:rsidP="00470A57">
                  <w:pPr>
                    <w:rPr>
                      <w:sz w:val="16"/>
                      <w:szCs w:val="16"/>
                    </w:rPr>
                  </w:pPr>
                </w:p>
                <w:p w:rsidR="00470A57" w:rsidRDefault="00470A57" w:rsidP="00470A57">
                  <w:pPr>
                    <w:rPr>
                      <w:sz w:val="16"/>
                      <w:szCs w:val="16"/>
                    </w:rPr>
                  </w:pPr>
                  <w:r>
                    <w:rPr>
                      <w:sz w:val="16"/>
                      <w:szCs w:val="16"/>
                    </w:rPr>
                    <w:t xml:space="preserve">Alternate </w:t>
                  </w:r>
                  <w:proofErr w:type="gramStart"/>
                  <w:r>
                    <w:rPr>
                      <w:sz w:val="16"/>
                      <w:szCs w:val="16"/>
                    </w:rPr>
                    <w:t>Game :</w:t>
                  </w:r>
                  <w:proofErr w:type="gramEnd"/>
                  <w:r>
                    <w:rPr>
                      <w:sz w:val="16"/>
                      <w:szCs w:val="16"/>
                    </w:rPr>
                    <w:t xml:space="preserve"> Don’t play.</w:t>
                  </w:r>
                </w:p>
                <w:p w:rsidR="00470A57" w:rsidRPr="00AE0CB3" w:rsidRDefault="00470A57" w:rsidP="00470A57">
                  <w:pPr>
                    <w:rPr>
                      <w:sz w:val="16"/>
                      <w:szCs w:val="16"/>
                    </w:rPr>
                  </w:pPr>
                </w:p>
              </w:txbxContent>
            </v:textbox>
          </v:shape>
        </w:pict>
      </w:r>
      <w:r>
        <w:rPr>
          <w:rFonts w:ascii="Arial" w:hAnsi="Arial" w:cs="Arial"/>
          <w:noProof/>
          <w:color w:val="E36C0A" w:themeColor="accent6" w:themeShade="BF"/>
          <w:sz w:val="32"/>
          <w:szCs w:val="32"/>
        </w:rPr>
        <w:pict>
          <v:oval id="_x0000_s1027" style="position:absolute;left:0;text-align:left;margin-left:338.25pt;margin-top:14.6pt;width:39.75pt;height:37.5pt;z-index:251661312" fillcolor="white [3201]" strokecolor="#666 [1936]" strokeweight="1pt">
            <v:fill color2="#999 [1296]" focusposition="1" focussize="" focus="100%" type="gradient"/>
            <v:shadow on="t" type="perspective" color="#7f7f7f [1601]" opacity=".5" offset="1pt" offset2="-3pt"/>
          </v:oval>
        </w:pict>
      </w:r>
      <w:r>
        <w:rPr>
          <w:rFonts w:ascii="Arial" w:hAnsi="Arial" w:cs="Arial"/>
          <w:noProof/>
          <w:color w:val="E36C0A" w:themeColor="accent6" w:themeShade="BF"/>
          <w:sz w:val="32"/>
          <w:szCs w:val="32"/>
        </w:rPr>
        <w:pict>
          <v:oval id="_x0000_s1099" style="position:absolute;left:0;text-align:left;margin-left:256.5pt;margin-top:45.35pt;width:39.75pt;height:37.5pt;z-index:251735040" fillcolor="white [3201]" strokecolor="#666 [1936]" strokeweight="1pt">
            <v:fill color2="#999 [1296]" focusposition="1" focussize="" focus="100%" type="gradient"/>
            <v:shadow on="t" type="perspective" color="#7f7f7f [1601]" opacity=".5" offset="1pt" offset2="-3pt"/>
          </v:oval>
        </w:pict>
      </w:r>
      <w:r>
        <w:rPr>
          <w:rFonts w:ascii="Arial" w:hAnsi="Arial" w:cs="Arial"/>
          <w:noProof/>
          <w:color w:val="E36C0A" w:themeColor="accent6" w:themeShade="BF"/>
          <w:sz w:val="32"/>
          <w:szCs w:val="32"/>
        </w:rPr>
        <w:pict>
          <v:shape id="_x0000_s1098" type="#_x0000_t202" style="position:absolute;left:0;text-align:left;margin-left:312.75pt;margin-top:.35pt;width:94.5pt;height:78.75pt;z-index:251734016" filled="f">
            <v:textbox style="mso-next-textbox:#_x0000_s1098">
              <w:txbxContent>
                <w:p w:rsidR="00470A57" w:rsidRPr="00173A83" w:rsidRDefault="00470A57" w:rsidP="00470A57">
                  <w:pPr>
                    <w:jc w:val="center"/>
                    <w:rPr>
                      <w:sz w:val="18"/>
                      <w:szCs w:val="18"/>
                    </w:rPr>
                  </w:pPr>
                  <w:r w:rsidRPr="00173A83">
                    <w:rPr>
                      <w:sz w:val="18"/>
                      <w:szCs w:val="18"/>
                    </w:rPr>
                    <w:t>You don’t want to risk your final grade with a roll of the dice by “seeing” if you can get away with plagiarism</w:t>
                  </w:r>
                </w:p>
                <w:p w:rsidR="00470A57" w:rsidRPr="00173A83" w:rsidRDefault="00470A57" w:rsidP="00470A57">
                  <w:pPr>
                    <w:jc w:val="center"/>
                    <w:rPr>
                      <w:sz w:val="18"/>
                      <w:szCs w:val="18"/>
                    </w:rPr>
                  </w:pPr>
                </w:p>
              </w:txbxContent>
            </v:textbox>
          </v:shape>
        </w:pict>
      </w:r>
      <w:r>
        <w:rPr>
          <w:rFonts w:ascii="Arial" w:hAnsi="Arial" w:cs="Arial"/>
          <w:noProof/>
          <w:color w:val="E36C0A" w:themeColor="accent6" w:themeShade="BF"/>
          <w:sz w:val="32"/>
          <w:szCs w:val="32"/>
        </w:rPr>
        <w:pict>
          <v:shape id="_x0000_s1100" type="#_x0000_t202" style="position:absolute;left:0;text-align:left;margin-left:225.75pt;margin-top:23.6pt;width:94.5pt;height:78.75pt;z-index:251736064" filled="f">
            <v:textbox style="mso-next-textbox:#_x0000_s1100">
              <w:txbxContent>
                <w:p w:rsidR="00470A57" w:rsidRPr="00173A83" w:rsidRDefault="00470A57" w:rsidP="00470A57">
                  <w:pPr>
                    <w:jc w:val="center"/>
                    <w:rPr>
                      <w:sz w:val="32"/>
                      <w:szCs w:val="32"/>
                    </w:rPr>
                  </w:pPr>
                  <w:r w:rsidRPr="00173A83">
                    <w:rPr>
                      <w:sz w:val="32"/>
                      <w:szCs w:val="32"/>
                    </w:rPr>
                    <w:t>Ignorance is not an acceptable excuse.</w:t>
                  </w:r>
                </w:p>
                <w:p w:rsidR="00470A57" w:rsidRPr="00173A83" w:rsidRDefault="00470A57" w:rsidP="00470A57">
                  <w:pPr>
                    <w:jc w:val="center"/>
                    <w:rPr>
                      <w:sz w:val="18"/>
                      <w:szCs w:val="18"/>
                    </w:rPr>
                  </w:pPr>
                </w:p>
              </w:txbxContent>
            </v:textbox>
          </v:shape>
        </w:pict>
      </w:r>
      <w:r>
        <w:rPr>
          <w:rFonts w:ascii="Arial" w:hAnsi="Arial" w:cs="Arial"/>
          <w:noProof/>
          <w:color w:val="E36C0A" w:themeColor="accent6" w:themeShade="BF"/>
          <w:sz w:val="32"/>
          <w:szCs w:val="32"/>
        </w:rPr>
        <w:pict>
          <v:shape id="_x0000_s1086" type="#_x0000_t202" style="position:absolute;left:0;text-align:left;margin-left:296.25pt;margin-top:357.35pt;width:94.5pt;height:78.75pt;z-index:251721728" fillcolor="#666 [1936]" strokecolor="#666 [1936]" strokeweight="1pt">
            <v:fill color2="#ccc [656]" angle="-45" focus="-50%" type="gradient"/>
            <v:shadow on="t" type="perspective" color="#7f7f7f [1601]" opacity=".5" offset="1pt" offset2="-3pt"/>
            <v:textbox style="mso-next-textbox:#_x0000_s1086">
              <w:txbxContent>
                <w:p w:rsidR="00470A57" w:rsidRDefault="00470A57" w:rsidP="00470A57">
                  <w:pPr>
                    <w:jc w:val="center"/>
                  </w:pPr>
                  <w:proofErr w:type="gramStart"/>
                  <w:r>
                    <w:t>If your friends jumped off the Chesapeake Bay Bridge Tunnel…</w:t>
                  </w:r>
                  <w:proofErr w:type="gramEnd"/>
                </w:p>
              </w:txbxContent>
            </v:textbox>
          </v:shape>
        </w:pict>
      </w:r>
      <w:r>
        <w:rPr>
          <w:rFonts w:ascii="Arial" w:hAnsi="Arial" w:cs="Arial"/>
          <w:noProof/>
          <w:color w:val="E36C0A" w:themeColor="accent6" w:themeShade="BF"/>
          <w:sz w:val="32"/>
          <w:szCs w:val="32"/>
        </w:rPr>
        <w:pict>
          <v:shape id="_x0000_s1087" type="#_x0000_t202" style="position:absolute;left:0;text-align:left;margin-left:296.25pt;margin-top:278.6pt;width:94.5pt;height:78.75pt;z-index:251722752" fillcolor="#666 [1936]" strokecolor="#666 [1936]" strokeweight="1pt">
            <v:fill color2="#ccc [656]" angle="-45" focus="-50%" type="gradient"/>
            <v:shadow on="t" type="perspective" color="#7f7f7f [1601]" opacity=".5" offset="1pt" offset2="-3pt"/>
            <v:textbox style="mso-next-textbox:#_x0000_s1087">
              <w:txbxContent>
                <w:p w:rsidR="00470A57" w:rsidRPr="00AE0CB3" w:rsidRDefault="00470A57" w:rsidP="00470A57">
                  <w:pPr>
                    <w:rPr>
                      <w:sz w:val="16"/>
                      <w:szCs w:val="16"/>
                    </w:rPr>
                  </w:pPr>
                  <w:r w:rsidRPr="00AE0CB3">
                    <w:rPr>
                      <w:sz w:val="16"/>
                      <w:szCs w:val="16"/>
                    </w:rPr>
                    <w:t xml:space="preserve">Procrastination doesn’t equal incompletion. If you’ve done </w:t>
                  </w:r>
                  <w:proofErr w:type="gramStart"/>
                  <w:r w:rsidRPr="00AE0CB3">
                    <w:rPr>
                      <w:sz w:val="16"/>
                      <w:szCs w:val="16"/>
                    </w:rPr>
                    <w:t xml:space="preserve">the </w:t>
                  </w:r>
                  <w:r>
                    <w:rPr>
                      <w:sz w:val="16"/>
                      <w:szCs w:val="16"/>
                    </w:rPr>
                    <w:t xml:space="preserve"> homework</w:t>
                  </w:r>
                  <w:proofErr w:type="gramEnd"/>
                  <w:r>
                    <w:rPr>
                      <w:sz w:val="16"/>
                      <w:szCs w:val="16"/>
                    </w:rPr>
                    <w:t xml:space="preserve"> </w:t>
                  </w:r>
                  <w:r w:rsidRPr="00AE0CB3">
                    <w:rPr>
                      <w:sz w:val="16"/>
                      <w:szCs w:val="16"/>
                    </w:rPr>
                    <w:t xml:space="preserve">leading up to the final product, </w:t>
                  </w:r>
                  <w:r>
                    <w:rPr>
                      <w:sz w:val="16"/>
                      <w:szCs w:val="16"/>
                    </w:rPr>
                    <w:t>you’ve evidence of work. Show that, if nothing else.</w:t>
                  </w:r>
                </w:p>
              </w:txbxContent>
            </v:textbox>
          </v:shape>
        </w:pict>
      </w:r>
      <w:r>
        <w:rPr>
          <w:rFonts w:ascii="Arial" w:hAnsi="Arial" w:cs="Arial"/>
          <w:noProof/>
          <w:color w:val="E36C0A" w:themeColor="accent6" w:themeShade="BF"/>
          <w:sz w:val="32"/>
          <w:szCs w:val="32"/>
        </w:rPr>
        <w:pict>
          <v:shape id="_x0000_s1088" type="#_x0000_t202" style="position:absolute;left:0;text-align:left;margin-left:390.75pt;margin-top:199.85pt;width:94.5pt;height:78.75pt;z-index:251723776" fillcolor="#666 [1936]" strokecolor="#666 [1936]" strokeweight="1pt">
            <v:fill color2="#ccc [656]" angle="-45" focus="-50%" type="gradient"/>
            <v:shadow on="t" type="perspective" color="#7f7f7f [1601]" opacity=".5" offset="1pt" offset2="-3pt"/>
            <v:textbox style="mso-next-textbox:#_x0000_s1088">
              <w:txbxContent>
                <w:p w:rsidR="00470A57" w:rsidRPr="00225ECF" w:rsidRDefault="00470A57" w:rsidP="00470A57">
                  <w:pPr>
                    <w:rPr>
                      <w:sz w:val="18"/>
                      <w:szCs w:val="18"/>
                    </w:rPr>
                  </w:pPr>
                  <w:r w:rsidRPr="00225ECF">
                    <w:rPr>
                      <w:sz w:val="18"/>
                      <w:szCs w:val="18"/>
                    </w:rPr>
                    <w:t xml:space="preserve">Time in class, time at home, </w:t>
                  </w:r>
                  <w:proofErr w:type="gramStart"/>
                  <w:r w:rsidRPr="00225ECF">
                    <w:rPr>
                      <w:sz w:val="18"/>
                      <w:szCs w:val="18"/>
                    </w:rPr>
                    <w:t>assignments</w:t>
                  </w:r>
                  <w:proofErr w:type="gramEnd"/>
                  <w:r w:rsidRPr="00225ECF">
                    <w:rPr>
                      <w:sz w:val="18"/>
                      <w:szCs w:val="18"/>
                    </w:rPr>
                    <w:t xml:space="preserve"> structured to step up to final product</w:t>
                  </w:r>
                  <w:r>
                    <w:rPr>
                      <w:sz w:val="18"/>
                      <w:szCs w:val="18"/>
                    </w:rPr>
                    <w:t>, question of priorities, writing lab, resource professionals, teacher</w:t>
                  </w:r>
                </w:p>
              </w:txbxContent>
            </v:textbox>
          </v:shape>
        </w:pict>
      </w:r>
      <w:r>
        <w:rPr>
          <w:rFonts w:ascii="Arial" w:hAnsi="Arial" w:cs="Arial"/>
          <w:noProof/>
          <w:color w:val="E36C0A" w:themeColor="accent6" w:themeShade="BF"/>
          <w:sz w:val="32"/>
          <w:szCs w:val="32"/>
        </w:rPr>
        <w:pict>
          <v:shape id="_x0000_s1085" type="#_x0000_t202" style="position:absolute;left:0;text-align:left;margin-left:201.75pt;margin-top:199.85pt;width:94.5pt;height:78.75pt;z-index:251720704" fillcolor="#666 [1936]" strokecolor="#666 [1936]" strokeweight="1pt">
            <v:fill color2="#ccc [656]" angle="-45" focus="-50%" type="gradient"/>
            <v:shadow on="t" type="perspective" color="#7f7f7f [1601]" opacity=".5" offset="1pt" offset2="-3pt"/>
            <v:textbox style="mso-next-textbox:#_x0000_s1085">
              <w:txbxContent>
                <w:p w:rsidR="00470A57" w:rsidRPr="00DE50ED" w:rsidRDefault="00470A57" w:rsidP="00470A57">
                  <w:pPr>
                    <w:rPr>
                      <w:sz w:val="20"/>
                      <w:szCs w:val="20"/>
                    </w:rPr>
                  </w:pPr>
                  <w:r w:rsidRPr="00DE50ED">
                    <w:rPr>
                      <w:sz w:val="20"/>
                      <w:szCs w:val="20"/>
                    </w:rPr>
                    <w:t xml:space="preserve">Documentation, Note cards, Use of </w:t>
                  </w:r>
                  <w:proofErr w:type="spellStart"/>
                  <w:r w:rsidRPr="00DE50ED">
                    <w:rPr>
                      <w:sz w:val="20"/>
                      <w:szCs w:val="20"/>
                    </w:rPr>
                    <w:t>Noodletools</w:t>
                  </w:r>
                  <w:proofErr w:type="spellEnd"/>
                  <w:r w:rsidRPr="00DE50ED">
                    <w:rPr>
                      <w:sz w:val="20"/>
                      <w:szCs w:val="20"/>
                    </w:rPr>
                    <w:t>, Highlighting Method, Comment Cards</w:t>
                  </w:r>
                </w:p>
              </w:txbxContent>
            </v:textbox>
          </v:shape>
        </w:pict>
      </w:r>
      <w:r>
        <w:rPr>
          <w:rFonts w:ascii="Arial" w:hAnsi="Arial" w:cs="Arial"/>
          <w:noProof/>
          <w:color w:val="E36C0A" w:themeColor="accent6" w:themeShade="BF"/>
          <w:sz w:val="32"/>
          <w:szCs w:val="32"/>
        </w:rPr>
        <w:pict>
          <v:shape id="_x0000_s1084" type="#_x0000_t202" style="position:absolute;left:0;text-align:left;margin-left:296.25pt;margin-top:199.85pt;width:94.5pt;height:78.75pt;z-index:251719680" fillcolor="#666 [1936]" strokecolor="#666 [1936]" strokeweight="1pt">
            <v:fill color2="#ccc [656]" angle="-45" focus="-50%" type="gradient"/>
            <v:shadow on="t" type="perspective" color="#7f7f7f [1601]" opacity=".5" offset="1pt" offset2="-3pt"/>
            <v:textbox style="mso-next-textbox:#_x0000_s1084">
              <w:txbxContent>
                <w:p w:rsidR="00470A57" w:rsidRPr="00225ECF" w:rsidRDefault="00470A57" w:rsidP="00470A57">
                  <w:pPr>
                    <w:jc w:val="center"/>
                    <w:rPr>
                      <w:sz w:val="18"/>
                      <w:szCs w:val="18"/>
                    </w:rPr>
                  </w:pPr>
                  <w:r w:rsidRPr="00225ECF">
                    <w:rPr>
                      <w:sz w:val="18"/>
                      <w:szCs w:val="18"/>
                    </w:rPr>
                    <w:t xml:space="preserve">What learning took place? Are you a better person? </w:t>
                  </w:r>
                  <w:proofErr w:type="gramStart"/>
                  <w:r w:rsidRPr="00225ECF">
                    <w:rPr>
                      <w:sz w:val="18"/>
                      <w:szCs w:val="18"/>
                    </w:rPr>
                    <w:t>A better member of society?</w:t>
                  </w:r>
                  <w:proofErr w:type="gramEnd"/>
                  <w:r>
                    <w:rPr>
                      <w:sz w:val="18"/>
                      <w:szCs w:val="18"/>
                    </w:rPr>
                    <w:t xml:space="preserve"> What does this say about you? </w:t>
                  </w:r>
                  <w:proofErr w:type="gramStart"/>
                  <w:r>
                    <w:rPr>
                      <w:sz w:val="18"/>
                      <w:szCs w:val="18"/>
                    </w:rPr>
                    <w:t>About honor?</w:t>
                  </w:r>
                  <w:proofErr w:type="gramEnd"/>
                </w:p>
              </w:txbxContent>
            </v:textbox>
          </v:shape>
        </w:pict>
      </w:r>
      <w:r>
        <w:rPr>
          <w:rFonts w:ascii="Arial" w:hAnsi="Arial" w:cs="Arial"/>
          <w:noProof/>
          <w:color w:val="E36C0A" w:themeColor="accent6" w:themeShade="BF"/>
          <w:sz w:val="32"/>
          <w:szCs w:val="32"/>
        </w:rPr>
        <w:pict>
          <v:shape id="_x0000_s1083" type="#_x0000_t202" style="position:absolute;left:0;text-align:left;margin-left:296.25pt;margin-top:121.1pt;width:94.5pt;height:78.75pt;z-index:251718656" fillcolor="#666 [1936]" strokecolor="#666 [1936]" strokeweight="1pt">
            <v:fill color2="#ccc [656]" angle="-45" focus="-50%" type="gradient"/>
            <v:shadow on="t" type="perspective" color="#7f7f7f [1601]" opacity=".5" offset="1pt" offset2="-3pt"/>
            <v:textbox style="mso-next-textbox:#_x0000_s1083">
              <w:txbxContent>
                <w:p w:rsidR="00470A57" w:rsidRPr="00F74791" w:rsidRDefault="00470A57" w:rsidP="00470A57">
                  <w:pPr>
                    <w:rPr>
                      <w:sz w:val="16"/>
                      <w:szCs w:val="16"/>
                    </w:rPr>
                  </w:pPr>
                  <w:r w:rsidRPr="00F74791">
                    <w:rPr>
                      <w:sz w:val="16"/>
                      <w:szCs w:val="16"/>
                    </w:rPr>
                    <w:t>-Every English class</w:t>
                  </w:r>
                </w:p>
                <w:p w:rsidR="00470A57" w:rsidRPr="00F74791" w:rsidRDefault="00470A57" w:rsidP="00470A57">
                  <w:pPr>
                    <w:rPr>
                      <w:sz w:val="16"/>
                      <w:szCs w:val="16"/>
                    </w:rPr>
                  </w:pPr>
                  <w:r w:rsidRPr="00F74791">
                    <w:rPr>
                      <w:sz w:val="16"/>
                      <w:szCs w:val="16"/>
                    </w:rPr>
                    <w:t>-Contract</w:t>
                  </w:r>
                </w:p>
                <w:p w:rsidR="00470A57" w:rsidRDefault="00470A57" w:rsidP="00470A57">
                  <w:pPr>
                    <w:rPr>
                      <w:sz w:val="16"/>
                      <w:szCs w:val="16"/>
                    </w:rPr>
                  </w:pPr>
                  <w:r w:rsidRPr="00F74791">
                    <w:rPr>
                      <w:sz w:val="16"/>
                      <w:szCs w:val="16"/>
                    </w:rPr>
                    <w:t>-Covered in this class</w:t>
                  </w:r>
                </w:p>
                <w:p w:rsidR="00470A57" w:rsidRDefault="00470A57" w:rsidP="00470A57">
                  <w:pPr>
                    <w:rPr>
                      <w:sz w:val="16"/>
                      <w:szCs w:val="16"/>
                    </w:rPr>
                  </w:pPr>
                  <w:r>
                    <w:rPr>
                      <w:sz w:val="16"/>
                      <w:szCs w:val="16"/>
                    </w:rPr>
                    <w:t>-Administration / Teachers will discuss</w:t>
                  </w:r>
                </w:p>
                <w:p w:rsidR="00470A57" w:rsidRPr="00F74791" w:rsidRDefault="00470A57" w:rsidP="00470A57">
                  <w:pPr>
                    <w:pStyle w:val="Default"/>
                    <w:spacing w:before="3"/>
                    <w:jc w:val="center"/>
                    <w:rPr>
                      <w:rFonts w:ascii="Arial" w:hAnsi="Arial" w:cs="Arial"/>
                      <w:color w:val="E36C0A" w:themeColor="accent6" w:themeShade="BF"/>
                      <w:sz w:val="16"/>
                      <w:szCs w:val="16"/>
                    </w:rPr>
                  </w:pPr>
                  <w:r>
                    <w:rPr>
                      <w:sz w:val="16"/>
                      <w:szCs w:val="16"/>
                    </w:rPr>
                    <w:t>-</w:t>
                  </w:r>
                  <w:hyperlink r:id="rId83" w:history="1">
                    <w:r w:rsidRPr="00F74791">
                      <w:rPr>
                        <w:rStyle w:val="Hyperlink"/>
                        <w:rFonts w:ascii="Arial" w:hAnsi="Arial" w:cs="Arial"/>
                        <w:sz w:val="16"/>
                        <w:szCs w:val="16"/>
                      </w:rPr>
                      <w:t>www.dictionary.com</w:t>
                    </w:r>
                  </w:hyperlink>
                </w:p>
                <w:p w:rsidR="00470A57" w:rsidRPr="00F74791" w:rsidRDefault="00470A57" w:rsidP="00470A57">
                  <w:pPr>
                    <w:rPr>
                      <w:sz w:val="16"/>
                      <w:szCs w:val="16"/>
                    </w:rPr>
                  </w:pPr>
                  <w:r>
                    <w:rPr>
                      <w:sz w:val="16"/>
                      <w:szCs w:val="16"/>
                    </w:rPr>
                    <w:t>-Classmates</w:t>
                  </w:r>
                </w:p>
              </w:txbxContent>
            </v:textbox>
          </v:shape>
        </w:pict>
      </w:r>
      <w:r w:rsidRPr="001E4C4D">
        <w:rPr>
          <w:sz w:val="16"/>
          <w:szCs w:val="16"/>
        </w:rPr>
        <w:br w:type="page"/>
      </w:r>
    </w:p>
    <w:sectPr w:rsidR="00470A57">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Doulos SIL">
    <w:panose1 w:val="02000500070000020004"/>
    <w:charset w:val="00"/>
    <w:family w:val="auto"/>
    <w:pitch w:val="variable"/>
    <w:sig w:usb0="A000027F" w:usb1="10000013" w:usb2="00000000" w:usb3="00000000" w:csb0="00000197" w:csb1="00000000"/>
  </w:font>
  <w:font w:name="inherit">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5420C"/>
    <w:multiLevelType w:val="hybridMultilevel"/>
    <w:tmpl w:val="FFFB7CE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8E32532"/>
    <w:multiLevelType w:val="hybridMultilevel"/>
    <w:tmpl w:val="4EE40B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9746A3"/>
    <w:multiLevelType w:val="hybridMultilevel"/>
    <w:tmpl w:val="EEACF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11119D"/>
    <w:multiLevelType w:val="hybridMultilevel"/>
    <w:tmpl w:val="FDAC76F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2"/>
  </w:num>
  <w:num w:numId="4">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 w:val="00001101"/>
    <w:rsid w:val="000016F9"/>
    <w:rsid w:val="00001AFE"/>
    <w:rsid w:val="00002639"/>
    <w:rsid w:val="00002F3C"/>
    <w:rsid w:val="00003FCB"/>
    <w:rsid w:val="00004AA8"/>
    <w:rsid w:val="000064DE"/>
    <w:rsid w:val="000109E2"/>
    <w:rsid w:val="00011AB8"/>
    <w:rsid w:val="0001235F"/>
    <w:rsid w:val="00013682"/>
    <w:rsid w:val="00014392"/>
    <w:rsid w:val="0001620A"/>
    <w:rsid w:val="00017FEF"/>
    <w:rsid w:val="000206F6"/>
    <w:rsid w:val="00020BF9"/>
    <w:rsid w:val="00023768"/>
    <w:rsid w:val="0002781D"/>
    <w:rsid w:val="00027937"/>
    <w:rsid w:val="000308CC"/>
    <w:rsid w:val="00032100"/>
    <w:rsid w:val="00032C69"/>
    <w:rsid w:val="00034986"/>
    <w:rsid w:val="000403DB"/>
    <w:rsid w:val="00040D72"/>
    <w:rsid w:val="00041002"/>
    <w:rsid w:val="0004115E"/>
    <w:rsid w:val="00041A08"/>
    <w:rsid w:val="000425C8"/>
    <w:rsid w:val="00043FFA"/>
    <w:rsid w:val="000442FD"/>
    <w:rsid w:val="000443B5"/>
    <w:rsid w:val="000504B5"/>
    <w:rsid w:val="0005099F"/>
    <w:rsid w:val="00051A3F"/>
    <w:rsid w:val="000563E4"/>
    <w:rsid w:val="000566FE"/>
    <w:rsid w:val="00056ADF"/>
    <w:rsid w:val="00057805"/>
    <w:rsid w:val="00061ECB"/>
    <w:rsid w:val="0006206D"/>
    <w:rsid w:val="000633A0"/>
    <w:rsid w:val="000655F1"/>
    <w:rsid w:val="00065F62"/>
    <w:rsid w:val="0006645A"/>
    <w:rsid w:val="0006654C"/>
    <w:rsid w:val="000705D3"/>
    <w:rsid w:val="00070794"/>
    <w:rsid w:val="000717D2"/>
    <w:rsid w:val="00071877"/>
    <w:rsid w:val="00071B12"/>
    <w:rsid w:val="000726A3"/>
    <w:rsid w:val="000730F5"/>
    <w:rsid w:val="000733B3"/>
    <w:rsid w:val="00073B79"/>
    <w:rsid w:val="00074069"/>
    <w:rsid w:val="00074C40"/>
    <w:rsid w:val="0007534B"/>
    <w:rsid w:val="000759C6"/>
    <w:rsid w:val="0007640D"/>
    <w:rsid w:val="00077323"/>
    <w:rsid w:val="000775C7"/>
    <w:rsid w:val="0008137B"/>
    <w:rsid w:val="00081E24"/>
    <w:rsid w:val="00081F78"/>
    <w:rsid w:val="00085CCD"/>
    <w:rsid w:val="00087A09"/>
    <w:rsid w:val="00094F1F"/>
    <w:rsid w:val="000954CF"/>
    <w:rsid w:val="000A1D19"/>
    <w:rsid w:val="000A4959"/>
    <w:rsid w:val="000A6A8E"/>
    <w:rsid w:val="000B2C51"/>
    <w:rsid w:val="000B2F1B"/>
    <w:rsid w:val="000B44F8"/>
    <w:rsid w:val="000B51AC"/>
    <w:rsid w:val="000C21D7"/>
    <w:rsid w:val="000C444A"/>
    <w:rsid w:val="000D333B"/>
    <w:rsid w:val="000D387A"/>
    <w:rsid w:val="000D60DD"/>
    <w:rsid w:val="000E1250"/>
    <w:rsid w:val="000E32E1"/>
    <w:rsid w:val="000E3874"/>
    <w:rsid w:val="000E3B3B"/>
    <w:rsid w:val="000E4682"/>
    <w:rsid w:val="000E50B6"/>
    <w:rsid w:val="000E562A"/>
    <w:rsid w:val="000E7059"/>
    <w:rsid w:val="000E7DC4"/>
    <w:rsid w:val="000F01D3"/>
    <w:rsid w:val="000F0B48"/>
    <w:rsid w:val="000F0D9B"/>
    <w:rsid w:val="000F4685"/>
    <w:rsid w:val="000F4874"/>
    <w:rsid w:val="000F79D2"/>
    <w:rsid w:val="001001C0"/>
    <w:rsid w:val="00100FEF"/>
    <w:rsid w:val="001038C1"/>
    <w:rsid w:val="001040A2"/>
    <w:rsid w:val="001041C4"/>
    <w:rsid w:val="00107A8B"/>
    <w:rsid w:val="00107ECF"/>
    <w:rsid w:val="00110017"/>
    <w:rsid w:val="00110BD8"/>
    <w:rsid w:val="0011109B"/>
    <w:rsid w:val="001110A4"/>
    <w:rsid w:val="0011159D"/>
    <w:rsid w:val="0011281C"/>
    <w:rsid w:val="00112AC0"/>
    <w:rsid w:val="001163FF"/>
    <w:rsid w:val="001174EF"/>
    <w:rsid w:val="001228F5"/>
    <w:rsid w:val="00123B7C"/>
    <w:rsid w:val="00123D15"/>
    <w:rsid w:val="0012644E"/>
    <w:rsid w:val="00132596"/>
    <w:rsid w:val="0013365F"/>
    <w:rsid w:val="0013638F"/>
    <w:rsid w:val="001364C7"/>
    <w:rsid w:val="00137AD0"/>
    <w:rsid w:val="00141ED0"/>
    <w:rsid w:val="001448E3"/>
    <w:rsid w:val="001450AE"/>
    <w:rsid w:val="00147957"/>
    <w:rsid w:val="00147E68"/>
    <w:rsid w:val="00151540"/>
    <w:rsid w:val="00152F90"/>
    <w:rsid w:val="0015411A"/>
    <w:rsid w:val="00157A85"/>
    <w:rsid w:val="00160413"/>
    <w:rsid w:val="00162485"/>
    <w:rsid w:val="00163544"/>
    <w:rsid w:val="00164B32"/>
    <w:rsid w:val="0016766C"/>
    <w:rsid w:val="0016789B"/>
    <w:rsid w:val="00167A0B"/>
    <w:rsid w:val="00173A83"/>
    <w:rsid w:val="00173F65"/>
    <w:rsid w:val="00174F62"/>
    <w:rsid w:val="00177342"/>
    <w:rsid w:val="0018074E"/>
    <w:rsid w:val="001809C6"/>
    <w:rsid w:val="00183007"/>
    <w:rsid w:val="0018685A"/>
    <w:rsid w:val="00186AE9"/>
    <w:rsid w:val="00186D09"/>
    <w:rsid w:val="00187D5D"/>
    <w:rsid w:val="00190068"/>
    <w:rsid w:val="001915A4"/>
    <w:rsid w:val="0019191A"/>
    <w:rsid w:val="00192B74"/>
    <w:rsid w:val="00193F2B"/>
    <w:rsid w:val="00195326"/>
    <w:rsid w:val="001A099F"/>
    <w:rsid w:val="001A48FF"/>
    <w:rsid w:val="001A5339"/>
    <w:rsid w:val="001A63C8"/>
    <w:rsid w:val="001A6B33"/>
    <w:rsid w:val="001B0F5E"/>
    <w:rsid w:val="001B1B11"/>
    <w:rsid w:val="001B3755"/>
    <w:rsid w:val="001B6F99"/>
    <w:rsid w:val="001C1372"/>
    <w:rsid w:val="001C404E"/>
    <w:rsid w:val="001C41B8"/>
    <w:rsid w:val="001C4304"/>
    <w:rsid w:val="001C491B"/>
    <w:rsid w:val="001C7ACA"/>
    <w:rsid w:val="001D210F"/>
    <w:rsid w:val="001D37AE"/>
    <w:rsid w:val="001D3A62"/>
    <w:rsid w:val="001D5D55"/>
    <w:rsid w:val="001D64CC"/>
    <w:rsid w:val="001D7C7D"/>
    <w:rsid w:val="001E09C4"/>
    <w:rsid w:val="001E1A2B"/>
    <w:rsid w:val="001E291D"/>
    <w:rsid w:val="001E309F"/>
    <w:rsid w:val="001E4C4D"/>
    <w:rsid w:val="001E4F0F"/>
    <w:rsid w:val="001E7094"/>
    <w:rsid w:val="001E7731"/>
    <w:rsid w:val="001F0083"/>
    <w:rsid w:val="001F30DF"/>
    <w:rsid w:val="001F35CB"/>
    <w:rsid w:val="001F4C68"/>
    <w:rsid w:val="001F5969"/>
    <w:rsid w:val="00200C3C"/>
    <w:rsid w:val="00201DD8"/>
    <w:rsid w:val="00204517"/>
    <w:rsid w:val="0020587A"/>
    <w:rsid w:val="00212822"/>
    <w:rsid w:val="0021400D"/>
    <w:rsid w:val="00217A11"/>
    <w:rsid w:val="0022252A"/>
    <w:rsid w:val="00223B93"/>
    <w:rsid w:val="0022541C"/>
    <w:rsid w:val="00225D66"/>
    <w:rsid w:val="00225ECF"/>
    <w:rsid w:val="002300EF"/>
    <w:rsid w:val="00230687"/>
    <w:rsid w:val="00230F0C"/>
    <w:rsid w:val="002331AB"/>
    <w:rsid w:val="002334C3"/>
    <w:rsid w:val="002343C1"/>
    <w:rsid w:val="00235136"/>
    <w:rsid w:val="00235442"/>
    <w:rsid w:val="002363FE"/>
    <w:rsid w:val="002369DE"/>
    <w:rsid w:val="00237DA9"/>
    <w:rsid w:val="0024015D"/>
    <w:rsid w:val="00242768"/>
    <w:rsid w:val="00243EBA"/>
    <w:rsid w:val="002442B5"/>
    <w:rsid w:val="0024448F"/>
    <w:rsid w:val="0024573B"/>
    <w:rsid w:val="00247987"/>
    <w:rsid w:val="00247FB9"/>
    <w:rsid w:val="00251B3B"/>
    <w:rsid w:val="00252E38"/>
    <w:rsid w:val="002532B6"/>
    <w:rsid w:val="00253C59"/>
    <w:rsid w:val="00253E22"/>
    <w:rsid w:val="00254B40"/>
    <w:rsid w:val="002558A0"/>
    <w:rsid w:val="002569BD"/>
    <w:rsid w:val="00256FD1"/>
    <w:rsid w:val="00257B58"/>
    <w:rsid w:val="00260384"/>
    <w:rsid w:val="00260924"/>
    <w:rsid w:val="00260B03"/>
    <w:rsid w:val="0026102E"/>
    <w:rsid w:val="002623F6"/>
    <w:rsid w:val="002636CC"/>
    <w:rsid w:val="00263A00"/>
    <w:rsid w:val="00263AD3"/>
    <w:rsid w:val="002655F5"/>
    <w:rsid w:val="002669F4"/>
    <w:rsid w:val="00272637"/>
    <w:rsid w:val="0027458C"/>
    <w:rsid w:val="00274A2E"/>
    <w:rsid w:val="00275C8D"/>
    <w:rsid w:val="00276112"/>
    <w:rsid w:val="00280E43"/>
    <w:rsid w:val="0028195D"/>
    <w:rsid w:val="00282BCC"/>
    <w:rsid w:val="00282ED6"/>
    <w:rsid w:val="00283A28"/>
    <w:rsid w:val="00283BC8"/>
    <w:rsid w:val="00284758"/>
    <w:rsid w:val="00286667"/>
    <w:rsid w:val="00290E9B"/>
    <w:rsid w:val="0029265A"/>
    <w:rsid w:val="00292FCD"/>
    <w:rsid w:val="002973FE"/>
    <w:rsid w:val="002A0FBB"/>
    <w:rsid w:val="002A1747"/>
    <w:rsid w:val="002A24A5"/>
    <w:rsid w:val="002A2FE9"/>
    <w:rsid w:val="002A3287"/>
    <w:rsid w:val="002A3C2D"/>
    <w:rsid w:val="002A4708"/>
    <w:rsid w:val="002A5607"/>
    <w:rsid w:val="002A5DC1"/>
    <w:rsid w:val="002A5E5E"/>
    <w:rsid w:val="002A66E0"/>
    <w:rsid w:val="002A6DB9"/>
    <w:rsid w:val="002A7338"/>
    <w:rsid w:val="002B3CE8"/>
    <w:rsid w:val="002C0021"/>
    <w:rsid w:val="002C0E4F"/>
    <w:rsid w:val="002C15B3"/>
    <w:rsid w:val="002C3302"/>
    <w:rsid w:val="002C3B58"/>
    <w:rsid w:val="002C4622"/>
    <w:rsid w:val="002C68E4"/>
    <w:rsid w:val="002C78BE"/>
    <w:rsid w:val="002D0785"/>
    <w:rsid w:val="002D2FB9"/>
    <w:rsid w:val="002D6308"/>
    <w:rsid w:val="002D6739"/>
    <w:rsid w:val="002D7424"/>
    <w:rsid w:val="002E4F8A"/>
    <w:rsid w:val="002E53E1"/>
    <w:rsid w:val="002E6736"/>
    <w:rsid w:val="002E7725"/>
    <w:rsid w:val="002F12DF"/>
    <w:rsid w:val="002F151D"/>
    <w:rsid w:val="002F1987"/>
    <w:rsid w:val="002F474A"/>
    <w:rsid w:val="002F7666"/>
    <w:rsid w:val="0030126E"/>
    <w:rsid w:val="00301763"/>
    <w:rsid w:val="00304871"/>
    <w:rsid w:val="003057DA"/>
    <w:rsid w:val="00307F49"/>
    <w:rsid w:val="0031177B"/>
    <w:rsid w:val="00311FCA"/>
    <w:rsid w:val="003137BB"/>
    <w:rsid w:val="00314CD5"/>
    <w:rsid w:val="003161CC"/>
    <w:rsid w:val="003161E0"/>
    <w:rsid w:val="003165EE"/>
    <w:rsid w:val="00316AD6"/>
    <w:rsid w:val="00320F45"/>
    <w:rsid w:val="0032136A"/>
    <w:rsid w:val="003231B3"/>
    <w:rsid w:val="0032548D"/>
    <w:rsid w:val="00326A9E"/>
    <w:rsid w:val="00327D24"/>
    <w:rsid w:val="00327F74"/>
    <w:rsid w:val="0033016D"/>
    <w:rsid w:val="00330CE3"/>
    <w:rsid w:val="00332283"/>
    <w:rsid w:val="0033292B"/>
    <w:rsid w:val="0033292E"/>
    <w:rsid w:val="00332987"/>
    <w:rsid w:val="00333B2E"/>
    <w:rsid w:val="0033560D"/>
    <w:rsid w:val="003363FA"/>
    <w:rsid w:val="00337014"/>
    <w:rsid w:val="00337D77"/>
    <w:rsid w:val="003413B1"/>
    <w:rsid w:val="00341D2A"/>
    <w:rsid w:val="003430E5"/>
    <w:rsid w:val="003440CE"/>
    <w:rsid w:val="003462B3"/>
    <w:rsid w:val="00346D74"/>
    <w:rsid w:val="00347527"/>
    <w:rsid w:val="0035599B"/>
    <w:rsid w:val="00355F80"/>
    <w:rsid w:val="003574AF"/>
    <w:rsid w:val="00357707"/>
    <w:rsid w:val="00364ADB"/>
    <w:rsid w:val="00365253"/>
    <w:rsid w:val="0037204E"/>
    <w:rsid w:val="003728D0"/>
    <w:rsid w:val="00372A70"/>
    <w:rsid w:val="0037400F"/>
    <w:rsid w:val="00375AC9"/>
    <w:rsid w:val="0038006B"/>
    <w:rsid w:val="003801F6"/>
    <w:rsid w:val="00382B4C"/>
    <w:rsid w:val="00383F27"/>
    <w:rsid w:val="003859B9"/>
    <w:rsid w:val="00390501"/>
    <w:rsid w:val="00392A62"/>
    <w:rsid w:val="00393474"/>
    <w:rsid w:val="00393A07"/>
    <w:rsid w:val="00394850"/>
    <w:rsid w:val="0039567B"/>
    <w:rsid w:val="00396BF7"/>
    <w:rsid w:val="003979AB"/>
    <w:rsid w:val="003A2740"/>
    <w:rsid w:val="003A3376"/>
    <w:rsid w:val="003A3E04"/>
    <w:rsid w:val="003A7AED"/>
    <w:rsid w:val="003C371A"/>
    <w:rsid w:val="003C4396"/>
    <w:rsid w:val="003C6234"/>
    <w:rsid w:val="003C6A39"/>
    <w:rsid w:val="003C7759"/>
    <w:rsid w:val="003C7B5A"/>
    <w:rsid w:val="003C7D16"/>
    <w:rsid w:val="003D0A4F"/>
    <w:rsid w:val="003D3291"/>
    <w:rsid w:val="003D7961"/>
    <w:rsid w:val="003E0191"/>
    <w:rsid w:val="003E0627"/>
    <w:rsid w:val="003E0B4E"/>
    <w:rsid w:val="003E314D"/>
    <w:rsid w:val="003E3FA0"/>
    <w:rsid w:val="003E499D"/>
    <w:rsid w:val="003E6222"/>
    <w:rsid w:val="003F0829"/>
    <w:rsid w:val="003F257A"/>
    <w:rsid w:val="003F2FF0"/>
    <w:rsid w:val="003F3272"/>
    <w:rsid w:val="003F377D"/>
    <w:rsid w:val="003F37A0"/>
    <w:rsid w:val="003F3D4B"/>
    <w:rsid w:val="003F58A8"/>
    <w:rsid w:val="003F6301"/>
    <w:rsid w:val="003F6A66"/>
    <w:rsid w:val="003F77DC"/>
    <w:rsid w:val="0040159E"/>
    <w:rsid w:val="00401FCB"/>
    <w:rsid w:val="004045B3"/>
    <w:rsid w:val="0040610D"/>
    <w:rsid w:val="00406A64"/>
    <w:rsid w:val="00407F6B"/>
    <w:rsid w:val="0041034A"/>
    <w:rsid w:val="004112B8"/>
    <w:rsid w:val="004113A0"/>
    <w:rsid w:val="004122FB"/>
    <w:rsid w:val="004123D5"/>
    <w:rsid w:val="0041283B"/>
    <w:rsid w:val="00415389"/>
    <w:rsid w:val="00415B5E"/>
    <w:rsid w:val="00417029"/>
    <w:rsid w:val="00420F2B"/>
    <w:rsid w:val="00423476"/>
    <w:rsid w:val="00423D2C"/>
    <w:rsid w:val="004241F1"/>
    <w:rsid w:val="00425071"/>
    <w:rsid w:val="0042601A"/>
    <w:rsid w:val="0042658F"/>
    <w:rsid w:val="00426D73"/>
    <w:rsid w:val="004347E1"/>
    <w:rsid w:val="004355D8"/>
    <w:rsid w:val="0044048C"/>
    <w:rsid w:val="0044320C"/>
    <w:rsid w:val="00443857"/>
    <w:rsid w:val="004439A8"/>
    <w:rsid w:val="00444345"/>
    <w:rsid w:val="0044544C"/>
    <w:rsid w:val="004457D6"/>
    <w:rsid w:val="00450B3A"/>
    <w:rsid w:val="00450D6C"/>
    <w:rsid w:val="00452E74"/>
    <w:rsid w:val="00453800"/>
    <w:rsid w:val="00454353"/>
    <w:rsid w:val="00455952"/>
    <w:rsid w:val="00456554"/>
    <w:rsid w:val="00456742"/>
    <w:rsid w:val="00457958"/>
    <w:rsid w:val="00460F07"/>
    <w:rsid w:val="00465063"/>
    <w:rsid w:val="00470A57"/>
    <w:rsid w:val="00470D01"/>
    <w:rsid w:val="00472CD9"/>
    <w:rsid w:val="00473A63"/>
    <w:rsid w:val="00474CA8"/>
    <w:rsid w:val="00475E9C"/>
    <w:rsid w:val="00477895"/>
    <w:rsid w:val="00483343"/>
    <w:rsid w:val="004833E7"/>
    <w:rsid w:val="00483C57"/>
    <w:rsid w:val="00487131"/>
    <w:rsid w:val="00490C6F"/>
    <w:rsid w:val="0049572B"/>
    <w:rsid w:val="00496182"/>
    <w:rsid w:val="004962B6"/>
    <w:rsid w:val="00497265"/>
    <w:rsid w:val="00497351"/>
    <w:rsid w:val="004A0175"/>
    <w:rsid w:val="004A05FF"/>
    <w:rsid w:val="004A0C15"/>
    <w:rsid w:val="004A0F61"/>
    <w:rsid w:val="004A1B63"/>
    <w:rsid w:val="004A48E6"/>
    <w:rsid w:val="004A5D7A"/>
    <w:rsid w:val="004B09AE"/>
    <w:rsid w:val="004B0C0D"/>
    <w:rsid w:val="004B1536"/>
    <w:rsid w:val="004B15B9"/>
    <w:rsid w:val="004B31EE"/>
    <w:rsid w:val="004B3796"/>
    <w:rsid w:val="004B5A08"/>
    <w:rsid w:val="004C1994"/>
    <w:rsid w:val="004C2804"/>
    <w:rsid w:val="004C3C6A"/>
    <w:rsid w:val="004D0756"/>
    <w:rsid w:val="004D1761"/>
    <w:rsid w:val="004D1EDF"/>
    <w:rsid w:val="004D34B9"/>
    <w:rsid w:val="004D4544"/>
    <w:rsid w:val="004D512C"/>
    <w:rsid w:val="004D5866"/>
    <w:rsid w:val="004D69E5"/>
    <w:rsid w:val="004E02F3"/>
    <w:rsid w:val="004E069A"/>
    <w:rsid w:val="004E1672"/>
    <w:rsid w:val="004E1CFF"/>
    <w:rsid w:val="004E389E"/>
    <w:rsid w:val="004E5F14"/>
    <w:rsid w:val="004E5FF4"/>
    <w:rsid w:val="004E7C24"/>
    <w:rsid w:val="004F0995"/>
    <w:rsid w:val="004F3F64"/>
    <w:rsid w:val="004F4877"/>
    <w:rsid w:val="004F6657"/>
    <w:rsid w:val="004F7D16"/>
    <w:rsid w:val="00500C00"/>
    <w:rsid w:val="00501015"/>
    <w:rsid w:val="0050165C"/>
    <w:rsid w:val="00501B02"/>
    <w:rsid w:val="00504419"/>
    <w:rsid w:val="00504C87"/>
    <w:rsid w:val="005064F0"/>
    <w:rsid w:val="0050715A"/>
    <w:rsid w:val="00510E47"/>
    <w:rsid w:val="00515C26"/>
    <w:rsid w:val="0051640E"/>
    <w:rsid w:val="00524F11"/>
    <w:rsid w:val="0052537C"/>
    <w:rsid w:val="005255F2"/>
    <w:rsid w:val="00525917"/>
    <w:rsid w:val="005263EA"/>
    <w:rsid w:val="00527128"/>
    <w:rsid w:val="0053147D"/>
    <w:rsid w:val="0053195C"/>
    <w:rsid w:val="00535F83"/>
    <w:rsid w:val="00536A8F"/>
    <w:rsid w:val="00537D20"/>
    <w:rsid w:val="00542434"/>
    <w:rsid w:val="005425D0"/>
    <w:rsid w:val="00544062"/>
    <w:rsid w:val="00545540"/>
    <w:rsid w:val="00546578"/>
    <w:rsid w:val="00546948"/>
    <w:rsid w:val="00546A08"/>
    <w:rsid w:val="00551272"/>
    <w:rsid w:val="00551898"/>
    <w:rsid w:val="00552A42"/>
    <w:rsid w:val="00552EBD"/>
    <w:rsid w:val="0055326A"/>
    <w:rsid w:val="005543CD"/>
    <w:rsid w:val="00556428"/>
    <w:rsid w:val="00557152"/>
    <w:rsid w:val="00560080"/>
    <w:rsid w:val="00561E33"/>
    <w:rsid w:val="00562A87"/>
    <w:rsid w:val="00566944"/>
    <w:rsid w:val="00566E7A"/>
    <w:rsid w:val="005679FB"/>
    <w:rsid w:val="0057317E"/>
    <w:rsid w:val="00574710"/>
    <w:rsid w:val="00575C42"/>
    <w:rsid w:val="0057632C"/>
    <w:rsid w:val="005813F7"/>
    <w:rsid w:val="00581D06"/>
    <w:rsid w:val="005828AC"/>
    <w:rsid w:val="00583DD9"/>
    <w:rsid w:val="00586BFD"/>
    <w:rsid w:val="005911EC"/>
    <w:rsid w:val="005913D3"/>
    <w:rsid w:val="00591592"/>
    <w:rsid w:val="0059236B"/>
    <w:rsid w:val="005942FA"/>
    <w:rsid w:val="005950F0"/>
    <w:rsid w:val="00597175"/>
    <w:rsid w:val="005A21E0"/>
    <w:rsid w:val="005A2BE1"/>
    <w:rsid w:val="005A305C"/>
    <w:rsid w:val="005A498A"/>
    <w:rsid w:val="005A7AF1"/>
    <w:rsid w:val="005B0C64"/>
    <w:rsid w:val="005B38BC"/>
    <w:rsid w:val="005B5CED"/>
    <w:rsid w:val="005B5EC2"/>
    <w:rsid w:val="005C0B22"/>
    <w:rsid w:val="005C21EB"/>
    <w:rsid w:val="005C48A1"/>
    <w:rsid w:val="005C4985"/>
    <w:rsid w:val="005C61F6"/>
    <w:rsid w:val="005D315F"/>
    <w:rsid w:val="005D326B"/>
    <w:rsid w:val="005D43A4"/>
    <w:rsid w:val="005D491D"/>
    <w:rsid w:val="005D6321"/>
    <w:rsid w:val="005D657E"/>
    <w:rsid w:val="005E0837"/>
    <w:rsid w:val="005E16AA"/>
    <w:rsid w:val="005E500A"/>
    <w:rsid w:val="005F0393"/>
    <w:rsid w:val="005F0D5B"/>
    <w:rsid w:val="005F0F33"/>
    <w:rsid w:val="005F111D"/>
    <w:rsid w:val="005F1A48"/>
    <w:rsid w:val="005F2BA6"/>
    <w:rsid w:val="005F4B0F"/>
    <w:rsid w:val="005F5084"/>
    <w:rsid w:val="005F5D8A"/>
    <w:rsid w:val="005F6AE1"/>
    <w:rsid w:val="005F6EB7"/>
    <w:rsid w:val="006006ED"/>
    <w:rsid w:val="00603172"/>
    <w:rsid w:val="006043E0"/>
    <w:rsid w:val="006045FD"/>
    <w:rsid w:val="006069AE"/>
    <w:rsid w:val="00607E7F"/>
    <w:rsid w:val="006111AB"/>
    <w:rsid w:val="0061165A"/>
    <w:rsid w:val="00611F74"/>
    <w:rsid w:val="00613170"/>
    <w:rsid w:val="00613472"/>
    <w:rsid w:val="00613511"/>
    <w:rsid w:val="00615FD0"/>
    <w:rsid w:val="006179EC"/>
    <w:rsid w:val="0062057A"/>
    <w:rsid w:val="006207B6"/>
    <w:rsid w:val="0062142F"/>
    <w:rsid w:val="00621644"/>
    <w:rsid w:val="00621AA3"/>
    <w:rsid w:val="00621C8F"/>
    <w:rsid w:val="00622FB0"/>
    <w:rsid w:val="00632B44"/>
    <w:rsid w:val="006371A1"/>
    <w:rsid w:val="0064018A"/>
    <w:rsid w:val="0064036F"/>
    <w:rsid w:val="0064163C"/>
    <w:rsid w:val="0064284B"/>
    <w:rsid w:val="00643877"/>
    <w:rsid w:val="00651AFF"/>
    <w:rsid w:val="00652754"/>
    <w:rsid w:val="00654842"/>
    <w:rsid w:val="0065544A"/>
    <w:rsid w:val="00655B13"/>
    <w:rsid w:val="00657A5D"/>
    <w:rsid w:val="00661458"/>
    <w:rsid w:val="00661840"/>
    <w:rsid w:val="00662340"/>
    <w:rsid w:val="00662D83"/>
    <w:rsid w:val="0066329B"/>
    <w:rsid w:val="0066390E"/>
    <w:rsid w:val="006676DF"/>
    <w:rsid w:val="00670488"/>
    <w:rsid w:val="006742FF"/>
    <w:rsid w:val="00674B05"/>
    <w:rsid w:val="00675BDA"/>
    <w:rsid w:val="00676021"/>
    <w:rsid w:val="00676C05"/>
    <w:rsid w:val="006805EF"/>
    <w:rsid w:val="00682183"/>
    <w:rsid w:val="006845E9"/>
    <w:rsid w:val="006874E4"/>
    <w:rsid w:val="00687C53"/>
    <w:rsid w:val="00690750"/>
    <w:rsid w:val="00692516"/>
    <w:rsid w:val="00693883"/>
    <w:rsid w:val="00694C93"/>
    <w:rsid w:val="00695482"/>
    <w:rsid w:val="00695AB6"/>
    <w:rsid w:val="00697603"/>
    <w:rsid w:val="006A39F9"/>
    <w:rsid w:val="006A3BE9"/>
    <w:rsid w:val="006A3C5F"/>
    <w:rsid w:val="006A51D0"/>
    <w:rsid w:val="006A5AAC"/>
    <w:rsid w:val="006B0B8A"/>
    <w:rsid w:val="006B16FB"/>
    <w:rsid w:val="006B1EC2"/>
    <w:rsid w:val="006B22C2"/>
    <w:rsid w:val="006B387F"/>
    <w:rsid w:val="006B3DE4"/>
    <w:rsid w:val="006B5B13"/>
    <w:rsid w:val="006B6E74"/>
    <w:rsid w:val="006C0812"/>
    <w:rsid w:val="006C1ADD"/>
    <w:rsid w:val="006C3DDA"/>
    <w:rsid w:val="006C5F27"/>
    <w:rsid w:val="006D1D3F"/>
    <w:rsid w:val="006D2646"/>
    <w:rsid w:val="006D550B"/>
    <w:rsid w:val="006E107A"/>
    <w:rsid w:val="006E1328"/>
    <w:rsid w:val="006E33E3"/>
    <w:rsid w:val="006E5647"/>
    <w:rsid w:val="006E6537"/>
    <w:rsid w:val="006E6585"/>
    <w:rsid w:val="006E6E7D"/>
    <w:rsid w:val="006E7F50"/>
    <w:rsid w:val="006F1381"/>
    <w:rsid w:val="006F6762"/>
    <w:rsid w:val="006F7128"/>
    <w:rsid w:val="006F72CB"/>
    <w:rsid w:val="00700052"/>
    <w:rsid w:val="007004D0"/>
    <w:rsid w:val="00700868"/>
    <w:rsid w:val="007014B4"/>
    <w:rsid w:val="007015D8"/>
    <w:rsid w:val="00702020"/>
    <w:rsid w:val="007029DD"/>
    <w:rsid w:val="00705199"/>
    <w:rsid w:val="007054BC"/>
    <w:rsid w:val="007054CB"/>
    <w:rsid w:val="007059A9"/>
    <w:rsid w:val="00711F9A"/>
    <w:rsid w:val="00712EB1"/>
    <w:rsid w:val="00715F8D"/>
    <w:rsid w:val="00721A24"/>
    <w:rsid w:val="007225C5"/>
    <w:rsid w:val="00726DF3"/>
    <w:rsid w:val="00726EA2"/>
    <w:rsid w:val="00727687"/>
    <w:rsid w:val="00727A44"/>
    <w:rsid w:val="00732812"/>
    <w:rsid w:val="00732E45"/>
    <w:rsid w:val="00733D61"/>
    <w:rsid w:val="0073450F"/>
    <w:rsid w:val="007348FF"/>
    <w:rsid w:val="00734F72"/>
    <w:rsid w:val="007357AE"/>
    <w:rsid w:val="00735A70"/>
    <w:rsid w:val="00735E3B"/>
    <w:rsid w:val="007378BE"/>
    <w:rsid w:val="00737DC4"/>
    <w:rsid w:val="00740D1A"/>
    <w:rsid w:val="0074254D"/>
    <w:rsid w:val="00742669"/>
    <w:rsid w:val="0074282F"/>
    <w:rsid w:val="00743F4A"/>
    <w:rsid w:val="007447D5"/>
    <w:rsid w:val="00745AA3"/>
    <w:rsid w:val="007460B7"/>
    <w:rsid w:val="0074643C"/>
    <w:rsid w:val="00746675"/>
    <w:rsid w:val="00746E09"/>
    <w:rsid w:val="007506EA"/>
    <w:rsid w:val="00751C0C"/>
    <w:rsid w:val="00752F68"/>
    <w:rsid w:val="00753185"/>
    <w:rsid w:val="00754366"/>
    <w:rsid w:val="007563F9"/>
    <w:rsid w:val="0075683B"/>
    <w:rsid w:val="00760401"/>
    <w:rsid w:val="007624CC"/>
    <w:rsid w:val="007642C2"/>
    <w:rsid w:val="00766A2E"/>
    <w:rsid w:val="007673B8"/>
    <w:rsid w:val="00770F03"/>
    <w:rsid w:val="00771AAB"/>
    <w:rsid w:val="00771C22"/>
    <w:rsid w:val="007729FC"/>
    <w:rsid w:val="00772BFE"/>
    <w:rsid w:val="0077425C"/>
    <w:rsid w:val="00775BB0"/>
    <w:rsid w:val="00776A49"/>
    <w:rsid w:val="00777C12"/>
    <w:rsid w:val="007802E1"/>
    <w:rsid w:val="007806B2"/>
    <w:rsid w:val="007806EC"/>
    <w:rsid w:val="007824CD"/>
    <w:rsid w:val="007837A4"/>
    <w:rsid w:val="00784D6D"/>
    <w:rsid w:val="00784FED"/>
    <w:rsid w:val="0078511F"/>
    <w:rsid w:val="00786002"/>
    <w:rsid w:val="007901C1"/>
    <w:rsid w:val="00793477"/>
    <w:rsid w:val="00793848"/>
    <w:rsid w:val="00793887"/>
    <w:rsid w:val="00793B57"/>
    <w:rsid w:val="00793ECC"/>
    <w:rsid w:val="007952B7"/>
    <w:rsid w:val="007963E4"/>
    <w:rsid w:val="00797744"/>
    <w:rsid w:val="00797969"/>
    <w:rsid w:val="007A27A1"/>
    <w:rsid w:val="007A4E51"/>
    <w:rsid w:val="007A51A9"/>
    <w:rsid w:val="007A65E4"/>
    <w:rsid w:val="007B105D"/>
    <w:rsid w:val="007B311E"/>
    <w:rsid w:val="007B3BCD"/>
    <w:rsid w:val="007B411F"/>
    <w:rsid w:val="007B5627"/>
    <w:rsid w:val="007B59FF"/>
    <w:rsid w:val="007B7B8A"/>
    <w:rsid w:val="007B7D7C"/>
    <w:rsid w:val="007C3CEC"/>
    <w:rsid w:val="007C408A"/>
    <w:rsid w:val="007C4638"/>
    <w:rsid w:val="007C49AD"/>
    <w:rsid w:val="007C67B9"/>
    <w:rsid w:val="007C74EF"/>
    <w:rsid w:val="007C7EAC"/>
    <w:rsid w:val="007D31FB"/>
    <w:rsid w:val="007D5769"/>
    <w:rsid w:val="007D6E9B"/>
    <w:rsid w:val="007D7F0E"/>
    <w:rsid w:val="007E02CA"/>
    <w:rsid w:val="007E06F9"/>
    <w:rsid w:val="007E67D4"/>
    <w:rsid w:val="007E68EC"/>
    <w:rsid w:val="007E7666"/>
    <w:rsid w:val="007E7FB5"/>
    <w:rsid w:val="007F0036"/>
    <w:rsid w:val="007F5BE1"/>
    <w:rsid w:val="007F600C"/>
    <w:rsid w:val="00800E6F"/>
    <w:rsid w:val="00802C05"/>
    <w:rsid w:val="0080367B"/>
    <w:rsid w:val="00805A06"/>
    <w:rsid w:val="00805B84"/>
    <w:rsid w:val="00810694"/>
    <w:rsid w:val="00812BFD"/>
    <w:rsid w:val="0081647D"/>
    <w:rsid w:val="0081648E"/>
    <w:rsid w:val="00816F1E"/>
    <w:rsid w:val="00823A2F"/>
    <w:rsid w:val="0082574C"/>
    <w:rsid w:val="00830460"/>
    <w:rsid w:val="008313DA"/>
    <w:rsid w:val="008335AB"/>
    <w:rsid w:val="00833675"/>
    <w:rsid w:val="00834CE7"/>
    <w:rsid w:val="008355AA"/>
    <w:rsid w:val="00835A0D"/>
    <w:rsid w:val="00835E08"/>
    <w:rsid w:val="00836EBA"/>
    <w:rsid w:val="00840B48"/>
    <w:rsid w:val="00841371"/>
    <w:rsid w:val="0084165A"/>
    <w:rsid w:val="00843290"/>
    <w:rsid w:val="0084333A"/>
    <w:rsid w:val="00843446"/>
    <w:rsid w:val="00846529"/>
    <w:rsid w:val="00846E1E"/>
    <w:rsid w:val="00847417"/>
    <w:rsid w:val="008518ED"/>
    <w:rsid w:val="008536B4"/>
    <w:rsid w:val="008565A1"/>
    <w:rsid w:val="00857B41"/>
    <w:rsid w:val="00860F90"/>
    <w:rsid w:val="008615B9"/>
    <w:rsid w:val="00862BEF"/>
    <w:rsid w:val="00862C31"/>
    <w:rsid w:val="0086615E"/>
    <w:rsid w:val="00867127"/>
    <w:rsid w:val="008671D2"/>
    <w:rsid w:val="008672CA"/>
    <w:rsid w:val="00867FD3"/>
    <w:rsid w:val="008702B2"/>
    <w:rsid w:val="00871503"/>
    <w:rsid w:val="00871A8D"/>
    <w:rsid w:val="00872072"/>
    <w:rsid w:val="0087339F"/>
    <w:rsid w:val="008734D2"/>
    <w:rsid w:val="00873CF9"/>
    <w:rsid w:val="00874D7B"/>
    <w:rsid w:val="00875EF0"/>
    <w:rsid w:val="008762D1"/>
    <w:rsid w:val="00880BA6"/>
    <w:rsid w:val="00881C62"/>
    <w:rsid w:val="00884527"/>
    <w:rsid w:val="008919D0"/>
    <w:rsid w:val="00892DEB"/>
    <w:rsid w:val="008943E4"/>
    <w:rsid w:val="00895644"/>
    <w:rsid w:val="008956FE"/>
    <w:rsid w:val="00895A69"/>
    <w:rsid w:val="00897005"/>
    <w:rsid w:val="008A16F5"/>
    <w:rsid w:val="008A26EE"/>
    <w:rsid w:val="008A517C"/>
    <w:rsid w:val="008A5DA3"/>
    <w:rsid w:val="008A68CA"/>
    <w:rsid w:val="008A6A47"/>
    <w:rsid w:val="008A76E3"/>
    <w:rsid w:val="008B2DFC"/>
    <w:rsid w:val="008B7061"/>
    <w:rsid w:val="008C197C"/>
    <w:rsid w:val="008C25E3"/>
    <w:rsid w:val="008C6950"/>
    <w:rsid w:val="008D1837"/>
    <w:rsid w:val="008D1C9E"/>
    <w:rsid w:val="008D4BE7"/>
    <w:rsid w:val="008D5055"/>
    <w:rsid w:val="008D518D"/>
    <w:rsid w:val="008D75C3"/>
    <w:rsid w:val="008E0F04"/>
    <w:rsid w:val="008E35F6"/>
    <w:rsid w:val="008E4994"/>
    <w:rsid w:val="008E4CD8"/>
    <w:rsid w:val="008E51F5"/>
    <w:rsid w:val="008E60D3"/>
    <w:rsid w:val="008F0018"/>
    <w:rsid w:val="008F16D2"/>
    <w:rsid w:val="008F249C"/>
    <w:rsid w:val="008F3343"/>
    <w:rsid w:val="008F3998"/>
    <w:rsid w:val="008F4D21"/>
    <w:rsid w:val="008F7679"/>
    <w:rsid w:val="00900324"/>
    <w:rsid w:val="0090101B"/>
    <w:rsid w:val="00901BD6"/>
    <w:rsid w:val="00901F64"/>
    <w:rsid w:val="00904A2D"/>
    <w:rsid w:val="00906553"/>
    <w:rsid w:val="00912E5F"/>
    <w:rsid w:val="00915039"/>
    <w:rsid w:val="00915844"/>
    <w:rsid w:val="00915870"/>
    <w:rsid w:val="00916C97"/>
    <w:rsid w:val="00917B71"/>
    <w:rsid w:val="00920B90"/>
    <w:rsid w:val="00921D17"/>
    <w:rsid w:val="00921EF9"/>
    <w:rsid w:val="009225DB"/>
    <w:rsid w:val="0092340D"/>
    <w:rsid w:val="00924C89"/>
    <w:rsid w:val="00925BC1"/>
    <w:rsid w:val="00925EFD"/>
    <w:rsid w:val="00927BED"/>
    <w:rsid w:val="009303A4"/>
    <w:rsid w:val="00930C6D"/>
    <w:rsid w:val="00931B18"/>
    <w:rsid w:val="00932C29"/>
    <w:rsid w:val="0093458C"/>
    <w:rsid w:val="0093547B"/>
    <w:rsid w:val="009360EF"/>
    <w:rsid w:val="00942CE9"/>
    <w:rsid w:val="009431A2"/>
    <w:rsid w:val="00944553"/>
    <w:rsid w:val="009462C8"/>
    <w:rsid w:val="0095054C"/>
    <w:rsid w:val="0095177B"/>
    <w:rsid w:val="00951A24"/>
    <w:rsid w:val="00951DF0"/>
    <w:rsid w:val="00953F91"/>
    <w:rsid w:val="00954331"/>
    <w:rsid w:val="0095742B"/>
    <w:rsid w:val="00957941"/>
    <w:rsid w:val="00957FBC"/>
    <w:rsid w:val="009617A9"/>
    <w:rsid w:val="0096207E"/>
    <w:rsid w:val="0096257F"/>
    <w:rsid w:val="0096265D"/>
    <w:rsid w:val="009628CF"/>
    <w:rsid w:val="00971D4C"/>
    <w:rsid w:val="00973CB7"/>
    <w:rsid w:val="0097439E"/>
    <w:rsid w:val="0097796D"/>
    <w:rsid w:val="009807D2"/>
    <w:rsid w:val="00981B94"/>
    <w:rsid w:val="0098421E"/>
    <w:rsid w:val="00984431"/>
    <w:rsid w:val="00985E9F"/>
    <w:rsid w:val="009863CB"/>
    <w:rsid w:val="009911EE"/>
    <w:rsid w:val="009961CA"/>
    <w:rsid w:val="00996962"/>
    <w:rsid w:val="009A21B9"/>
    <w:rsid w:val="009A29E2"/>
    <w:rsid w:val="009A3BFD"/>
    <w:rsid w:val="009A52D7"/>
    <w:rsid w:val="009A64D0"/>
    <w:rsid w:val="009A6FAA"/>
    <w:rsid w:val="009B09B4"/>
    <w:rsid w:val="009B27C4"/>
    <w:rsid w:val="009B2C14"/>
    <w:rsid w:val="009B346B"/>
    <w:rsid w:val="009B4706"/>
    <w:rsid w:val="009B490D"/>
    <w:rsid w:val="009B4E9D"/>
    <w:rsid w:val="009B5F97"/>
    <w:rsid w:val="009C065F"/>
    <w:rsid w:val="009C4A05"/>
    <w:rsid w:val="009C4AC9"/>
    <w:rsid w:val="009C6159"/>
    <w:rsid w:val="009C790F"/>
    <w:rsid w:val="009D32A8"/>
    <w:rsid w:val="009D4187"/>
    <w:rsid w:val="009E1703"/>
    <w:rsid w:val="009E1CEF"/>
    <w:rsid w:val="009E22BF"/>
    <w:rsid w:val="009E2C70"/>
    <w:rsid w:val="009E3337"/>
    <w:rsid w:val="009E6FF7"/>
    <w:rsid w:val="009F1ACE"/>
    <w:rsid w:val="009F28BA"/>
    <w:rsid w:val="009F3A6B"/>
    <w:rsid w:val="009F5509"/>
    <w:rsid w:val="00A01E92"/>
    <w:rsid w:val="00A06DD2"/>
    <w:rsid w:val="00A10BCB"/>
    <w:rsid w:val="00A140B1"/>
    <w:rsid w:val="00A2059F"/>
    <w:rsid w:val="00A2062B"/>
    <w:rsid w:val="00A20832"/>
    <w:rsid w:val="00A22995"/>
    <w:rsid w:val="00A22B9F"/>
    <w:rsid w:val="00A25388"/>
    <w:rsid w:val="00A25733"/>
    <w:rsid w:val="00A26A1C"/>
    <w:rsid w:val="00A317BB"/>
    <w:rsid w:val="00A31871"/>
    <w:rsid w:val="00A3197C"/>
    <w:rsid w:val="00A35005"/>
    <w:rsid w:val="00A354DC"/>
    <w:rsid w:val="00A37826"/>
    <w:rsid w:val="00A40AF1"/>
    <w:rsid w:val="00A41812"/>
    <w:rsid w:val="00A42BDD"/>
    <w:rsid w:val="00A42C6B"/>
    <w:rsid w:val="00A4311F"/>
    <w:rsid w:val="00A432BE"/>
    <w:rsid w:val="00A440F4"/>
    <w:rsid w:val="00A450F9"/>
    <w:rsid w:val="00A452AA"/>
    <w:rsid w:val="00A47F26"/>
    <w:rsid w:val="00A51DCB"/>
    <w:rsid w:val="00A54635"/>
    <w:rsid w:val="00A563DA"/>
    <w:rsid w:val="00A573FE"/>
    <w:rsid w:val="00A5753E"/>
    <w:rsid w:val="00A61C62"/>
    <w:rsid w:val="00A62D06"/>
    <w:rsid w:val="00A64BF0"/>
    <w:rsid w:val="00A6584A"/>
    <w:rsid w:val="00A66711"/>
    <w:rsid w:val="00A6738A"/>
    <w:rsid w:val="00A73825"/>
    <w:rsid w:val="00A74DCB"/>
    <w:rsid w:val="00A75FA3"/>
    <w:rsid w:val="00A76F2B"/>
    <w:rsid w:val="00A7770B"/>
    <w:rsid w:val="00A81CF8"/>
    <w:rsid w:val="00A82851"/>
    <w:rsid w:val="00A82D18"/>
    <w:rsid w:val="00A83C94"/>
    <w:rsid w:val="00A84187"/>
    <w:rsid w:val="00A856F1"/>
    <w:rsid w:val="00A857DA"/>
    <w:rsid w:val="00A8620D"/>
    <w:rsid w:val="00A863AC"/>
    <w:rsid w:val="00A86DC5"/>
    <w:rsid w:val="00A87002"/>
    <w:rsid w:val="00A875CA"/>
    <w:rsid w:val="00A90631"/>
    <w:rsid w:val="00A909EF"/>
    <w:rsid w:val="00A92B37"/>
    <w:rsid w:val="00A93796"/>
    <w:rsid w:val="00A93C81"/>
    <w:rsid w:val="00A9496F"/>
    <w:rsid w:val="00A977D5"/>
    <w:rsid w:val="00A97F72"/>
    <w:rsid w:val="00AA2A8F"/>
    <w:rsid w:val="00AA6613"/>
    <w:rsid w:val="00AA69ED"/>
    <w:rsid w:val="00AB1ADE"/>
    <w:rsid w:val="00AB28D1"/>
    <w:rsid w:val="00AB582B"/>
    <w:rsid w:val="00AB6543"/>
    <w:rsid w:val="00AB7033"/>
    <w:rsid w:val="00AB713F"/>
    <w:rsid w:val="00AC07C6"/>
    <w:rsid w:val="00AC22C5"/>
    <w:rsid w:val="00AC58F1"/>
    <w:rsid w:val="00AD4B3B"/>
    <w:rsid w:val="00AD4F7B"/>
    <w:rsid w:val="00AD5282"/>
    <w:rsid w:val="00AD66BC"/>
    <w:rsid w:val="00AD6769"/>
    <w:rsid w:val="00AE0CB3"/>
    <w:rsid w:val="00AE38AA"/>
    <w:rsid w:val="00AE3FCF"/>
    <w:rsid w:val="00AE488A"/>
    <w:rsid w:val="00AE5BA6"/>
    <w:rsid w:val="00AE65DB"/>
    <w:rsid w:val="00AF04F3"/>
    <w:rsid w:val="00AF061F"/>
    <w:rsid w:val="00AF3299"/>
    <w:rsid w:val="00AF3AFE"/>
    <w:rsid w:val="00AF47A7"/>
    <w:rsid w:val="00AF5B3B"/>
    <w:rsid w:val="00B008FA"/>
    <w:rsid w:val="00B02DA1"/>
    <w:rsid w:val="00B103A3"/>
    <w:rsid w:val="00B11693"/>
    <w:rsid w:val="00B140B4"/>
    <w:rsid w:val="00B14D30"/>
    <w:rsid w:val="00B15C89"/>
    <w:rsid w:val="00B15D21"/>
    <w:rsid w:val="00B15D82"/>
    <w:rsid w:val="00B21CC5"/>
    <w:rsid w:val="00B233AC"/>
    <w:rsid w:val="00B239D1"/>
    <w:rsid w:val="00B26848"/>
    <w:rsid w:val="00B3041A"/>
    <w:rsid w:val="00B31354"/>
    <w:rsid w:val="00B33759"/>
    <w:rsid w:val="00B34057"/>
    <w:rsid w:val="00B34642"/>
    <w:rsid w:val="00B35558"/>
    <w:rsid w:val="00B36B50"/>
    <w:rsid w:val="00B3761F"/>
    <w:rsid w:val="00B37985"/>
    <w:rsid w:val="00B40F84"/>
    <w:rsid w:val="00B413A5"/>
    <w:rsid w:val="00B4333E"/>
    <w:rsid w:val="00B44CCC"/>
    <w:rsid w:val="00B45C54"/>
    <w:rsid w:val="00B46EDE"/>
    <w:rsid w:val="00B46FC0"/>
    <w:rsid w:val="00B47535"/>
    <w:rsid w:val="00B537C0"/>
    <w:rsid w:val="00B5432D"/>
    <w:rsid w:val="00B55383"/>
    <w:rsid w:val="00B55854"/>
    <w:rsid w:val="00B56972"/>
    <w:rsid w:val="00B56DA7"/>
    <w:rsid w:val="00B57106"/>
    <w:rsid w:val="00B57F92"/>
    <w:rsid w:val="00B617EF"/>
    <w:rsid w:val="00B61DB0"/>
    <w:rsid w:val="00B6493F"/>
    <w:rsid w:val="00B65946"/>
    <w:rsid w:val="00B676C9"/>
    <w:rsid w:val="00B67938"/>
    <w:rsid w:val="00B7294A"/>
    <w:rsid w:val="00B73DEB"/>
    <w:rsid w:val="00B759FB"/>
    <w:rsid w:val="00B80B8C"/>
    <w:rsid w:val="00B81871"/>
    <w:rsid w:val="00B81E9F"/>
    <w:rsid w:val="00B842AA"/>
    <w:rsid w:val="00B848B3"/>
    <w:rsid w:val="00B84CEE"/>
    <w:rsid w:val="00B85C2E"/>
    <w:rsid w:val="00B85DD9"/>
    <w:rsid w:val="00B86941"/>
    <w:rsid w:val="00B8703A"/>
    <w:rsid w:val="00B87452"/>
    <w:rsid w:val="00B94D5E"/>
    <w:rsid w:val="00B94F2A"/>
    <w:rsid w:val="00B9549F"/>
    <w:rsid w:val="00B97CE6"/>
    <w:rsid w:val="00BA1544"/>
    <w:rsid w:val="00BA350C"/>
    <w:rsid w:val="00BA431B"/>
    <w:rsid w:val="00BA6D38"/>
    <w:rsid w:val="00BB08F1"/>
    <w:rsid w:val="00BB239A"/>
    <w:rsid w:val="00BB2C2E"/>
    <w:rsid w:val="00BB32C4"/>
    <w:rsid w:val="00BB3769"/>
    <w:rsid w:val="00BB456D"/>
    <w:rsid w:val="00BB47B5"/>
    <w:rsid w:val="00BB6506"/>
    <w:rsid w:val="00BB6518"/>
    <w:rsid w:val="00BB7BCB"/>
    <w:rsid w:val="00BC08E4"/>
    <w:rsid w:val="00BC166F"/>
    <w:rsid w:val="00BC42A8"/>
    <w:rsid w:val="00BC58A1"/>
    <w:rsid w:val="00BC6A03"/>
    <w:rsid w:val="00BC6D09"/>
    <w:rsid w:val="00BD0CAC"/>
    <w:rsid w:val="00BD1AFE"/>
    <w:rsid w:val="00BD41F0"/>
    <w:rsid w:val="00BD65EB"/>
    <w:rsid w:val="00BE017B"/>
    <w:rsid w:val="00BE24DB"/>
    <w:rsid w:val="00BE290B"/>
    <w:rsid w:val="00BE335F"/>
    <w:rsid w:val="00BE633E"/>
    <w:rsid w:val="00BF1987"/>
    <w:rsid w:val="00BF1E9A"/>
    <w:rsid w:val="00BF6A36"/>
    <w:rsid w:val="00BF6C0E"/>
    <w:rsid w:val="00BF7820"/>
    <w:rsid w:val="00BF7A2F"/>
    <w:rsid w:val="00BF7F80"/>
    <w:rsid w:val="00C007B9"/>
    <w:rsid w:val="00C00915"/>
    <w:rsid w:val="00C00EAD"/>
    <w:rsid w:val="00C02466"/>
    <w:rsid w:val="00C02599"/>
    <w:rsid w:val="00C03156"/>
    <w:rsid w:val="00C03AB6"/>
    <w:rsid w:val="00C04CC9"/>
    <w:rsid w:val="00C054F3"/>
    <w:rsid w:val="00C13607"/>
    <w:rsid w:val="00C161C5"/>
    <w:rsid w:val="00C22295"/>
    <w:rsid w:val="00C224D8"/>
    <w:rsid w:val="00C23919"/>
    <w:rsid w:val="00C248E8"/>
    <w:rsid w:val="00C274F4"/>
    <w:rsid w:val="00C30D6E"/>
    <w:rsid w:val="00C31D7E"/>
    <w:rsid w:val="00C32338"/>
    <w:rsid w:val="00C370A1"/>
    <w:rsid w:val="00C37494"/>
    <w:rsid w:val="00C37BA2"/>
    <w:rsid w:val="00C40204"/>
    <w:rsid w:val="00C41ED5"/>
    <w:rsid w:val="00C42472"/>
    <w:rsid w:val="00C42A3B"/>
    <w:rsid w:val="00C436E7"/>
    <w:rsid w:val="00C438F9"/>
    <w:rsid w:val="00C44CCE"/>
    <w:rsid w:val="00C5011E"/>
    <w:rsid w:val="00C501D9"/>
    <w:rsid w:val="00C51E61"/>
    <w:rsid w:val="00C52064"/>
    <w:rsid w:val="00C52359"/>
    <w:rsid w:val="00C55132"/>
    <w:rsid w:val="00C55419"/>
    <w:rsid w:val="00C578E3"/>
    <w:rsid w:val="00C60982"/>
    <w:rsid w:val="00C61500"/>
    <w:rsid w:val="00C63135"/>
    <w:rsid w:val="00C65A55"/>
    <w:rsid w:val="00C66149"/>
    <w:rsid w:val="00C666A5"/>
    <w:rsid w:val="00C67F88"/>
    <w:rsid w:val="00C72F10"/>
    <w:rsid w:val="00C74CF1"/>
    <w:rsid w:val="00C80804"/>
    <w:rsid w:val="00C80D8C"/>
    <w:rsid w:val="00C81784"/>
    <w:rsid w:val="00C81DE0"/>
    <w:rsid w:val="00C82FDE"/>
    <w:rsid w:val="00C838B0"/>
    <w:rsid w:val="00C840AA"/>
    <w:rsid w:val="00C85448"/>
    <w:rsid w:val="00C862A9"/>
    <w:rsid w:val="00C86776"/>
    <w:rsid w:val="00C87BE2"/>
    <w:rsid w:val="00C90D7A"/>
    <w:rsid w:val="00C9109A"/>
    <w:rsid w:val="00C9139D"/>
    <w:rsid w:val="00C94B7B"/>
    <w:rsid w:val="00C97387"/>
    <w:rsid w:val="00C974E2"/>
    <w:rsid w:val="00C976D2"/>
    <w:rsid w:val="00CA1E22"/>
    <w:rsid w:val="00CA3B44"/>
    <w:rsid w:val="00CA3FE1"/>
    <w:rsid w:val="00CA459A"/>
    <w:rsid w:val="00CA54AF"/>
    <w:rsid w:val="00CA6051"/>
    <w:rsid w:val="00CA7898"/>
    <w:rsid w:val="00CB1B43"/>
    <w:rsid w:val="00CB1C55"/>
    <w:rsid w:val="00CB31AD"/>
    <w:rsid w:val="00CB46A9"/>
    <w:rsid w:val="00CB5566"/>
    <w:rsid w:val="00CB782D"/>
    <w:rsid w:val="00CC12F5"/>
    <w:rsid w:val="00CC1766"/>
    <w:rsid w:val="00CC21AF"/>
    <w:rsid w:val="00CC2271"/>
    <w:rsid w:val="00CC4461"/>
    <w:rsid w:val="00CC5239"/>
    <w:rsid w:val="00CC7281"/>
    <w:rsid w:val="00CC7301"/>
    <w:rsid w:val="00CC7B1D"/>
    <w:rsid w:val="00CD1BE5"/>
    <w:rsid w:val="00CD50BC"/>
    <w:rsid w:val="00CE03B4"/>
    <w:rsid w:val="00CE11BA"/>
    <w:rsid w:val="00CE2866"/>
    <w:rsid w:val="00CE287B"/>
    <w:rsid w:val="00CE4EC1"/>
    <w:rsid w:val="00CE5278"/>
    <w:rsid w:val="00CE5ECF"/>
    <w:rsid w:val="00CE6993"/>
    <w:rsid w:val="00CE740A"/>
    <w:rsid w:val="00CE74E8"/>
    <w:rsid w:val="00CF1540"/>
    <w:rsid w:val="00CF29BC"/>
    <w:rsid w:val="00CF3A59"/>
    <w:rsid w:val="00CF4BC9"/>
    <w:rsid w:val="00CF4FA5"/>
    <w:rsid w:val="00CF64A6"/>
    <w:rsid w:val="00CF6555"/>
    <w:rsid w:val="00CF75F9"/>
    <w:rsid w:val="00D007AA"/>
    <w:rsid w:val="00D011F2"/>
    <w:rsid w:val="00D01951"/>
    <w:rsid w:val="00D0303A"/>
    <w:rsid w:val="00D0642B"/>
    <w:rsid w:val="00D1049C"/>
    <w:rsid w:val="00D10CF1"/>
    <w:rsid w:val="00D12F4C"/>
    <w:rsid w:val="00D13CA8"/>
    <w:rsid w:val="00D15F33"/>
    <w:rsid w:val="00D225B6"/>
    <w:rsid w:val="00D22A5B"/>
    <w:rsid w:val="00D24D61"/>
    <w:rsid w:val="00D2698E"/>
    <w:rsid w:val="00D26A8C"/>
    <w:rsid w:val="00D26BE9"/>
    <w:rsid w:val="00D313C4"/>
    <w:rsid w:val="00D317DA"/>
    <w:rsid w:val="00D31D3C"/>
    <w:rsid w:val="00D322BF"/>
    <w:rsid w:val="00D33164"/>
    <w:rsid w:val="00D401F6"/>
    <w:rsid w:val="00D41DEE"/>
    <w:rsid w:val="00D429AA"/>
    <w:rsid w:val="00D437E0"/>
    <w:rsid w:val="00D44270"/>
    <w:rsid w:val="00D503F4"/>
    <w:rsid w:val="00D50AE0"/>
    <w:rsid w:val="00D51827"/>
    <w:rsid w:val="00D52503"/>
    <w:rsid w:val="00D52946"/>
    <w:rsid w:val="00D53F89"/>
    <w:rsid w:val="00D57C23"/>
    <w:rsid w:val="00D62484"/>
    <w:rsid w:val="00D669E8"/>
    <w:rsid w:val="00D71367"/>
    <w:rsid w:val="00D72F4C"/>
    <w:rsid w:val="00D73824"/>
    <w:rsid w:val="00D7487A"/>
    <w:rsid w:val="00D74BA4"/>
    <w:rsid w:val="00D74F04"/>
    <w:rsid w:val="00D75888"/>
    <w:rsid w:val="00D805DF"/>
    <w:rsid w:val="00D81B06"/>
    <w:rsid w:val="00D82CFF"/>
    <w:rsid w:val="00D84BFA"/>
    <w:rsid w:val="00D86A86"/>
    <w:rsid w:val="00D87550"/>
    <w:rsid w:val="00D9079D"/>
    <w:rsid w:val="00D91916"/>
    <w:rsid w:val="00D954EA"/>
    <w:rsid w:val="00D96162"/>
    <w:rsid w:val="00D96824"/>
    <w:rsid w:val="00D96C08"/>
    <w:rsid w:val="00DA03AF"/>
    <w:rsid w:val="00DA1DB2"/>
    <w:rsid w:val="00DA5F03"/>
    <w:rsid w:val="00DA6406"/>
    <w:rsid w:val="00DA6513"/>
    <w:rsid w:val="00DA737F"/>
    <w:rsid w:val="00DB358B"/>
    <w:rsid w:val="00DB66CD"/>
    <w:rsid w:val="00DC0294"/>
    <w:rsid w:val="00DC2FDB"/>
    <w:rsid w:val="00DC33AC"/>
    <w:rsid w:val="00DC38FD"/>
    <w:rsid w:val="00DC3B1D"/>
    <w:rsid w:val="00DC3B27"/>
    <w:rsid w:val="00DC43FC"/>
    <w:rsid w:val="00DC5D31"/>
    <w:rsid w:val="00DC6445"/>
    <w:rsid w:val="00DD0F80"/>
    <w:rsid w:val="00DD2867"/>
    <w:rsid w:val="00DD2A0C"/>
    <w:rsid w:val="00DD3586"/>
    <w:rsid w:val="00DD55C0"/>
    <w:rsid w:val="00DD7CDD"/>
    <w:rsid w:val="00DE023A"/>
    <w:rsid w:val="00DE10DD"/>
    <w:rsid w:val="00DE221D"/>
    <w:rsid w:val="00DE24B4"/>
    <w:rsid w:val="00DE50AD"/>
    <w:rsid w:val="00DE50ED"/>
    <w:rsid w:val="00DE62C1"/>
    <w:rsid w:val="00DE62E7"/>
    <w:rsid w:val="00DE6413"/>
    <w:rsid w:val="00DF1EB5"/>
    <w:rsid w:val="00DF725A"/>
    <w:rsid w:val="00E00FB9"/>
    <w:rsid w:val="00E016A2"/>
    <w:rsid w:val="00E02845"/>
    <w:rsid w:val="00E03BCB"/>
    <w:rsid w:val="00E041CA"/>
    <w:rsid w:val="00E04994"/>
    <w:rsid w:val="00E05D64"/>
    <w:rsid w:val="00E069F5"/>
    <w:rsid w:val="00E105EA"/>
    <w:rsid w:val="00E11C2E"/>
    <w:rsid w:val="00E11C4C"/>
    <w:rsid w:val="00E13B85"/>
    <w:rsid w:val="00E14451"/>
    <w:rsid w:val="00E14D04"/>
    <w:rsid w:val="00E16C72"/>
    <w:rsid w:val="00E17BA0"/>
    <w:rsid w:val="00E20E6D"/>
    <w:rsid w:val="00E2188C"/>
    <w:rsid w:val="00E22ED9"/>
    <w:rsid w:val="00E238D9"/>
    <w:rsid w:val="00E243FA"/>
    <w:rsid w:val="00E25985"/>
    <w:rsid w:val="00E302D0"/>
    <w:rsid w:val="00E33D3F"/>
    <w:rsid w:val="00E42A0C"/>
    <w:rsid w:val="00E42DFC"/>
    <w:rsid w:val="00E42E21"/>
    <w:rsid w:val="00E43297"/>
    <w:rsid w:val="00E43E15"/>
    <w:rsid w:val="00E44197"/>
    <w:rsid w:val="00E50903"/>
    <w:rsid w:val="00E5120A"/>
    <w:rsid w:val="00E51720"/>
    <w:rsid w:val="00E518D5"/>
    <w:rsid w:val="00E52081"/>
    <w:rsid w:val="00E554ED"/>
    <w:rsid w:val="00E56408"/>
    <w:rsid w:val="00E567FA"/>
    <w:rsid w:val="00E56ED4"/>
    <w:rsid w:val="00E60990"/>
    <w:rsid w:val="00E61690"/>
    <w:rsid w:val="00E6408E"/>
    <w:rsid w:val="00E64EE3"/>
    <w:rsid w:val="00E64FFE"/>
    <w:rsid w:val="00E655B3"/>
    <w:rsid w:val="00E65B0F"/>
    <w:rsid w:val="00E67786"/>
    <w:rsid w:val="00E67C45"/>
    <w:rsid w:val="00E67F78"/>
    <w:rsid w:val="00E70161"/>
    <w:rsid w:val="00E71753"/>
    <w:rsid w:val="00E71AAE"/>
    <w:rsid w:val="00E72BDA"/>
    <w:rsid w:val="00E7307C"/>
    <w:rsid w:val="00E7427C"/>
    <w:rsid w:val="00E74B06"/>
    <w:rsid w:val="00E74D4F"/>
    <w:rsid w:val="00E757E2"/>
    <w:rsid w:val="00E763EC"/>
    <w:rsid w:val="00E76F51"/>
    <w:rsid w:val="00E80776"/>
    <w:rsid w:val="00E809E0"/>
    <w:rsid w:val="00E80B04"/>
    <w:rsid w:val="00E81EEC"/>
    <w:rsid w:val="00E82CEC"/>
    <w:rsid w:val="00E83935"/>
    <w:rsid w:val="00E85D26"/>
    <w:rsid w:val="00E85EB1"/>
    <w:rsid w:val="00E865E2"/>
    <w:rsid w:val="00E87289"/>
    <w:rsid w:val="00E90E98"/>
    <w:rsid w:val="00E9210D"/>
    <w:rsid w:val="00E9420A"/>
    <w:rsid w:val="00E960B8"/>
    <w:rsid w:val="00EA624B"/>
    <w:rsid w:val="00EA7715"/>
    <w:rsid w:val="00EA7B55"/>
    <w:rsid w:val="00EB0ADB"/>
    <w:rsid w:val="00EB10DC"/>
    <w:rsid w:val="00EB1C37"/>
    <w:rsid w:val="00EB51D7"/>
    <w:rsid w:val="00EB55A4"/>
    <w:rsid w:val="00EB5E1D"/>
    <w:rsid w:val="00EB69E1"/>
    <w:rsid w:val="00EC1980"/>
    <w:rsid w:val="00EC639D"/>
    <w:rsid w:val="00EC688A"/>
    <w:rsid w:val="00ED0AC8"/>
    <w:rsid w:val="00ED1ABE"/>
    <w:rsid w:val="00ED305B"/>
    <w:rsid w:val="00ED33B8"/>
    <w:rsid w:val="00ED3745"/>
    <w:rsid w:val="00ED6531"/>
    <w:rsid w:val="00ED7466"/>
    <w:rsid w:val="00ED7C21"/>
    <w:rsid w:val="00EE0A67"/>
    <w:rsid w:val="00EE12A2"/>
    <w:rsid w:val="00EE1B5F"/>
    <w:rsid w:val="00EE1BF6"/>
    <w:rsid w:val="00EE56AF"/>
    <w:rsid w:val="00EE626E"/>
    <w:rsid w:val="00EE632C"/>
    <w:rsid w:val="00EF2E1C"/>
    <w:rsid w:val="00EF570E"/>
    <w:rsid w:val="00EF7353"/>
    <w:rsid w:val="00EF7AE5"/>
    <w:rsid w:val="00F01604"/>
    <w:rsid w:val="00F026DC"/>
    <w:rsid w:val="00F041E3"/>
    <w:rsid w:val="00F04740"/>
    <w:rsid w:val="00F04745"/>
    <w:rsid w:val="00F07183"/>
    <w:rsid w:val="00F0733F"/>
    <w:rsid w:val="00F11083"/>
    <w:rsid w:val="00F11C7C"/>
    <w:rsid w:val="00F131D8"/>
    <w:rsid w:val="00F13EC9"/>
    <w:rsid w:val="00F16DA9"/>
    <w:rsid w:val="00F17FC2"/>
    <w:rsid w:val="00F21070"/>
    <w:rsid w:val="00F228B1"/>
    <w:rsid w:val="00F234E6"/>
    <w:rsid w:val="00F23B1C"/>
    <w:rsid w:val="00F23E2F"/>
    <w:rsid w:val="00F24184"/>
    <w:rsid w:val="00F2585C"/>
    <w:rsid w:val="00F25B4E"/>
    <w:rsid w:val="00F27D81"/>
    <w:rsid w:val="00F30A70"/>
    <w:rsid w:val="00F31F95"/>
    <w:rsid w:val="00F32257"/>
    <w:rsid w:val="00F33A0B"/>
    <w:rsid w:val="00F34268"/>
    <w:rsid w:val="00F357DB"/>
    <w:rsid w:val="00F40505"/>
    <w:rsid w:val="00F422CC"/>
    <w:rsid w:val="00F42D37"/>
    <w:rsid w:val="00F43776"/>
    <w:rsid w:val="00F43F75"/>
    <w:rsid w:val="00F44193"/>
    <w:rsid w:val="00F45379"/>
    <w:rsid w:val="00F47718"/>
    <w:rsid w:val="00F50C8C"/>
    <w:rsid w:val="00F52239"/>
    <w:rsid w:val="00F535EA"/>
    <w:rsid w:val="00F53831"/>
    <w:rsid w:val="00F57609"/>
    <w:rsid w:val="00F57BB6"/>
    <w:rsid w:val="00F60F39"/>
    <w:rsid w:val="00F613E4"/>
    <w:rsid w:val="00F6153C"/>
    <w:rsid w:val="00F618CA"/>
    <w:rsid w:val="00F62068"/>
    <w:rsid w:val="00F630C2"/>
    <w:rsid w:val="00F64033"/>
    <w:rsid w:val="00F64952"/>
    <w:rsid w:val="00F67F2C"/>
    <w:rsid w:val="00F70012"/>
    <w:rsid w:val="00F70292"/>
    <w:rsid w:val="00F71D4D"/>
    <w:rsid w:val="00F7343B"/>
    <w:rsid w:val="00F74791"/>
    <w:rsid w:val="00F755AB"/>
    <w:rsid w:val="00F75B22"/>
    <w:rsid w:val="00F762ED"/>
    <w:rsid w:val="00F7753A"/>
    <w:rsid w:val="00F77DD0"/>
    <w:rsid w:val="00F80412"/>
    <w:rsid w:val="00F81AE9"/>
    <w:rsid w:val="00F8231D"/>
    <w:rsid w:val="00F867BF"/>
    <w:rsid w:val="00F87E57"/>
    <w:rsid w:val="00F90A80"/>
    <w:rsid w:val="00F9103B"/>
    <w:rsid w:val="00F9174E"/>
    <w:rsid w:val="00F93FB7"/>
    <w:rsid w:val="00F9421F"/>
    <w:rsid w:val="00F94B86"/>
    <w:rsid w:val="00F95423"/>
    <w:rsid w:val="00F97241"/>
    <w:rsid w:val="00FA1DE2"/>
    <w:rsid w:val="00FA207A"/>
    <w:rsid w:val="00FA2C20"/>
    <w:rsid w:val="00FA2C80"/>
    <w:rsid w:val="00FA5DA9"/>
    <w:rsid w:val="00FB04A2"/>
    <w:rsid w:val="00FB0C5D"/>
    <w:rsid w:val="00FB0D29"/>
    <w:rsid w:val="00FB30E7"/>
    <w:rsid w:val="00FB5169"/>
    <w:rsid w:val="00FB77F9"/>
    <w:rsid w:val="00FC0003"/>
    <w:rsid w:val="00FC0B29"/>
    <w:rsid w:val="00FC0BD2"/>
    <w:rsid w:val="00FC1199"/>
    <w:rsid w:val="00FC422C"/>
    <w:rsid w:val="00FD19C5"/>
    <w:rsid w:val="00FD7F30"/>
    <w:rsid w:val="00FE288F"/>
    <w:rsid w:val="00FE28BB"/>
    <w:rsid w:val="00FE2DAD"/>
    <w:rsid w:val="00FE3D63"/>
    <w:rsid w:val="00FF1298"/>
    <w:rsid w:val="00FF1BCB"/>
    <w:rsid w:val="00FF37D0"/>
    <w:rsid w:val="00FF4C38"/>
    <w:rsid w:val="00FF75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9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lassic 1" w:uiPriority="0"/>
    <w:lsdException w:name="Table Classic 2" w:uiPriority="0"/>
    <w:lsdException w:name="Table Classic 3" w:uiPriority="0"/>
    <w:lsdException w:name="Table Colorful 1" w:uiPriority="0"/>
    <w:lsdException w:name="Table List 8" w:uiPriority="0"/>
    <w:lsdException w:name="Table 3D effects 1" w:uiPriority="0"/>
    <w:lsdException w:name="Table 3D effects 2" w:uiPriority="0"/>
    <w:lsdException w:name="Table 3D effects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A5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70A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70A5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Default"/>
    <w:next w:val="Default"/>
    <w:link w:val="Heading3Char"/>
    <w:uiPriority w:val="9"/>
    <w:qFormat/>
    <w:rsid w:val="00470A57"/>
    <w:pPr>
      <w:outlineLvl w:val="2"/>
    </w:pPr>
    <w:rPr>
      <w:color w:val="auto"/>
    </w:rPr>
  </w:style>
  <w:style w:type="paragraph" w:styleId="Heading4">
    <w:name w:val="heading 4"/>
    <w:basedOn w:val="Default"/>
    <w:next w:val="Default"/>
    <w:link w:val="Heading4Char"/>
    <w:uiPriority w:val="9"/>
    <w:qFormat/>
    <w:rsid w:val="00470A57"/>
    <w:pPr>
      <w:outlineLvl w:val="3"/>
    </w:pPr>
    <w:rPr>
      <w:color w:val="auto"/>
    </w:rPr>
  </w:style>
  <w:style w:type="paragraph" w:styleId="Heading5">
    <w:name w:val="heading 5"/>
    <w:basedOn w:val="Default"/>
    <w:next w:val="Default"/>
    <w:link w:val="Heading5Char"/>
    <w:uiPriority w:val="99"/>
    <w:qFormat/>
    <w:rsid w:val="00470A57"/>
    <w:pPr>
      <w:outlineLvl w:val="4"/>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0A5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70A5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70A57"/>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470A57"/>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9"/>
    <w:rsid w:val="00470A57"/>
    <w:rPr>
      <w:rFonts w:ascii="Times New Roman" w:eastAsia="Times New Roman" w:hAnsi="Times New Roman" w:cs="Times New Roman"/>
      <w:sz w:val="24"/>
      <w:szCs w:val="24"/>
    </w:rPr>
  </w:style>
  <w:style w:type="paragraph" w:styleId="ListParagraph">
    <w:name w:val="List Paragraph"/>
    <w:basedOn w:val="Normal"/>
    <w:uiPriority w:val="34"/>
    <w:qFormat/>
    <w:rsid w:val="00470A57"/>
    <w:pPr>
      <w:ind w:left="720"/>
      <w:contextualSpacing/>
    </w:pPr>
  </w:style>
  <w:style w:type="character" w:styleId="Hyperlink">
    <w:name w:val="Hyperlink"/>
    <w:basedOn w:val="DefaultParagraphFont"/>
    <w:uiPriority w:val="99"/>
    <w:rsid w:val="00470A57"/>
    <w:rPr>
      <w:rFonts w:cs="Times New Roman"/>
      <w:color w:val="0000FF" w:themeColor="hyperlink"/>
      <w:u w:val="single"/>
    </w:rPr>
  </w:style>
  <w:style w:type="paragraph" w:customStyle="1" w:styleId="Header1">
    <w:name w:val="Header1"/>
    <w:basedOn w:val="Normal"/>
    <w:rsid w:val="00470A57"/>
    <w:pPr>
      <w:spacing w:before="100" w:beforeAutospacing="1" w:after="100" w:afterAutospacing="1"/>
    </w:pPr>
    <w:rPr>
      <w:rFonts w:ascii="Arial" w:hAnsi="Arial" w:cs="Arial"/>
      <w:b/>
      <w:bCs/>
      <w:color w:val="000000"/>
    </w:rPr>
  </w:style>
  <w:style w:type="paragraph" w:customStyle="1" w:styleId="textsmall">
    <w:name w:val="text_small"/>
    <w:basedOn w:val="Normal"/>
    <w:rsid w:val="00470A57"/>
    <w:pPr>
      <w:spacing w:before="100" w:beforeAutospacing="1" w:after="100" w:afterAutospacing="1"/>
    </w:pPr>
    <w:rPr>
      <w:rFonts w:ascii="Arial" w:hAnsi="Arial" w:cs="Arial"/>
      <w:color w:val="000000"/>
      <w:sz w:val="15"/>
      <w:szCs w:val="15"/>
    </w:rPr>
  </w:style>
  <w:style w:type="paragraph" w:styleId="NormalWeb">
    <w:name w:val="Normal (Web)"/>
    <w:basedOn w:val="Normal"/>
    <w:uiPriority w:val="99"/>
    <w:unhideWhenUsed/>
    <w:rsid w:val="00470A57"/>
    <w:pPr>
      <w:spacing w:before="100" w:beforeAutospacing="1" w:after="100" w:afterAutospacing="1"/>
    </w:pPr>
  </w:style>
  <w:style w:type="character" w:styleId="Strong">
    <w:name w:val="Strong"/>
    <w:basedOn w:val="DefaultParagraphFont"/>
    <w:uiPriority w:val="22"/>
    <w:qFormat/>
    <w:rsid w:val="00470A57"/>
    <w:rPr>
      <w:rFonts w:cs="Times New Roman"/>
      <w:b/>
      <w:bCs/>
    </w:rPr>
  </w:style>
  <w:style w:type="character" w:customStyle="1" w:styleId="style31">
    <w:name w:val="style31"/>
    <w:basedOn w:val="DefaultParagraphFont"/>
    <w:rsid w:val="00470A57"/>
    <w:rPr>
      <w:rFonts w:cs="Times New Roman"/>
      <w:b/>
      <w:bCs/>
      <w:color w:val="000000"/>
    </w:rPr>
  </w:style>
  <w:style w:type="paragraph" w:styleId="BalloonText">
    <w:name w:val="Balloon Text"/>
    <w:basedOn w:val="Normal"/>
    <w:link w:val="BalloonTextChar"/>
    <w:uiPriority w:val="99"/>
    <w:rsid w:val="00470A57"/>
    <w:rPr>
      <w:rFonts w:ascii="Tahoma" w:hAnsi="Tahoma" w:cs="Tahoma"/>
      <w:sz w:val="16"/>
      <w:szCs w:val="16"/>
    </w:rPr>
  </w:style>
  <w:style w:type="character" w:customStyle="1" w:styleId="BalloonTextChar">
    <w:name w:val="Balloon Text Char"/>
    <w:basedOn w:val="DefaultParagraphFont"/>
    <w:link w:val="BalloonText"/>
    <w:uiPriority w:val="99"/>
    <w:rsid w:val="00470A57"/>
    <w:rPr>
      <w:rFonts w:ascii="Tahoma" w:eastAsia="Times New Roman" w:hAnsi="Tahoma" w:cs="Tahoma"/>
      <w:sz w:val="16"/>
      <w:szCs w:val="16"/>
    </w:rPr>
  </w:style>
  <w:style w:type="table" w:styleId="TableGrid">
    <w:name w:val="Table Grid"/>
    <w:basedOn w:val="TableNormal"/>
    <w:uiPriority w:val="59"/>
    <w:rsid w:val="00470A57"/>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470A5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basedOn w:val="Default"/>
    <w:next w:val="Default"/>
    <w:link w:val="BodyTextChar"/>
    <w:uiPriority w:val="99"/>
    <w:rsid w:val="00470A57"/>
    <w:rPr>
      <w:color w:val="auto"/>
    </w:rPr>
  </w:style>
  <w:style w:type="character" w:customStyle="1" w:styleId="BodyTextChar">
    <w:name w:val="Body Text Char"/>
    <w:basedOn w:val="DefaultParagraphFont"/>
    <w:link w:val="BodyText"/>
    <w:uiPriority w:val="99"/>
    <w:rsid w:val="00470A57"/>
    <w:rPr>
      <w:rFonts w:ascii="Times New Roman" w:eastAsia="Times New Roman" w:hAnsi="Times New Roman" w:cs="Times New Roman"/>
      <w:sz w:val="24"/>
      <w:szCs w:val="24"/>
    </w:rPr>
  </w:style>
  <w:style w:type="paragraph" w:styleId="BodyTextIndent2">
    <w:name w:val="Body Text Indent 2"/>
    <w:basedOn w:val="Default"/>
    <w:next w:val="Default"/>
    <w:link w:val="BodyTextIndent2Char"/>
    <w:uiPriority w:val="99"/>
    <w:rsid w:val="00470A57"/>
    <w:rPr>
      <w:color w:val="auto"/>
    </w:rPr>
  </w:style>
  <w:style w:type="character" w:customStyle="1" w:styleId="BodyTextIndent2Char">
    <w:name w:val="Body Text Indent 2 Char"/>
    <w:basedOn w:val="DefaultParagraphFont"/>
    <w:link w:val="BodyTextIndent2"/>
    <w:uiPriority w:val="99"/>
    <w:rsid w:val="00470A57"/>
    <w:rPr>
      <w:rFonts w:ascii="Times New Roman" w:eastAsia="Times New Roman" w:hAnsi="Times New Roman" w:cs="Times New Roman"/>
      <w:sz w:val="24"/>
      <w:szCs w:val="24"/>
    </w:rPr>
  </w:style>
  <w:style w:type="paragraph" w:styleId="BodyText2">
    <w:name w:val="Body Text 2"/>
    <w:basedOn w:val="Default"/>
    <w:next w:val="Default"/>
    <w:link w:val="BodyText2Char"/>
    <w:uiPriority w:val="99"/>
    <w:rsid w:val="00470A57"/>
    <w:rPr>
      <w:color w:val="auto"/>
    </w:rPr>
  </w:style>
  <w:style w:type="character" w:customStyle="1" w:styleId="BodyText2Char">
    <w:name w:val="Body Text 2 Char"/>
    <w:basedOn w:val="DefaultParagraphFont"/>
    <w:link w:val="BodyText2"/>
    <w:uiPriority w:val="99"/>
    <w:rsid w:val="00470A57"/>
    <w:rPr>
      <w:rFonts w:ascii="Times New Roman" w:eastAsia="Times New Roman" w:hAnsi="Times New Roman" w:cs="Times New Roman"/>
      <w:sz w:val="24"/>
      <w:szCs w:val="24"/>
    </w:rPr>
  </w:style>
  <w:style w:type="paragraph" w:styleId="BodyText3">
    <w:name w:val="Body Text 3"/>
    <w:basedOn w:val="Default"/>
    <w:next w:val="Default"/>
    <w:link w:val="BodyText3Char"/>
    <w:uiPriority w:val="99"/>
    <w:rsid w:val="00470A57"/>
    <w:rPr>
      <w:color w:val="auto"/>
    </w:rPr>
  </w:style>
  <w:style w:type="character" w:customStyle="1" w:styleId="BodyText3Char">
    <w:name w:val="Body Text 3 Char"/>
    <w:basedOn w:val="DefaultParagraphFont"/>
    <w:link w:val="BodyText3"/>
    <w:uiPriority w:val="99"/>
    <w:rsid w:val="00470A57"/>
    <w:rPr>
      <w:rFonts w:ascii="Times New Roman" w:eastAsia="Times New Roman" w:hAnsi="Times New Roman" w:cs="Times New Roman"/>
      <w:sz w:val="24"/>
      <w:szCs w:val="24"/>
    </w:rPr>
  </w:style>
  <w:style w:type="character" w:customStyle="1" w:styleId="fn">
    <w:name w:val="fn"/>
    <w:basedOn w:val="DefaultParagraphFont"/>
    <w:rsid w:val="00470A57"/>
    <w:rPr>
      <w:rFonts w:cs="Times New Roman"/>
    </w:rPr>
  </w:style>
  <w:style w:type="paragraph" w:styleId="z-TopofForm">
    <w:name w:val="HTML Top of Form"/>
    <w:basedOn w:val="Normal"/>
    <w:next w:val="Normal"/>
    <w:link w:val="z-TopofFormChar"/>
    <w:hidden/>
    <w:uiPriority w:val="99"/>
    <w:unhideWhenUsed/>
    <w:rsid w:val="00470A5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470A5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470A5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470A57"/>
    <w:rPr>
      <w:rFonts w:ascii="Arial" w:eastAsia="Times New Roman" w:hAnsi="Arial" w:cs="Arial"/>
      <w:vanish/>
      <w:sz w:val="16"/>
      <w:szCs w:val="16"/>
    </w:rPr>
  </w:style>
  <w:style w:type="paragraph" w:customStyle="1" w:styleId="postauthor">
    <w:name w:val="post_author"/>
    <w:basedOn w:val="Normal"/>
    <w:rsid w:val="00470A57"/>
    <w:pPr>
      <w:spacing w:before="100" w:beforeAutospacing="1" w:after="100" w:afterAutospacing="1"/>
    </w:pPr>
  </w:style>
  <w:style w:type="character" w:styleId="Emphasis">
    <w:name w:val="Emphasis"/>
    <w:basedOn w:val="DefaultParagraphFont"/>
    <w:uiPriority w:val="20"/>
    <w:qFormat/>
    <w:rsid w:val="00470A57"/>
    <w:rPr>
      <w:rFonts w:cs="Times New Roman"/>
      <w:i/>
      <w:iCs/>
    </w:rPr>
  </w:style>
  <w:style w:type="character" w:styleId="FollowedHyperlink">
    <w:name w:val="FollowedHyperlink"/>
    <w:basedOn w:val="DefaultParagraphFont"/>
    <w:uiPriority w:val="99"/>
    <w:unhideWhenUsed/>
    <w:rsid w:val="00470A57"/>
    <w:rPr>
      <w:rFonts w:cs="Times New Roman"/>
      <w:color w:val="800080"/>
      <w:u w:val="single"/>
    </w:rPr>
  </w:style>
  <w:style w:type="paragraph" w:styleId="HTMLAddress">
    <w:name w:val="HTML Address"/>
    <w:basedOn w:val="Normal"/>
    <w:link w:val="HTMLAddressChar"/>
    <w:uiPriority w:val="99"/>
    <w:unhideWhenUsed/>
    <w:rsid w:val="00470A57"/>
    <w:rPr>
      <w:i/>
      <w:iCs/>
    </w:rPr>
  </w:style>
  <w:style w:type="character" w:customStyle="1" w:styleId="HTMLAddressChar">
    <w:name w:val="HTML Address Char"/>
    <w:basedOn w:val="DefaultParagraphFont"/>
    <w:link w:val="HTMLAddress"/>
    <w:uiPriority w:val="99"/>
    <w:rsid w:val="00470A57"/>
    <w:rPr>
      <w:rFonts w:ascii="Times New Roman" w:eastAsia="Times New Roman" w:hAnsi="Times New Roman" w:cs="Times New Roman"/>
      <w:i/>
      <w:iCs/>
      <w:sz w:val="24"/>
      <w:szCs w:val="24"/>
    </w:rPr>
  </w:style>
  <w:style w:type="paragraph" w:styleId="HTMLPreformatted">
    <w:name w:val="HTML Preformatted"/>
    <w:basedOn w:val="Normal"/>
    <w:link w:val="HTMLPreformattedChar"/>
    <w:uiPriority w:val="99"/>
    <w:unhideWhenUsed/>
    <w:rsid w:val="0047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FF"/>
      <w:sz w:val="20"/>
      <w:szCs w:val="20"/>
    </w:rPr>
  </w:style>
  <w:style w:type="character" w:customStyle="1" w:styleId="HTMLPreformattedChar">
    <w:name w:val="HTML Preformatted Char"/>
    <w:basedOn w:val="DefaultParagraphFont"/>
    <w:link w:val="HTMLPreformatted"/>
    <w:uiPriority w:val="99"/>
    <w:rsid w:val="00470A57"/>
    <w:rPr>
      <w:rFonts w:ascii="Courier New" w:eastAsia="Times New Roman" w:hAnsi="Courier New" w:cs="Courier New"/>
      <w:color w:val="0000FF"/>
      <w:sz w:val="20"/>
      <w:szCs w:val="20"/>
    </w:rPr>
  </w:style>
  <w:style w:type="paragraph" w:customStyle="1" w:styleId="selected">
    <w:name w:val="selected"/>
    <w:basedOn w:val="Normal"/>
    <w:rsid w:val="00470A57"/>
    <w:pPr>
      <w:shd w:val="clear" w:color="auto" w:fill="0000FF"/>
      <w:spacing w:before="100" w:beforeAutospacing="1" w:after="100" w:afterAutospacing="1"/>
    </w:pPr>
    <w:rPr>
      <w:color w:val="FFFFFF"/>
    </w:rPr>
  </w:style>
  <w:style w:type="paragraph" w:customStyle="1" w:styleId="citation">
    <w:name w:val="citation"/>
    <w:basedOn w:val="Normal"/>
    <w:rsid w:val="00470A57"/>
    <w:pPr>
      <w:spacing w:before="100" w:beforeAutospacing="1" w:after="100" w:afterAutospacing="1" w:line="480" w:lineRule="auto"/>
    </w:pPr>
  </w:style>
  <w:style w:type="paragraph" w:customStyle="1" w:styleId="indent">
    <w:name w:val="indent"/>
    <w:basedOn w:val="Normal"/>
    <w:rsid w:val="00470A57"/>
    <w:pPr>
      <w:spacing w:before="100" w:beforeAutospacing="1" w:after="100" w:afterAutospacing="1"/>
      <w:ind w:firstLine="375"/>
    </w:pPr>
  </w:style>
  <w:style w:type="paragraph" w:customStyle="1" w:styleId="postinfo">
    <w:name w:val="postinfo"/>
    <w:basedOn w:val="Normal"/>
    <w:rsid w:val="00470A57"/>
    <w:pPr>
      <w:spacing w:before="100" w:beforeAutospacing="1" w:after="100" w:afterAutospacing="1"/>
    </w:pPr>
    <w:rPr>
      <w:rFonts w:ascii="Courier New" w:hAnsi="Courier New" w:cs="Courier New"/>
    </w:rPr>
  </w:style>
  <w:style w:type="paragraph" w:customStyle="1" w:styleId="right">
    <w:name w:val="right"/>
    <w:basedOn w:val="Normal"/>
    <w:rsid w:val="00470A57"/>
    <w:pPr>
      <w:spacing w:before="100" w:beforeAutospacing="1" w:after="100" w:afterAutospacing="1"/>
    </w:pPr>
  </w:style>
  <w:style w:type="paragraph" w:customStyle="1" w:styleId="center">
    <w:name w:val="center"/>
    <w:basedOn w:val="Normal"/>
    <w:rsid w:val="00470A57"/>
    <w:pPr>
      <w:spacing w:before="100" w:beforeAutospacing="1" w:after="100" w:afterAutospacing="1"/>
    </w:pPr>
  </w:style>
  <w:style w:type="paragraph" w:customStyle="1" w:styleId="authorinfo">
    <w:name w:val="authorinfo"/>
    <w:basedOn w:val="Normal"/>
    <w:rsid w:val="00470A57"/>
    <w:pPr>
      <w:spacing w:before="100" w:beforeAutospacing="1" w:after="100" w:afterAutospacing="1"/>
    </w:pPr>
  </w:style>
  <w:style w:type="paragraph" w:customStyle="1" w:styleId="description">
    <w:name w:val="description"/>
    <w:basedOn w:val="Normal"/>
    <w:rsid w:val="00470A57"/>
    <w:pPr>
      <w:spacing w:before="100" w:beforeAutospacing="1" w:after="100" w:afterAutospacing="1"/>
    </w:pPr>
  </w:style>
  <w:style w:type="paragraph" w:customStyle="1" w:styleId="noshow">
    <w:name w:val="noshow"/>
    <w:basedOn w:val="Normal"/>
    <w:rsid w:val="00470A57"/>
    <w:pPr>
      <w:spacing w:before="100" w:beforeAutospacing="1" w:after="100" w:afterAutospacing="1"/>
    </w:pPr>
    <w:rPr>
      <w:vanish/>
    </w:rPr>
  </w:style>
  <w:style w:type="paragraph" w:customStyle="1" w:styleId="dtree">
    <w:name w:val="dtree"/>
    <w:basedOn w:val="Normal"/>
    <w:rsid w:val="00470A57"/>
    <w:pPr>
      <w:spacing w:before="100" w:beforeAutospacing="1" w:after="100" w:afterAutospacing="1"/>
    </w:pPr>
    <w:rPr>
      <w:rFonts w:ascii="Verdana" w:hAnsi="Verdana"/>
      <w:color w:val="666666"/>
      <w:sz w:val="17"/>
      <w:szCs w:val="17"/>
    </w:rPr>
  </w:style>
  <w:style w:type="paragraph" w:customStyle="1" w:styleId="clip">
    <w:name w:val="clip"/>
    <w:basedOn w:val="Normal"/>
    <w:rsid w:val="00470A57"/>
    <w:pPr>
      <w:spacing w:before="100" w:beforeAutospacing="1" w:after="100" w:afterAutospacing="1"/>
    </w:pPr>
  </w:style>
  <w:style w:type="character" w:customStyle="1" w:styleId="red">
    <w:name w:val="red"/>
    <w:basedOn w:val="DefaultParagraphFont"/>
    <w:rsid w:val="00470A57"/>
    <w:rPr>
      <w:rFonts w:cs="Times New Roman"/>
      <w:b/>
      <w:bCs/>
      <w:color w:val="FF0000"/>
    </w:rPr>
  </w:style>
  <w:style w:type="character" w:customStyle="1" w:styleId="blue">
    <w:name w:val="blue"/>
    <w:basedOn w:val="DefaultParagraphFont"/>
    <w:rsid w:val="00470A57"/>
    <w:rPr>
      <w:rFonts w:cs="Times New Roman"/>
      <w:b/>
      <w:bCs/>
      <w:color w:val="3300CC"/>
    </w:rPr>
  </w:style>
  <w:style w:type="character" w:customStyle="1" w:styleId="green">
    <w:name w:val="green"/>
    <w:basedOn w:val="DefaultParagraphFont"/>
    <w:rsid w:val="00470A57"/>
    <w:rPr>
      <w:rFonts w:cs="Times New Roman"/>
      <w:b/>
      <w:bCs/>
      <w:color w:val="66CC00"/>
    </w:rPr>
  </w:style>
  <w:style w:type="character" w:customStyle="1" w:styleId="orange">
    <w:name w:val="orange"/>
    <w:basedOn w:val="DefaultParagraphFont"/>
    <w:rsid w:val="00470A57"/>
    <w:rPr>
      <w:rFonts w:cs="Times New Roman"/>
      <w:b/>
      <w:bCs/>
      <w:color w:val="FF9900"/>
    </w:rPr>
  </w:style>
  <w:style w:type="paragraph" w:customStyle="1" w:styleId="citation1">
    <w:name w:val="citation1"/>
    <w:basedOn w:val="Normal"/>
    <w:rsid w:val="00470A57"/>
    <w:pPr>
      <w:spacing w:line="480" w:lineRule="auto"/>
      <w:ind w:hanging="375"/>
    </w:pPr>
  </w:style>
  <w:style w:type="paragraph" w:customStyle="1" w:styleId="indent1">
    <w:name w:val="indent1"/>
    <w:basedOn w:val="Normal"/>
    <w:rsid w:val="00470A57"/>
    <w:pPr>
      <w:spacing w:before="100" w:beforeAutospacing="1" w:after="100" w:afterAutospacing="1"/>
      <w:ind w:firstLine="375"/>
    </w:pPr>
  </w:style>
  <w:style w:type="paragraph" w:customStyle="1" w:styleId="right1">
    <w:name w:val="right1"/>
    <w:basedOn w:val="Normal"/>
    <w:rsid w:val="00470A57"/>
    <w:pPr>
      <w:spacing w:before="100" w:beforeAutospacing="1" w:after="100" w:afterAutospacing="1"/>
      <w:jc w:val="right"/>
    </w:pPr>
  </w:style>
  <w:style w:type="paragraph" w:customStyle="1" w:styleId="center1">
    <w:name w:val="center1"/>
    <w:basedOn w:val="Normal"/>
    <w:rsid w:val="00470A57"/>
    <w:pPr>
      <w:spacing w:before="100" w:beforeAutospacing="1" w:after="100" w:afterAutospacing="1"/>
      <w:jc w:val="center"/>
    </w:pPr>
  </w:style>
  <w:style w:type="paragraph" w:customStyle="1" w:styleId="citation2">
    <w:name w:val="citation2"/>
    <w:basedOn w:val="Normal"/>
    <w:rsid w:val="00470A57"/>
    <w:pPr>
      <w:spacing w:before="100" w:beforeAutospacing="1" w:after="100" w:afterAutospacing="1" w:line="480" w:lineRule="auto"/>
      <w:ind w:hanging="375"/>
    </w:pPr>
  </w:style>
  <w:style w:type="paragraph" w:customStyle="1" w:styleId="authorinfo1">
    <w:name w:val="authorinfo1"/>
    <w:basedOn w:val="Normal"/>
    <w:rsid w:val="00470A57"/>
    <w:pPr>
      <w:spacing w:line="180" w:lineRule="atLeast"/>
    </w:pPr>
  </w:style>
  <w:style w:type="paragraph" w:customStyle="1" w:styleId="description1">
    <w:name w:val="description1"/>
    <w:basedOn w:val="Normal"/>
    <w:rsid w:val="00470A57"/>
    <w:rPr>
      <w:sz w:val="18"/>
      <w:szCs w:val="18"/>
    </w:rPr>
  </w:style>
  <w:style w:type="paragraph" w:customStyle="1" w:styleId="citation3">
    <w:name w:val="citation3"/>
    <w:basedOn w:val="Normal"/>
    <w:rsid w:val="00470A57"/>
    <w:pPr>
      <w:spacing w:line="480" w:lineRule="auto"/>
      <w:ind w:hanging="375"/>
    </w:pPr>
  </w:style>
  <w:style w:type="paragraph" w:customStyle="1" w:styleId="clip1">
    <w:name w:val="clip1"/>
    <w:basedOn w:val="Normal"/>
    <w:rsid w:val="00470A57"/>
    <w:pPr>
      <w:spacing w:before="100" w:beforeAutospacing="1" w:after="100" w:afterAutospacing="1"/>
    </w:pPr>
  </w:style>
  <w:style w:type="character" w:customStyle="1" w:styleId="noshow1">
    <w:name w:val="noshow1"/>
    <w:basedOn w:val="DefaultParagraphFont"/>
    <w:rsid w:val="00470A57"/>
    <w:rPr>
      <w:rFonts w:cs="Times New Roman"/>
      <w:vanish/>
    </w:rPr>
  </w:style>
  <w:style w:type="paragraph" w:customStyle="1" w:styleId="authorinfo2">
    <w:name w:val="authorinfo2"/>
    <w:basedOn w:val="Normal"/>
    <w:rsid w:val="00470A57"/>
    <w:pPr>
      <w:spacing w:line="180" w:lineRule="atLeast"/>
    </w:pPr>
  </w:style>
  <w:style w:type="paragraph" w:customStyle="1" w:styleId="description2">
    <w:name w:val="description2"/>
    <w:basedOn w:val="Normal"/>
    <w:rsid w:val="00470A57"/>
    <w:pPr>
      <w:spacing w:line="240" w:lineRule="atLeast"/>
    </w:pPr>
    <w:rPr>
      <w:sz w:val="18"/>
      <w:szCs w:val="18"/>
    </w:rPr>
  </w:style>
  <w:style w:type="character" w:customStyle="1" w:styleId="caps">
    <w:name w:val="caps"/>
    <w:basedOn w:val="DefaultParagraphFont"/>
    <w:rsid w:val="00470A57"/>
    <w:rPr>
      <w:rFonts w:cs="Times New Roman"/>
    </w:rPr>
  </w:style>
  <w:style w:type="character" w:styleId="HTMLDefinition">
    <w:name w:val="HTML Definition"/>
    <w:basedOn w:val="DefaultParagraphFont"/>
    <w:uiPriority w:val="99"/>
    <w:unhideWhenUsed/>
    <w:rsid w:val="00470A57"/>
    <w:rPr>
      <w:rFonts w:cs="Times New Roman"/>
      <w:i/>
      <w:iCs/>
    </w:rPr>
  </w:style>
  <w:style w:type="paragraph" w:customStyle="1" w:styleId="floatright">
    <w:name w:val="floatright"/>
    <w:basedOn w:val="Normal"/>
    <w:rsid w:val="00470A57"/>
    <w:pPr>
      <w:spacing w:before="100" w:beforeAutospacing="1" w:after="150"/>
    </w:pPr>
  </w:style>
  <w:style w:type="character" w:customStyle="1" w:styleId="addthisseparator2">
    <w:name w:val="addthis_separator2"/>
    <w:basedOn w:val="DefaultParagraphFont"/>
    <w:rsid w:val="00470A57"/>
    <w:rPr>
      <w:rFonts w:cs="Times New Roman"/>
    </w:rPr>
  </w:style>
  <w:style w:type="character" w:customStyle="1" w:styleId="bold">
    <w:name w:val="bold"/>
    <w:basedOn w:val="DefaultParagraphFont"/>
    <w:rsid w:val="00470A57"/>
    <w:rPr>
      <w:rFonts w:cs="Times New Roman"/>
    </w:rPr>
  </w:style>
  <w:style w:type="character" w:styleId="HTMLCite">
    <w:name w:val="HTML Cite"/>
    <w:basedOn w:val="DefaultParagraphFont"/>
    <w:uiPriority w:val="99"/>
    <w:unhideWhenUsed/>
    <w:rsid w:val="00470A57"/>
    <w:rPr>
      <w:rFonts w:cs="Times New Roman"/>
      <w:color w:val="008000"/>
    </w:rPr>
  </w:style>
  <w:style w:type="paragraph" w:customStyle="1" w:styleId="text">
    <w:name w:val="text"/>
    <w:basedOn w:val="Normal"/>
    <w:rsid w:val="00470A57"/>
    <w:pPr>
      <w:spacing w:before="100" w:beforeAutospacing="1" w:after="100" w:afterAutospacing="1"/>
    </w:pPr>
    <w:rPr>
      <w:rFonts w:ascii="Arial" w:hAnsi="Arial" w:cs="Arial"/>
      <w:color w:val="000000"/>
      <w:sz w:val="21"/>
      <w:szCs w:val="21"/>
    </w:rPr>
  </w:style>
  <w:style w:type="paragraph" w:customStyle="1" w:styleId="noindent1">
    <w:name w:val="noindent1"/>
    <w:basedOn w:val="Normal"/>
    <w:rsid w:val="00470A57"/>
    <w:pPr>
      <w:spacing w:after="180" w:line="312" w:lineRule="atLeast"/>
    </w:pPr>
    <w:rPr>
      <w:rFonts w:ascii="Arial" w:hAnsi="Arial" w:cs="Arial"/>
      <w:color w:val="000000"/>
      <w:sz w:val="38"/>
      <w:szCs w:val="38"/>
    </w:rPr>
  </w:style>
  <w:style w:type="paragraph" w:customStyle="1" w:styleId="modelcitation1">
    <w:name w:val="modelcitation1"/>
    <w:basedOn w:val="Normal"/>
    <w:rsid w:val="00470A57"/>
    <w:pPr>
      <w:spacing w:after="192" w:line="384" w:lineRule="atLeast"/>
      <w:ind w:left="600" w:hanging="600"/>
    </w:pPr>
    <w:rPr>
      <w:rFonts w:ascii="Courier New" w:hAnsi="Courier New" w:cs="Courier New"/>
      <w:color w:val="000000"/>
      <w:sz w:val="34"/>
      <w:szCs w:val="34"/>
    </w:rPr>
  </w:style>
  <w:style w:type="paragraph" w:customStyle="1" w:styleId="top">
    <w:name w:val="top"/>
    <w:basedOn w:val="Normal"/>
    <w:rsid w:val="00470A57"/>
    <w:pPr>
      <w:spacing w:before="100" w:beforeAutospacing="1" w:after="100" w:afterAutospacing="1"/>
    </w:pPr>
  </w:style>
  <w:style w:type="paragraph" w:customStyle="1" w:styleId="bibliography">
    <w:name w:val="bibliography"/>
    <w:basedOn w:val="Normal"/>
    <w:rsid w:val="00470A57"/>
    <w:pPr>
      <w:spacing w:before="100" w:beforeAutospacing="1" w:after="100" w:afterAutospacing="1"/>
    </w:pPr>
  </w:style>
  <w:style w:type="paragraph" w:customStyle="1" w:styleId="error">
    <w:name w:val="error"/>
    <w:basedOn w:val="Normal"/>
    <w:rsid w:val="00470A57"/>
    <w:pPr>
      <w:spacing w:before="100" w:beforeAutospacing="1" w:after="100" w:afterAutospacing="1"/>
    </w:pPr>
    <w:rPr>
      <w:b/>
      <w:bCs/>
    </w:rPr>
  </w:style>
  <w:style w:type="paragraph" w:customStyle="1" w:styleId="references-small">
    <w:name w:val="references-small"/>
    <w:basedOn w:val="Normal"/>
    <w:rsid w:val="00470A57"/>
    <w:pPr>
      <w:spacing w:before="100" w:beforeAutospacing="1" w:after="100" w:afterAutospacing="1"/>
    </w:pPr>
    <w:rPr>
      <w:sz w:val="22"/>
      <w:szCs w:val="22"/>
    </w:rPr>
  </w:style>
  <w:style w:type="paragraph" w:customStyle="1" w:styleId="references-2column">
    <w:name w:val="references-2column"/>
    <w:basedOn w:val="Normal"/>
    <w:rsid w:val="00470A57"/>
    <w:pPr>
      <w:spacing w:before="100" w:beforeAutospacing="1" w:after="100" w:afterAutospacing="1"/>
    </w:pPr>
    <w:rPr>
      <w:sz w:val="22"/>
      <w:szCs w:val="22"/>
    </w:rPr>
  </w:style>
  <w:style w:type="paragraph" w:customStyle="1" w:styleId="navbox-title">
    <w:name w:val="navbox-title"/>
    <w:basedOn w:val="Normal"/>
    <w:rsid w:val="00470A57"/>
    <w:pPr>
      <w:shd w:val="clear" w:color="auto" w:fill="CCCCFF"/>
      <w:spacing w:before="100" w:beforeAutospacing="1" w:after="100" w:afterAutospacing="1"/>
      <w:jc w:val="center"/>
    </w:pPr>
  </w:style>
  <w:style w:type="paragraph" w:customStyle="1" w:styleId="navbox-abovebelow">
    <w:name w:val="navbox-abovebelow"/>
    <w:basedOn w:val="Normal"/>
    <w:rsid w:val="00470A57"/>
    <w:pPr>
      <w:shd w:val="clear" w:color="auto" w:fill="DDDDFF"/>
      <w:spacing w:before="100" w:beforeAutospacing="1" w:after="100" w:afterAutospacing="1"/>
      <w:jc w:val="center"/>
    </w:pPr>
  </w:style>
  <w:style w:type="paragraph" w:customStyle="1" w:styleId="navbox-group">
    <w:name w:val="navbox-group"/>
    <w:basedOn w:val="Normal"/>
    <w:rsid w:val="00470A57"/>
    <w:pPr>
      <w:shd w:val="clear" w:color="auto" w:fill="DDDDFF"/>
      <w:spacing w:before="100" w:beforeAutospacing="1" w:after="100" w:afterAutospacing="1"/>
      <w:jc w:val="right"/>
    </w:pPr>
    <w:rPr>
      <w:b/>
      <w:bCs/>
    </w:rPr>
  </w:style>
  <w:style w:type="paragraph" w:customStyle="1" w:styleId="navbox">
    <w:name w:val="navbox"/>
    <w:basedOn w:val="Normal"/>
    <w:rsid w:val="00470A57"/>
    <w:pPr>
      <w:shd w:val="clear" w:color="auto" w:fill="FDFDFD"/>
      <w:spacing w:before="100" w:beforeAutospacing="1" w:after="100" w:afterAutospacing="1"/>
    </w:pPr>
  </w:style>
  <w:style w:type="paragraph" w:customStyle="1" w:styleId="navbox-subgroup">
    <w:name w:val="navbox-subgroup"/>
    <w:basedOn w:val="Normal"/>
    <w:rsid w:val="00470A57"/>
    <w:pPr>
      <w:shd w:val="clear" w:color="auto" w:fill="FDFDFD"/>
      <w:spacing w:before="100" w:beforeAutospacing="1" w:after="100" w:afterAutospacing="1"/>
    </w:pPr>
  </w:style>
  <w:style w:type="paragraph" w:customStyle="1" w:styleId="navbox-list">
    <w:name w:val="navbox-list"/>
    <w:basedOn w:val="Normal"/>
    <w:rsid w:val="00470A57"/>
    <w:pPr>
      <w:spacing w:before="100" w:beforeAutospacing="1" w:after="100" w:afterAutospacing="1"/>
    </w:pPr>
  </w:style>
  <w:style w:type="paragraph" w:customStyle="1" w:styleId="navbox-even">
    <w:name w:val="navbox-even"/>
    <w:basedOn w:val="Normal"/>
    <w:rsid w:val="00470A57"/>
    <w:pPr>
      <w:shd w:val="clear" w:color="auto" w:fill="F7F7F7"/>
      <w:spacing w:before="100" w:beforeAutospacing="1" w:after="100" w:afterAutospacing="1"/>
    </w:pPr>
  </w:style>
  <w:style w:type="paragraph" w:customStyle="1" w:styleId="navbox-odd">
    <w:name w:val="navbox-odd"/>
    <w:basedOn w:val="Normal"/>
    <w:rsid w:val="00470A57"/>
    <w:pPr>
      <w:spacing w:before="100" w:beforeAutospacing="1" w:after="100" w:afterAutospacing="1"/>
    </w:pPr>
  </w:style>
  <w:style w:type="paragraph" w:customStyle="1" w:styleId="collapsebutton">
    <w:name w:val="collapsebutton"/>
    <w:basedOn w:val="Normal"/>
    <w:rsid w:val="00470A57"/>
    <w:pPr>
      <w:spacing w:before="100" w:beforeAutospacing="1" w:after="100" w:afterAutospacing="1"/>
      <w:jc w:val="right"/>
    </w:pPr>
  </w:style>
  <w:style w:type="paragraph" w:customStyle="1" w:styleId="infobox">
    <w:name w:val="infobox"/>
    <w:basedOn w:val="Normal"/>
    <w:rsid w:val="00470A57"/>
    <w:pPr>
      <w:pBdr>
        <w:top w:val="single" w:sz="6" w:space="2" w:color="AAAAAA"/>
        <w:left w:val="single" w:sz="6" w:space="2" w:color="AAAAAA"/>
        <w:bottom w:val="single" w:sz="6" w:space="2" w:color="AAAAAA"/>
        <w:right w:val="single" w:sz="6" w:space="2" w:color="AAAAAA"/>
      </w:pBdr>
      <w:shd w:val="clear" w:color="auto" w:fill="F9F9F9"/>
      <w:spacing w:before="120" w:after="120"/>
      <w:ind w:left="240"/>
    </w:pPr>
    <w:rPr>
      <w:color w:val="000000"/>
    </w:rPr>
  </w:style>
  <w:style w:type="paragraph" w:customStyle="1" w:styleId="redirect-in-category">
    <w:name w:val="redirect-in-category"/>
    <w:basedOn w:val="Normal"/>
    <w:rsid w:val="00470A57"/>
    <w:pPr>
      <w:spacing w:before="100" w:beforeAutospacing="1" w:after="100" w:afterAutospacing="1"/>
    </w:pPr>
    <w:rPr>
      <w:i/>
      <w:iCs/>
    </w:rPr>
  </w:style>
  <w:style w:type="paragraph" w:customStyle="1" w:styleId="allpagesredirect">
    <w:name w:val="allpagesredirect"/>
    <w:basedOn w:val="Normal"/>
    <w:rsid w:val="00470A57"/>
    <w:pPr>
      <w:spacing w:before="100" w:beforeAutospacing="1" w:after="100" w:afterAutospacing="1"/>
    </w:pPr>
    <w:rPr>
      <w:i/>
      <w:iCs/>
    </w:rPr>
  </w:style>
  <w:style w:type="paragraph" w:customStyle="1" w:styleId="messagebox">
    <w:name w:val="messagebox"/>
    <w:basedOn w:val="Normal"/>
    <w:rsid w:val="00470A57"/>
    <w:pPr>
      <w:pBdr>
        <w:top w:val="single" w:sz="6" w:space="2" w:color="AAAAAA"/>
        <w:left w:val="single" w:sz="6" w:space="2" w:color="AAAAAA"/>
        <w:bottom w:val="single" w:sz="6" w:space="2" w:color="AAAAAA"/>
        <w:right w:val="single" w:sz="6" w:space="2" w:color="AAAAAA"/>
      </w:pBdr>
      <w:shd w:val="clear" w:color="auto" w:fill="F9F9F9"/>
      <w:spacing w:after="240"/>
    </w:pPr>
  </w:style>
  <w:style w:type="paragraph" w:customStyle="1" w:styleId="ipa">
    <w:name w:val="ipa"/>
    <w:basedOn w:val="Normal"/>
    <w:rsid w:val="00470A57"/>
    <w:pPr>
      <w:spacing w:before="100" w:beforeAutospacing="1" w:after="100" w:afterAutospacing="1"/>
    </w:pPr>
    <w:rPr>
      <w:rFonts w:ascii="Doulos SIL" w:hAnsi="Doulos SIL"/>
    </w:rPr>
  </w:style>
  <w:style w:type="paragraph" w:customStyle="1" w:styleId="unicode">
    <w:name w:val="unicode"/>
    <w:basedOn w:val="Normal"/>
    <w:rsid w:val="00470A57"/>
    <w:pPr>
      <w:spacing w:before="100" w:beforeAutospacing="1" w:after="100" w:afterAutospacing="1"/>
    </w:pPr>
    <w:rPr>
      <w:rFonts w:ascii="inherit" w:hAnsi="inherit"/>
    </w:rPr>
  </w:style>
  <w:style w:type="paragraph" w:customStyle="1" w:styleId="latinx">
    <w:name w:val="latinx"/>
    <w:basedOn w:val="Normal"/>
    <w:rsid w:val="00470A57"/>
    <w:pPr>
      <w:spacing w:before="100" w:beforeAutospacing="1" w:after="100" w:afterAutospacing="1"/>
    </w:pPr>
    <w:rPr>
      <w:rFonts w:ascii="inherit" w:hAnsi="inherit"/>
    </w:rPr>
  </w:style>
  <w:style w:type="paragraph" w:customStyle="1" w:styleId="polytonic">
    <w:name w:val="polytonic"/>
    <w:basedOn w:val="Normal"/>
    <w:rsid w:val="00470A57"/>
    <w:pPr>
      <w:spacing w:before="100" w:beforeAutospacing="1" w:after="100" w:afterAutospacing="1"/>
    </w:pPr>
    <w:rPr>
      <w:rFonts w:ascii="inherit" w:hAnsi="inherit"/>
    </w:rPr>
  </w:style>
  <w:style w:type="paragraph" w:customStyle="1" w:styleId="hiddenstructure">
    <w:name w:val="hiddenstructure"/>
    <w:basedOn w:val="Normal"/>
    <w:rsid w:val="00470A57"/>
    <w:pPr>
      <w:shd w:val="clear" w:color="auto" w:fill="00FF00"/>
      <w:spacing w:before="100" w:beforeAutospacing="1" w:after="100" w:afterAutospacing="1"/>
    </w:pPr>
    <w:rPr>
      <w:color w:val="FF0000"/>
    </w:rPr>
  </w:style>
  <w:style w:type="paragraph" w:customStyle="1" w:styleId="mw-plusminus-pos">
    <w:name w:val="mw-plusminus-pos"/>
    <w:basedOn w:val="Normal"/>
    <w:rsid w:val="00470A57"/>
    <w:pPr>
      <w:spacing w:before="100" w:beforeAutospacing="1" w:after="100" w:afterAutospacing="1"/>
    </w:pPr>
    <w:rPr>
      <w:color w:val="006400"/>
    </w:rPr>
  </w:style>
  <w:style w:type="paragraph" w:customStyle="1" w:styleId="mw-plusminus-neg">
    <w:name w:val="mw-plusminus-neg"/>
    <w:basedOn w:val="Normal"/>
    <w:rsid w:val="00470A57"/>
    <w:pPr>
      <w:spacing w:before="100" w:beforeAutospacing="1" w:after="100" w:afterAutospacing="1"/>
    </w:pPr>
    <w:rPr>
      <w:color w:val="8B0000"/>
    </w:rPr>
  </w:style>
  <w:style w:type="paragraph" w:customStyle="1" w:styleId="rellink">
    <w:name w:val="rellink"/>
    <w:basedOn w:val="Normal"/>
    <w:rsid w:val="00470A57"/>
    <w:pPr>
      <w:spacing w:before="100" w:beforeAutospacing="1" w:after="120"/>
    </w:pPr>
    <w:rPr>
      <w:i/>
      <w:iCs/>
    </w:rPr>
  </w:style>
  <w:style w:type="paragraph" w:customStyle="1" w:styleId="dablink">
    <w:name w:val="dablink"/>
    <w:basedOn w:val="Normal"/>
    <w:rsid w:val="00470A57"/>
    <w:pPr>
      <w:spacing w:before="100" w:beforeAutospacing="1" w:after="120"/>
    </w:pPr>
    <w:rPr>
      <w:i/>
      <w:iCs/>
    </w:rPr>
  </w:style>
  <w:style w:type="paragraph" w:customStyle="1" w:styleId="geo-default">
    <w:name w:val="geo-default"/>
    <w:basedOn w:val="Normal"/>
    <w:rsid w:val="00470A57"/>
    <w:pPr>
      <w:spacing w:before="100" w:beforeAutospacing="1" w:after="100" w:afterAutospacing="1"/>
    </w:pPr>
  </w:style>
  <w:style w:type="paragraph" w:customStyle="1" w:styleId="geo-dms">
    <w:name w:val="geo-dms"/>
    <w:basedOn w:val="Normal"/>
    <w:rsid w:val="00470A57"/>
    <w:pPr>
      <w:spacing w:before="100" w:beforeAutospacing="1" w:after="100" w:afterAutospacing="1"/>
    </w:pPr>
  </w:style>
  <w:style w:type="paragraph" w:customStyle="1" w:styleId="geo-dec">
    <w:name w:val="geo-dec"/>
    <w:basedOn w:val="Normal"/>
    <w:rsid w:val="00470A57"/>
    <w:pPr>
      <w:spacing w:before="100" w:beforeAutospacing="1" w:after="100" w:afterAutospacing="1"/>
    </w:pPr>
  </w:style>
  <w:style w:type="paragraph" w:customStyle="1" w:styleId="geo-nondefault">
    <w:name w:val="geo-nondefault"/>
    <w:basedOn w:val="Normal"/>
    <w:rsid w:val="00470A57"/>
    <w:pPr>
      <w:spacing w:before="100" w:beforeAutospacing="1" w:after="100" w:afterAutospacing="1"/>
    </w:pPr>
    <w:rPr>
      <w:vanish/>
    </w:rPr>
  </w:style>
  <w:style w:type="paragraph" w:customStyle="1" w:styleId="geo-multi-punct">
    <w:name w:val="geo-multi-punct"/>
    <w:basedOn w:val="Normal"/>
    <w:rsid w:val="00470A57"/>
    <w:pPr>
      <w:spacing w:before="100" w:beforeAutospacing="1" w:after="100" w:afterAutospacing="1"/>
    </w:pPr>
    <w:rPr>
      <w:vanish/>
    </w:rPr>
  </w:style>
  <w:style w:type="paragraph" w:customStyle="1" w:styleId="longitude">
    <w:name w:val="longitude"/>
    <w:basedOn w:val="Normal"/>
    <w:rsid w:val="00470A57"/>
    <w:pPr>
      <w:spacing w:before="100" w:beforeAutospacing="1" w:after="100" w:afterAutospacing="1"/>
    </w:pPr>
  </w:style>
  <w:style w:type="paragraph" w:customStyle="1" w:styleId="latitude">
    <w:name w:val="latitude"/>
    <w:basedOn w:val="Normal"/>
    <w:rsid w:val="00470A57"/>
    <w:pPr>
      <w:spacing w:before="100" w:beforeAutospacing="1" w:after="100" w:afterAutospacing="1"/>
    </w:pPr>
  </w:style>
  <w:style w:type="paragraph" w:customStyle="1" w:styleId="template-documentation">
    <w:name w:val="template-documentation"/>
    <w:basedOn w:val="Normal"/>
    <w:rsid w:val="00470A57"/>
    <w:pPr>
      <w:pBdr>
        <w:top w:val="single" w:sz="6" w:space="4" w:color="AAAAAA"/>
        <w:left w:val="single" w:sz="6" w:space="4" w:color="AAAAAA"/>
        <w:bottom w:val="single" w:sz="6" w:space="4" w:color="AAAAAA"/>
        <w:right w:val="single" w:sz="6" w:space="4" w:color="AAAAAA"/>
      </w:pBdr>
      <w:shd w:val="clear" w:color="auto" w:fill="ECFCF4"/>
      <w:spacing w:before="240"/>
    </w:pPr>
  </w:style>
  <w:style w:type="paragraph" w:customStyle="1" w:styleId="mw-tag-markers">
    <w:name w:val="mw-tag-markers"/>
    <w:basedOn w:val="Normal"/>
    <w:rsid w:val="00470A57"/>
    <w:pPr>
      <w:spacing w:before="100" w:beforeAutospacing="1" w:after="100" w:afterAutospacing="1"/>
    </w:pPr>
    <w:rPr>
      <w:rFonts w:ascii="Arial" w:hAnsi="Arial" w:cs="Arial"/>
      <w:i/>
      <w:iCs/>
      <w:sz w:val="22"/>
      <w:szCs w:val="22"/>
    </w:rPr>
  </w:style>
  <w:style w:type="paragraph" w:customStyle="1" w:styleId="diffchange">
    <w:name w:val="diffchange"/>
    <w:basedOn w:val="Normal"/>
    <w:rsid w:val="00470A57"/>
    <w:pPr>
      <w:spacing w:before="100" w:beforeAutospacing="1" w:after="100" w:afterAutospacing="1"/>
    </w:pPr>
    <w:rPr>
      <w:b/>
      <w:bCs/>
    </w:rPr>
  </w:style>
  <w:style w:type="paragraph" w:customStyle="1" w:styleId="toccolours">
    <w:name w:val="toccolours"/>
    <w:basedOn w:val="Normal"/>
    <w:rsid w:val="00470A57"/>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pPr>
    <w:rPr>
      <w:sz w:val="23"/>
      <w:szCs w:val="23"/>
    </w:rPr>
  </w:style>
  <w:style w:type="paragraph" w:customStyle="1" w:styleId="texhtml">
    <w:name w:val="texhtml"/>
    <w:basedOn w:val="Normal"/>
    <w:rsid w:val="00470A57"/>
    <w:pPr>
      <w:spacing w:before="100" w:beforeAutospacing="1" w:after="100" w:afterAutospacing="1" w:line="360" w:lineRule="atLeast"/>
    </w:pPr>
    <w:rPr>
      <w:sz w:val="30"/>
      <w:szCs w:val="30"/>
    </w:rPr>
  </w:style>
  <w:style w:type="paragraph" w:customStyle="1" w:styleId="imbox">
    <w:name w:val="imbox"/>
    <w:basedOn w:val="Normal"/>
    <w:rsid w:val="00470A57"/>
    <w:pPr>
      <w:spacing w:before="100" w:beforeAutospacing="1" w:after="100" w:afterAutospacing="1"/>
    </w:pPr>
  </w:style>
  <w:style w:type="paragraph" w:customStyle="1" w:styleId="tocnumber">
    <w:name w:val="tocnumber"/>
    <w:basedOn w:val="Normal"/>
    <w:rsid w:val="00470A57"/>
    <w:pPr>
      <w:spacing w:before="100" w:beforeAutospacing="1" w:after="100" w:afterAutospacing="1"/>
    </w:pPr>
  </w:style>
  <w:style w:type="paragraph" w:customStyle="1" w:styleId="toclevel-2">
    <w:name w:val="toclevel-2"/>
    <w:basedOn w:val="Normal"/>
    <w:rsid w:val="00470A57"/>
    <w:pPr>
      <w:spacing w:before="100" w:beforeAutospacing="1" w:after="100" w:afterAutospacing="1"/>
    </w:pPr>
  </w:style>
  <w:style w:type="paragraph" w:customStyle="1" w:styleId="toclevel-3">
    <w:name w:val="toclevel-3"/>
    <w:basedOn w:val="Normal"/>
    <w:rsid w:val="00470A57"/>
    <w:pPr>
      <w:spacing w:before="100" w:beforeAutospacing="1" w:after="100" w:afterAutospacing="1"/>
    </w:pPr>
  </w:style>
  <w:style w:type="paragraph" w:customStyle="1" w:styleId="toclevel-4">
    <w:name w:val="toclevel-4"/>
    <w:basedOn w:val="Normal"/>
    <w:rsid w:val="00470A57"/>
    <w:pPr>
      <w:spacing w:before="100" w:beforeAutospacing="1" w:after="100" w:afterAutospacing="1"/>
    </w:pPr>
  </w:style>
  <w:style w:type="paragraph" w:customStyle="1" w:styleId="toclevel-5">
    <w:name w:val="toclevel-5"/>
    <w:basedOn w:val="Normal"/>
    <w:rsid w:val="00470A57"/>
    <w:pPr>
      <w:spacing w:before="100" w:beforeAutospacing="1" w:after="100" w:afterAutospacing="1"/>
    </w:pPr>
  </w:style>
  <w:style w:type="paragraph" w:customStyle="1" w:styleId="toclevel-6">
    <w:name w:val="toclevel-6"/>
    <w:basedOn w:val="Normal"/>
    <w:rsid w:val="00470A57"/>
    <w:pPr>
      <w:spacing w:before="100" w:beforeAutospacing="1" w:after="100" w:afterAutospacing="1"/>
    </w:pPr>
  </w:style>
  <w:style w:type="paragraph" w:customStyle="1" w:styleId="toclevel-7">
    <w:name w:val="toclevel-7"/>
    <w:basedOn w:val="Normal"/>
    <w:rsid w:val="00470A57"/>
    <w:pPr>
      <w:spacing w:before="100" w:beforeAutospacing="1" w:after="100" w:afterAutospacing="1"/>
    </w:pPr>
  </w:style>
  <w:style w:type="paragraph" w:customStyle="1" w:styleId="wpb-header">
    <w:name w:val="wpb-header"/>
    <w:basedOn w:val="Normal"/>
    <w:rsid w:val="00470A57"/>
    <w:pPr>
      <w:spacing w:before="100" w:beforeAutospacing="1" w:after="100" w:afterAutospacing="1"/>
    </w:pPr>
  </w:style>
  <w:style w:type="paragraph" w:customStyle="1" w:styleId="wpb-outside">
    <w:name w:val="wpb-outside"/>
    <w:basedOn w:val="Normal"/>
    <w:rsid w:val="00470A57"/>
    <w:pPr>
      <w:spacing w:before="100" w:beforeAutospacing="1" w:after="100" w:afterAutospacing="1"/>
    </w:pPr>
  </w:style>
  <w:style w:type="paragraph" w:customStyle="1" w:styleId="tmbox">
    <w:name w:val="tmbox"/>
    <w:basedOn w:val="Normal"/>
    <w:rsid w:val="00470A57"/>
    <w:pPr>
      <w:spacing w:before="100" w:beforeAutospacing="1" w:after="100" w:afterAutospacing="1"/>
    </w:pPr>
  </w:style>
  <w:style w:type="paragraph" w:customStyle="1" w:styleId="sitenoticesmall">
    <w:name w:val="sitenoticesmall"/>
    <w:basedOn w:val="Normal"/>
    <w:rsid w:val="00470A57"/>
    <w:pPr>
      <w:spacing w:before="100" w:beforeAutospacing="1" w:after="100" w:afterAutospacing="1"/>
    </w:pPr>
  </w:style>
  <w:style w:type="paragraph" w:customStyle="1" w:styleId="sitenoticesmallanon">
    <w:name w:val="sitenoticesmallanon"/>
    <w:basedOn w:val="Normal"/>
    <w:rsid w:val="00470A57"/>
    <w:pPr>
      <w:spacing w:before="100" w:beforeAutospacing="1" w:after="100" w:afterAutospacing="1"/>
    </w:pPr>
  </w:style>
  <w:style w:type="paragraph" w:customStyle="1" w:styleId="sitenoticesmalluser">
    <w:name w:val="sitenoticesmalluser"/>
    <w:basedOn w:val="Normal"/>
    <w:rsid w:val="00470A57"/>
    <w:pPr>
      <w:spacing w:before="100" w:beforeAutospacing="1" w:after="100" w:afterAutospacing="1"/>
    </w:pPr>
  </w:style>
  <w:style w:type="character" w:customStyle="1" w:styleId="texhtml1">
    <w:name w:val="texhtml1"/>
    <w:basedOn w:val="DefaultParagraphFont"/>
    <w:rsid w:val="00470A57"/>
    <w:rPr>
      <w:rFonts w:cs="Times New Roman"/>
      <w:sz w:val="30"/>
      <w:szCs w:val="30"/>
    </w:rPr>
  </w:style>
  <w:style w:type="paragraph" w:customStyle="1" w:styleId="navbox-title1">
    <w:name w:val="navbox-title1"/>
    <w:basedOn w:val="Normal"/>
    <w:rsid w:val="00470A57"/>
    <w:pPr>
      <w:shd w:val="clear" w:color="auto" w:fill="DDDDFF"/>
      <w:spacing w:before="100" w:beforeAutospacing="1" w:after="100" w:afterAutospacing="1"/>
      <w:jc w:val="center"/>
    </w:pPr>
  </w:style>
  <w:style w:type="paragraph" w:customStyle="1" w:styleId="navbox-group1">
    <w:name w:val="navbox-group1"/>
    <w:basedOn w:val="Normal"/>
    <w:rsid w:val="00470A57"/>
    <w:pPr>
      <w:shd w:val="clear" w:color="auto" w:fill="E6E6FF"/>
      <w:spacing w:before="100" w:beforeAutospacing="1" w:after="100" w:afterAutospacing="1"/>
      <w:jc w:val="right"/>
    </w:pPr>
    <w:rPr>
      <w:b/>
      <w:bCs/>
    </w:rPr>
  </w:style>
  <w:style w:type="paragraph" w:customStyle="1" w:styleId="navbox-abovebelow1">
    <w:name w:val="navbox-abovebelow1"/>
    <w:basedOn w:val="Normal"/>
    <w:rsid w:val="00470A57"/>
    <w:pPr>
      <w:shd w:val="clear" w:color="auto" w:fill="E6E6FF"/>
      <w:spacing w:before="100" w:beforeAutospacing="1" w:after="100" w:afterAutospacing="1"/>
      <w:jc w:val="center"/>
    </w:pPr>
  </w:style>
  <w:style w:type="paragraph" w:customStyle="1" w:styleId="collapsebutton1">
    <w:name w:val="collapsebutton1"/>
    <w:basedOn w:val="Normal"/>
    <w:rsid w:val="00470A57"/>
    <w:pPr>
      <w:spacing w:before="100" w:beforeAutospacing="1" w:after="100" w:afterAutospacing="1"/>
      <w:jc w:val="right"/>
    </w:pPr>
  </w:style>
  <w:style w:type="paragraph" w:customStyle="1" w:styleId="imbox1">
    <w:name w:val="imbox1"/>
    <w:basedOn w:val="Normal"/>
    <w:rsid w:val="00470A57"/>
    <w:pPr>
      <w:ind w:left="-120" w:right="-120"/>
    </w:pPr>
  </w:style>
  <w:style w:type="paragraph" w:customStyle="1" w:styleId="imbox2">
    <w:name w:val="imbox2"/>
    <w:basedOn w:val="Normal"/>
    <w:rsid w:val="00470A57"/>
    <w:pPr>
      <w:spacing w:before="60" w:after="60"/>
      <w:ind w:left="60" w:right="60"/>
    </w:pPr>
  </w:style>
  <w:style w:type="paragraph" w:customStyle="1" w:styleId="tmbox1">
    <w:name w:val="tmbox1"/>
    <w:basedOn w:val="Normal"/>
    <w:rsid w:val="00470A57"/>
    <w:pPr>
      <w:spacing w:before="30" w:after="30"/>
    </w:pPr>
  </w:style>
  <w:style w:type="paragraph" w:customStyle="1" w:styleId="tocnumber1">
    <w:name w:val="tocnumber1"/>
    <w:basedOn w:val="Normal"/>
    <w:rsid w:val="00470A57"/>
    <w:pPr>
      <w:spacing w:before="100" w:beforeAutospacing="1" w:after="100" w:afterAutospacing="1"/>
    </w:pPr>
    <w:rPr>
      <w:vanish/>
    </w:rPr>
  </w:style>
  <w:style w:type="paragraph" w:customStyle="1" w:styleId="toclevel-21">
    <w:name w:val="toclevel-21"/>
    <w:basedOn w:val="Normal"/>
    <w:rsid w:val="00470A57"/>
    <w:pPr>
      <w:spacing w:before="100" w:beforeAutospacing="1" w:after="100" w:afterAutospacing="1"/>
    </w:pPr>
    <w:rPr>
      <w:vanish/>
    </w:rPr>
  </w:style>
  <w:style w:type="paragraph" w:customStyle="1" w:styleId="toclevel-31">
    <w:name w:val="toclevel-31"/>
    <w:basedOn w:val="Normal"/>
    <w:rsid w:val="00470A57"/>
    <w:pPr>
      <w:spacing w:before="100" w:beforeAutospacing="1" w:after="100" w:afterAutospacing="1"/>
    </w:pPr>
    <w:rPr>
      <w:vanish/>
    </w:rPr>
  </w:style>
  <w:style w:type="paragraph" w:customStyle="1" w:styleId="toclevel-41">
    <w:name w:val="toclevel-41"/>
    <w:basedOn w:val="Normal"/>
    <w:rsid w:val="00470A57"/>
    <w:pPr>
      <w:spacing w:before="100" w:beforeAutospacing="1" w:after="100" w:afterAutospacing="1"/>
    </w:pPr>
    <w:rPr>
      <w:vanish/>
    </w:rPr>
  </w:style>
  <w:style w:type="paragraph" w:customStyle="1" w:styleId="toclevel-51">
    <w:name w:val="toclevel-51"/>
    <w:basedOn w:val="Normal"/>
    <w:rsid w:val="00470A57"/>
    <w:pPr>
      <w:spacing w:before="100" w:beforeAutospacing="1" w:after="100" w:afterAutospacing="1"/>
    </w:pPr>
    <w:rPr>
      <w:vanish/>
    </w:rPr>
  </w:style>
  <w:style w:type="paragraph" w:customStyle="1" w:styleId="toclevel-61">
    <w:name w:val="toclevel-61"/>
    <w:basedOn w:val="Normal"/>
    <w:rsid w:val="00470A57"/>
    <w:pPr>
      <w:spacing w:before="100" w:beforeAutospacing="1" w:after="100" w:afterAutospacing="1"/>
    </w:pPr>
    <w:rPr>
      <w:vanish/>
    </w:rPr>
  </w:style>
  <w:style w:type="paragraph" w:customStyle="1" w:styleId="toclevel-71">
    <w:name w:val="toclevel-71"/>
    <w:basedOn w:val="Normal"/>
    <w:rsid w:val="00470A57"/>
    <w:pPr>
      <w:spacing w:before="100" w:beforeAutospacing="1" w:after="100" w:afterAutospacing="1"/>
    </w:pPr>
    <w:rPr>
      <w:vanish/>
    </w:rPr>
  </w:style>
  <w:style w:type="paragraph" w:customStyle="1" w:styleId="wpb-header1">
    <w:name w:val="wpb-header1"/>
    <w:basedOn w:val="Normal"/>
    <w:rsid w:val="00470A57"/>
    <w:pPr>
      <w:spacing w:before="100" w:beforeAutospacing="1" w:after="100" w:afterAutospacing="1"/>
    </w:pPr>
    <w:rPr>
      <w:vanish/>
    </w:rPr>
  </w:style>
  <w:style w:type="paragraph" w:customStyle="1" w:styleId="wpb-header2">
    <w:name w:val="wpb-header2"/>
    <w:basedOn w:val="Normal"/>
    <w:rsid w:val="00470A57"/>
    <w:pPr>
      <w:spacing w:before="100" w:beforeAutospacing="1" w:after="100" w:afterAutospacing="1"/>
    </w:pPr>
  </w:style>
  <w:style w:type="paragraph" w:customStyle="1" w:styleId="wpb-outside1">
    <w:name w:val="wpb-outside1"/>
    <w:basedOn w:val="Normal"/>
    <w:rsid w:val="00470A57"/>
    <w:pPr>
      <w:spacing w:before="100" w:beforeAutospacing="1" w:after="100" w:afterAutospacing="1"/>
    </w:pPr>
    <w:rPr>
      <w:vanish/>
    </w:rPr>
  </w:style>
  <w:style w:type="paragraph" w:customStyle="1" w:styleId="sitenoticesmall1">
    <w:name w:val="sitenoticesmall1"/>
    <w:basedOn w:val="Normal"/>
    <w:rsid w:val="00470A57"/>
    <w:pPr>
      <w:spacing w:before="100" w:beforeAutospacing="1" w:after="100" w:afterAutospacing="1"/>
    </w:pPr>
    <w:rPr>
      <w:vanish/>
    </w:rPr>
  </w:style>
  <w:style w:type="paragraph" w:customStyle="1" w:styleId="sitenoticesmallanon1">
    <w:name w:val="sitenoticesmallanon1"/>
    <w:basedOn w:val="Normal"/>
    <w:rsid w:val="00470A57"/>
    <w:pPr>
      <w:spacing w:before="100" w:beforeAutospacing="1" w:after="100" w:afterAutospacing="1"/>
    </w:pPr>
    <w:rPr>
      <w:vanish/>
    </w:rPr>
  </w:style>
  <w:style w:type="paragraph" w:customStyle="1" w:styleId="sitenoticesmalluser1">
    <w:name w:val="sitenoticesmalluser1"/>
    <w:basedOn w:val="Normal"/>
    <w:rsid w:val="00470A57"/>
    <w:pPr>
      <w:spacing w:before="100" w:beforeAutospacing="1" w:after="100" w:afterAutospacing="1"/>
    </w:pPr>
    <w:rPr>
      <w:vanish/>
    </w:rPr>
  </w:style>
  <w:style w:type="character" w:customStyle="1" w:styleId="noprint">
    <w:name w:val="noprint"/>
    <w:basedOn w:val="DefaultParagraphFont"/>
    <w:rsid w:val="00470A57"/>
    <w:rPr>
      <w:rFonts w:cs="Times New Roman"/>
    </w:rPr>
  </w:style>
  <w:style w:type="character" w:customStyle="1" w:styleId="toctoggle">
    <w:name w:val="toctoggle"/>
    <w:basedOn w:val="DefaultParagraphFont"/>
    <w:rsid w:val="00470A57"/>
    <w:rPr>
      <w:rFonts w:cs="Times New Roman"/>
    </w:rPr>
  </w:style>
  <w:style w:type="character" w:customStyle="1" w:styleId="tocnumber2">
    <w:name w:val="tocnumber2"/>
    <w:basedOn w:val="DefaultParagraphFont"/>
    <w:rsid w:val="00470A57"/>
    <w:rPr>
      <w:rFonts w:cs="Times New Roman"/>
    </w:rPr>
  </w:style>
  <w:style w:type="character" w:customStyle="1" w:styleId="toctext">
    <w:name w:val="toctext"/>
    <w:basedOn w:val="DefaultParagraphFont"/>
    <w:rsid w:val="00470A57"/>
    <w:rPr>
      <w:rFonts w:cs="Times New Roman"/>
    </w:rPr>
  </w:style>
  <w:style w:type="character" w:customStyle="1" w:styleId="editsection">
    <w:name w:val="editsection"/>
    <w:basedOn w:val="DefaultParagraphFont"/>
    <w:rsid w:val="00470A57"/>
    <w:rPr>
      <w:rFonts w:cs="Times New Roman"/>
    </w:rPr>
  </w:style>
  <w:style w:type="character" w:customStyle="1" w:styleId="mw-headline">
    <w:name w:val="mw-headline"/>
    <w:basedOn w:val="DefaultParagraphFont"/>
    <w:rsid w:val="00470A57"/>
    <w:rPr>
      <w:rFonts w:cs="Times New Roman"/>
    </w:rPr>
  </w:style>
  <w:style w:type="character" w:customStyle="1" w:styleId="mw-formatted-date">
    <w:name w:val="mw-formatted-date"/>
    <w:basedOn w:val="DefaultParagraphFont"/>
    <w:rsid w:val="00470A57"/>
    <w:rPr>
      <w:rFonts w:cs="Times New Roman"/>
    </w:rPr>
  </w:style>
  <w:style w:type="character" w:customStyle="1" w:styleId="t13">
    <w:name w:val="t13"/>
    <w:basedOn w:val="DefaultParagraphFont"/>
    <w:rsid w:val="00470A57"/>
    <w:rPr>
      <w:rFonts w:cs="Times New Roman"/>
      <w:b/>
      <w:bCs/>
      <w:color w:val="330066"/>
      <w:u w:val="single"/>
      <w:effect w:val="none"/>
    </w:rPr>
  </w:style>
  <w:style w:type="character" w:customStyle="1" w:styleId="d13">
    <w:name w:val="d13"/>
    <w:basedOn w:val="DefaultParagraphFont"/>
    <w:rsid w:val="00470A57"/>
    <w:rPr>
      <w:rFonts w:cs="Times New Roman"/>
      <w:color w:val="000000"/>
      <w:u w:val="none"/>
      <w:effect w:val="none"/>
    </w:rPr>
  </w:style>
  <w:style w:type="character" w:customStyle="1" w:styleId="u15">
    <w:name w:val="u15"/>
    <w:basedOn w:val="DefaultParagraphFont"/>
    <w:rsid w:val="00470A57"/>
    <w:rPr>
      <w:rFonts w:cs="Times New Roman"/>
      <w:color w:val="808080"/>
      <w:u w:val="none"/>
      <w:effect w:val="none"/>
    </w:rPr>
  </w:style>
  <w:style w:type="paragraph" w:styleId="Header">
    <w:name w:val="header"/>
    <w:basedOn w:val="Normal"/>
    <w:link w:val="HeaderChar"/>
    <w:uiPriority w:val="99"/>
    <w:rsid w:val="00470A57"/>
    <w:pPr>
      <w:tabs>
        <w:tab w:val="center" w:pos="4680"/>
        <w:tab w:val="right" w:pos="9360"/>
      </w:tabs>
    </w:pPr>
  </w:style>
  <w:style w:type="character" w:customStyle="1" w:styleId="HeaderChar">
    <w:name w:val="Header Char"/>
    <w:basedOn w:val="DefaultParagraphFont"/>
    <w:link w:val="Header"/>
    <w:uiPriority w:val="99"/>
    <w:rsid w:val="00470A57"/>
    <w:rPr>
      <w:rFonts w:ascii="Times New Roman" w:eastAsia="Times New Roman" w:hAnsi="Times New Roman" w:cs="Times New Roman"/>
      <w:sz w:val="24"/>
      <w:szCs w:val="24"/>
    </w:rPr>
  </w:style>
  <w:style w:type="paragraph" w:styleId="Footer">
    <w:name w:val="footer"/>
    <w:basedOn w:val="Normal"/>
    <w:link w:val="FooterChar"/>
    <w:uiPriority w:val="99"/>
    <w:rsid w:val="00470A57"/>
    <w:pPr>
      <w:tabs>
        <w:tab w:val="center" w:pos="4680"/>
        <w:tab w:val="right" w:pos="9360"/>
      </w:tabs>
    </w:pPr>
  </w:style>
  <w:style w:type="character" w:customStyle="1" w:styleId="FooterChar">
    <w:name w:val="Footer Char"/>
    <w:basedOn w:val="DefaultParagraphFont"/>
    <w:link w:val="Footer"/>
    <w:uiPriority w:val="99"/>
    <w:rsid w:val="00470A57"/>
    <w:rPr>
      <w:rFonts w:ascii="Times New Roman" w:eastAsia="Times New Roman" w:hAnsi="Times New Roman" w:cs="Times New Roman"/>
      <w:sz w:val="24"/>
      <w:szCs w:val="24"/>
    </w:rPr>
  </w:style>
  <w:style w:type="character" w:styleId="CommentReference">
    <w:name w:val="annotation reference"/>
    <w:basedOn w:val="DefaultParagraphFont"/>
    <w:uiPriority w:val="99"/>
    <w:rsid w:val="00470A57"/>
    <w:rPr>
      <w:rFonts w:cs="Times New Roman"/>
      <w:sz w:val="16"/>
      <w:szCs w:val="16"/>
    </w:rPr>
  </w:style>
  <w:style w:type="paragraph" w:styleId="CommentText">
    <w:name w:val="annotation text"/>
    <w:basedOn w:val="Normal"/>
    <w:link w:val="CommentTextChar"/>
    <w:uiPriority w:val="99"/>
    <w:rsid w:val="00470A57"/>
    <w:rPr>
      <w:sz w:val="20"/>
      <w:szCs w:val="20"/>
    </w:rPr>
  </w:style>
  <w:style w:type="character" w:customStyle="1" w:styleId="CommentTextChar">
    <w:name w:val="Comment Text Char"/>
    <w:basedOn w:val="DefaultParagraphFont"/>
    <w:link w:val="CommentText"/>
    <w:uiPriority w:val="99"/>
    <w:rsid w:val="00470A5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470A57"/>
    <w:rPr>
      <w:b/>
      <w:bCs/>
    </w:rPr>
  </w:style>
  <w:style w:type="character" w:customStyle="1" w:styleId="CommentSubjectChar">
    <w:name w:val="Comment Subject Char"/>
    <w:basedOn w:val="CommentTextChar"/>
    <w:link w:val="CommentSubject"/>
    <w:uiPriority w:val="99"/>
    <w:rsid w:val="00470A57"/>
    <w:rPr>
      <w:b/>
      <w:bCs/>
    </w:rPr>
  </w:style>
  <w:style w:type="character" w:customStyle="1" w:styleId="tabtitle">
    <w:name w:val="tabtitle"/>
    <w:basedOn w:val="DefaultParagraphFont"/>
    <w:rsid w:val="00470A57"/>
    <w:rPr>
      <w:rFonts w:cs="Times New Roman"/>
    </w:rPr>
  </w:style>
  <w:style w:type="character" w:customStyle="1" w:styleId="hw">
    <w:name w:val="hw"/>
    <w:basedOn w:val="DefaultParagraphFont"/>
    <w:rsid w:val="00470A57"/>
    <w:rPr>
      <w:rFonts w:cs="Times New Roman"/>
    </w:rPr>
  </w:style>
  <w:style w:type="character" w:customStyle="1" w:styleId="adsheaderlink">
    <w:name w:val="adsheaderlink"/>
    <w:basedOn w:val="DefaultParagraphFont"/>
    <w:rsid w:val="00470A57"/>
    <w:rPr>
      <w:rFonts w:cs="Times New Roman"/>
    </w:rPr>
  </w:style>
  <w:style w:type="character" w:customStyle="1" w:styleId="graysponsoredlink">
    <w:name w:val="graysponsoredlink"/>
    <w:basedOn w:val="DefaultParagraphFont"/>
    <w:rsid w:val="00470A57"/>
    <w:rPr>
      <w:rFonts w:cs="Times New Roman"/>
    </w:rPr>
  </w:style>
  <w:style w:type="paragraph" w:customStyle="1" w:styleId="shw">
    <w:name w:val="shw"/>
    <w:basedOn w:val="Normal"/>
    <w:rsid w:val="00470A57"/>
    <w:pPr>
      <w:spacing w:before="100" w:beforeAutospacing="1" w:after="100" w:afterAutospacing="1"/>
    </w:pPr>
  </w:style>
  <w:style w:type="character" w:customStyle="1" w:styleId="h2">
    <w:name w:val="h2"/>
    <w:basedOn w:val="DefaultParagraphFont"/>
    <w:rsid w:val="00470A57"/>
    <w:rPr>
      <w:rFonts w:cs="Times New Roman"/>
    </w:rPr>
  </w:style>
  <w:style w:type="character" w:customStyle="1" w:styleId="printonly">
    <w:name w:val="printonly"/>
    <w:basedOn w:val="DefaultParagraphFont"/>
    <w:rsid w:val="00470A57"/>
    <w:rPr>
      <w:rFonts w:cs="Times New Roman"/>
    </w:rPr>
  </w:style>
  <w:style w:type="character" w:customStyle="1" w:styleId="reference-accessdate">
    <w:name w:val="reference-accessdate"/>
    <w:basedOn w:val="DefaultParagraphFont"/>
    <w:rsid w:val="00470A57"/>
    <w:rPr>
      <w:rFonts w:cs="Times New Roman"/>
    </w:rPr>
  </w:style>
  <w:style w:type="character" w:customStyle="1" w:styleId="z3988">
    <w:name w:val="z3988"/>
    <w:basedOn w:val="DefaultParagraphFont"/>
    <w:rsid w:val="00470A57"/>
    <w:rPr>
      <w:rFonts w:cs="Times New Roman"/>
    </w:rPr>
  </w:style>
  <w:style w:type="character" w:customStyle="1" w:styleId="minorhead31">
    <w:name w:val="minorhead31"/>
    <w:basedOn w:val="DefaultParagraphFont"/>
    <w:rsid w:val="00470A57"/>
    <w:rPr>
      <w:rFonts w:ascii="Verdana" w:hAnsi="Verdana" w:cs="Times New Roman"/>
      <w:b/>
      <w:bCs/>
      <w:sz w:val="21"/>
      <w:szCs w:val="21"/>
      <w:u w:val="single"/>
    </w:rPr>
  </w:style>
  <w:style w:type="paragraph" w:styleId="Quote">
    <w:name w:val="Quote"/>
    <w:basedOn w:val="Normal"/>
    <w:next w:val="Normal"/>
    <w:link w:val="QuoteChar"/>
    <w:uiPriority w:val="29"/>
    <w:qFormat/>
    <w:rsid w:val="00470A57"/>
    <w:pPr>
      <w:spacing w:after="200" w:line="276" w:lineRule="auto"/>
    </w:pPr>
    <w:rPr>
      <w:rFonts w:ascii="Calibri" w:hAnsi="Calibri"/>
      <w:i/>
      <w:iCs/>
      <w:color w:val="000000"/>
      <w:sz w:val="22"/>
      <w:szCs w:val="22"/>
    </w:rPr>
  </w:style>
  <w:style w:type="character" w:customStyle="1" w:styleId="QuoteChar">
    <w:name w:val="Quote Char"/>
    <w:basedOn w:val="DefaultParagraphFont"/>
    <w:link w:val="Quote"/>
    <w:uiPriority w:val="29"/>
    <w:rsid w:val="00470A57"/>
    <w:rPr>
      <w:rFonts w:ascii="Calibri" w:eastAsia="Times New Roman" w:hAnsi="Calibri" w:cs="Times New Roman"/>
      <w:i/>
      <w:iCs/>
      <w:color w:val="000000"/>
    </w:rPr>
  </w:style>
  <w:style w:type="paragraph" w:customStyle="1" w:styleId="cittext1">
    <w:name w:val="cittext1"/>
    <w:basedOn w:val="Normal"/>
    <w:rsid w:val="00470A57"/>
    <w:pPr>
      <w:spacing w:after="75"/>
    </w:pPr>
  </w:style>
  <w:style w:type="character" w:customStyle="1" w:styleId="ilspan">
    <w:name w:val="il_span"/>
    <w:basedOn w:val="DefaultParagraphFont"/>
    <w:rsid w:val="00470A57"/>
    <w:rPr>
      <w:rFonts w:cs="Times New Roman"/>
    </w:rPr>
  </w:style>
  <w:style w:type="character" w:customStyle="1" w:styleId="hithighlite">
    <w:name w:val="hithighlite"/>
    <w:basedOn w:val="DefaultParagraphFont"/>
    <w:rsid w:val="00470A57"/>
    <w:rPr>
      <w:rFonts w:cs="Times New Roman"/>
      <w:b/>
      <w:bCs/>
      <w:color w:val="FF0000"/>
    </w:rPr>
  </w:style>
  <w:style w:type="paragraph" w:styleId="NoSpacing">
    <w:name w:val="No Spacing"/>
    <w:uiPriority w:val="1"/>
    <w:qFormat/>
    <w:rsid w:val="00470A57"/>
    <w:pPr>
      <w:suppressAutoHyphens/>
      <w:spacing w:after="0" w:line="100" w:lineRule="atLeast"/>
    </w:pPr>
    <w:rPr>
      <w:rFonts w:ascii="Calibri" w:eastAsia="Times New Roman" w:hAnsi="Calibri" w:cs="Times New Roman"/>
      <w:kern w:val="1"/>
      <w:lang w:eastAsia="ar-SA"/>
    </w:rPr>
  </w:style>
  <w:style w:type="character" w:customStyle="1" w:styleId="apple-style-span">
    <w:name w:val="apple-style-span"/>
    <w:basedOn w:val="DefaultParagraphFont"/>
    <w:rsid w:val="00470A57"/>
  </w:style>
  <w:style w:type="paragraph" w:customStyle="1" w:styleId="nospace">
    <w:name w:val="nospace"/>
    <w:basedOn w:val="Normal"/>
    <w:rsid w:val="00470A57"/>
  </w:style>
  <w:style w:type="character" w:customStyle="1" w:styleId="helptooltip1">
    <w:name w:val="helptooltip1"/>
    <w:basedOn w:val="DefaultParagraphFont"/>
    <w:rsid w:val="00470A57"/>
  </w:style>
  <w:style w:type="character" w:customStyle="1" w:styleId="tooltipcontentwrapper1">
    <w:name w:val="tooltipcontentwrapper1"/>
    <w:basedOn w:val="DefaultParagraphFont"/>
    <w:rsid w:val="00470A57"/>
    <w:rPr>
      <w:vanish w:val="0"/>
      <w:webHidden w:val="0"/>
      <w:bdr w:val="single" w:sz="8" w:space="0" w:color="B4BDB1" w:frame="1"/>
      <w:specVanish w:val="0"/>
    </w:rPr>
  </w:style>
  <w:style w:type="character" w:customStyle="1" w:styleId="tooltipcontent1">
    <w:name w:val="tooltipcontent1"/>
    <w:basedOn w:val="DefaultParagraphFont"/>
    <w:rsid w:val="00470A57"/>
    <w:rPr>
      <w:b w:val="0"/>
      <w:bCs w:val="0"/>
      <w:strike w:val="0"/>
      <w:dstrike w:val="0"/>
      <w:vanish w:val="0"/>
      <w:webHidden w:val="0"/>
      <w:color w:val="333333"/>
      <w:sz w:val="21"/>
      <w:szCs w:val="21"/>
      <w:u w:val="none"/>
      <w:effect w:val="none"/>
      <w:shd w:val="clear" w:color="auto" w:fill="F8FAFC"/>
      <w:specVanish w:val="0"/>
    </w:rPr>
  </w:style>
  <w:style w:type="character" w:customStyle="1" w:styleId="tooltiplink1">
    <w:name w:val="tooltiplink1"/>
    <w:basedOn w:val="DefaultParagraphFont"/>
    <w:rsid w:val="00470A57"/>
    <w:rPr>
      <w:vanish/>
      <w:webHidden w:val="0"/>
      <w:specVanish w:val="0"/>
    </w:rPr>
  </w:style>
  <w:style w:type="character" w:customStyle="1" w:styleId="termhighlight1">
    <w:name w:val="termhighlight1"/>
    <w:basedOn w:val="DefaultParagraphFont"/>
    <w:rsid w:val="00470A57"/>
    <w:rPr>
      <w:shd w:val="clear" w:color="auto" w:fill="FFE117"/>
    </w:rPr>
  </w:style>
  <w:style w:type="character" w:customStyle="1" w:styleId="hiddenlabel1">
    <w:name w:val="hiddenlabel1"/>
    <w:basedOn w:val="DefaultParagraphFont"/>
    <w:rsid w:val="00470A57"/>
    <w:rPr>
      <w:vanish/>
      <w:webHidden w:val="0"/>
      <w:specVanish w:val="0"/>
    </w:rPr>
  </w:style>
  <w:style w:type="character" w:customStyle="1" w:styleId="marginright2px">
    <w:name w:val="marginright2px"/>
    <w:basedOn w:val="DefaultParagraphFont"/>
    <w:rsid w:val="00470A57"/>
  </w:style>
  <w:style w:type="character" w:customStyle="1" w:styleId="bold1">
    <w:name w:val="bold1"/>
    <w:basedOn w:val="DefaultParagraphFont"/>
    <w:rsid w:val="00470A57"/>
    <w:rPr>
      <w:b/>
      <w:bCs/>
    </w:rPr>
  </w:style>
  <w:style w:type="paragraph" w:customStyle="1" w:styleId="margintop0px">
    <w:name w:val="margintop0px"/>
    <w:basedOn w:val="Normal"/>
    <w:rsid w:val="00470A57"/>
    <w:pPr>
      <w:spacing w:before="94" w:after="187"/>
    </w:pPr>
  </w:style>
  <w:style w:type="paragraph" w:customStyle="1" w:styleId="marginleft58px">
    <w:name w:val="marginleft58px"/>
    <w:basedOn w:val="Normal"/>
    <w:rsid w:val="00470A57"/>
    <w:pPr>
      <w:spacing w:before="94" w:after="187"/>
    </w:pPr>
  </w:style>
  <w:style w:type="paragraph" w:customStyle="1" w:styleId="marginleft8px">
    <w:name w:val="marginleft8px"/>
    <w:basedOn w:val="Normal"/>
    <w:rsid w:val="00470A57"/>
    <w:pPr>
      <w:spacing w:before="94" w:after="187"/>
    </w:pPr>
  </w:style>
  <w:style w:type="character" w:customStyle="1" w:styleId="pipe1">
    <w:name w:val="pipe1"/>
    <w:basedOn w:val="DefaultParagraphFont"/>
    <w:rsid w:val="00470A57"/>
    <w:rPr>
      <w:color w:val="666666"/>
      <w:sz w:val="21"/>
      <w:szCs w:val="21"/>
    </w:rPr>
  </w:style>
  <w:style w:type="character" w:customStyle="1" w:styleId="c">
    <w:name w:val="c"/>
    <w:basedOn w:val="DefaultParagraphFont"/>
    <w:rsid w:val="00470A57"/>
  </w:style>
  <w:style w:type="character" w:customStyle="1" w:styleId="dd">
    <w:name w:val="dd"/>
    <w:basedOn w:val="DefaultParagraphFont"/>
    <w:rsid w:val="00470A57"/>
  </w:style>
  <w:style w:type="character" w:customStyle="1" w:styleId="dingbat">
    <w:name w:val="dingbat"/>
    <w:basedOn w:val="DefaultParagraphFont"/>
    <w:rsid w:val="00470A57"/>
  </w:style>
  <w:style w:type="character" w:customStyle="1" w:styleId="lightlink">
    <w:name w:val="lightlink"/>
    <w:basedOn w:val="DefaultParagraphFont"/>
    <w:rsid w:val="00470A57"/>
  </w:style>
  <w:style w:type="character" w:customStyle="1" w:styleId="backuptop1">
    <w:name w:val="backuptop1"/>
    <w:basedOn w:val="DefaultParagraphFont"/>
    <w:rsid w:val="00470A57"/>
    <w:rPr>
      <w:b w:val="0"/>
      <w:bCs w:val="0"/>
      <w:i w:val="0"/>
      <w:iCs w:val="0"/>
      <w:smallCaps w:val="0"/>
      <w:sz w:val="17"/>
      <w:szCs w:val="17"/>
    </w:rPr>
  </w:style>
  <w:style w:type="paragraph" w:customStyle="1" w:styleId="wp-caption-text">
    <w:name w:val="wp-caption-text"/>
    <w:basedOn w:val="Normal"/>
    <w:rsid w:val="00470A57"/>
    <w:pPr>
      <w:spacing w:before="100" w:beforeAutospacing="1" w:after="100" w:afterAutospacing="1"/>
    </w:pPr>
  </w:style>
  <w:style w:type="character" w:customStyle="1" w:styleId="smallbodytext2">
    <w:name w:val="smallbodytext2"/>
    <w:basedOn w:val="DefaultParagraphFont"/>
    <w:rsid w:val="00470A57"/>
    <w:rPr>
      <w:rFonts w:ascii="Arial" w:hAnsi="Arial" w:cs="Arial" w:hint="default"/>
      <w:color w:val="000000"/>
      <w:sz w:val="27"/>
      <w:szCs w:val="27"/>
    </w:rPr>
  </w:style>
  <w:style w:type="table" w:styleId="TableClassic2">
    <w:name w:val="Table Classic 2"/>
    <w:basedOn w:val="TableNormal"/>
    <w:rsid w:val="00470A57"/>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470A57"/>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70A57"/>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3">
    <w:name w:val="Table Classic 3"/>
    <w:basedOn w:val="TableNormal"/>
    <w:rsid w:val="00470A57"/>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3Deffects2">
    <w:name w:val="Table 3D effects 2"/>
    <w:basedOn w:val="TableNormal"/>
    <w:rsid w:val="00470A57"/>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470A57"/>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List8">
    <w:name w:val="Table List 8"/>
    <w:basedOn w:val="TableNormal"/>
    <w:rsid w:val="00470A57"/>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ghtShading-Accent5">
    <w:name w:val="Light Shading Accent 5"/>
    <w:basedOn w:val="TableNormal"/>
    <w:uiPriority w:val="60"/>
    <w:rsid w:val="00470A57"/>
    <w:pPr>
      <w:spacing w:after="0" w:line="240" w:lineRule="auto"/>
    </w:pPr>
    <w:rPr>
      <w:rFonts w:ascii="Times New Roman" w:eastAsia="Times New Roman" w:hAnsi="Times New Roman" w:cs="Times New Roman"/>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olorfulShading-Accent6">
    <w:name w:val="Colorful Shading Accent 6"/>
    <w:basedOn w:val="TableNormal"/>
    <w:uiPriority w:val="71"/>
    <w:rsid w:val="00470A57"/>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MediumShading2-Accent6">
    <w:name w:val="Medium Shading 2 Accent 6"/>
    <w:basedOn w:val="TableNormal"/>
    <w:uiPriority w:val="64"/>
    <w:rsid w:val="00470A57"/>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6">
    <w:name w:val="Medium Grid 1 Accent 6"/>
    <w:basedOn w:val="TableNormal"/>
    <w:uiPriority w:val="67"/>
    <w:rsid w:val="00470A57"/>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ghtList-Accent6">
    <w:name w:val="Light List Accent 6"/>
    <w:basedOn w:val="TableNormal"/>
    <w:uiPriority w:val="61"/>
    <w:rsid w:val="00470A57"/>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MediumShading1-Accent6">
    <w:name w:val="Medium Shading 1 Accent 6"/>
    <w:basedOn w:val="TableNormal"/>
    <w:uiPriority w:val="63"/>
    <w:rsid w:val="00470A57"/>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Grid2-Accent2">
    <w:name w:val="Medium Grid 2 Accent 2"/>
    <w:basedOn w:val="TableNormal"/>
    <w:uiPriority w:val="68"/>
    <w:rsid w:val="00470A57"/>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List2-Accent2">
    <w:name w:val="Medium List 2 Accent 2"/>
    <w:basedOn w:val="TableNormal"/>
    <w:uiPriority w:val="66"/>
    <w:rsid w:val="00470A57"/>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2">
    <w:name w:val="Light Shading Accent 2"/>
    <w:basedOn w:val="TableNormal"/>
    <w:uiPriority w:val="60"/>
    <w:rsid w:val="00470A57"/>
    <w:pPr>
      <w:spacing w:after="0" w:line="240" w:lineRule="auto"/>
    </w:pPr>
    <w:rPr>
      <w:rFonts w:ascii="Times New Roman" w:eastAsia="Times New Roman" w:hAnsi="Times New Roman" w:cs="Times New Roman"/>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Grid-Accent2">
    <w:name w:val="Light Grid Accent 2"/>
    <w:basedOn w:val="TableNormal"/>
    <w:uiPriority w:val="62"/>
    <w:rsid w:val="00470A57"/>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Shading1-Accent2">
    <w:name w:val="Medium Shading 1 Accent 2"/>
    <w:basedOn w:val="TableNormal"/>
    <w:uiPriority w:val="63"/>
    <w:rsid w:val="00470A57"/>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customStyle="1" w:styleId="db-count1">
    <w:name w:val="db-count1"/>
    <w:basedOn w:val="DefaultParagraphFont"/>
    <w:rsid w:val="00470A57"/>
    <w:rPr>
      <w:vanish w:val="0"/>
      <w:webHidden w:val="0"/>
      <w:specVanish w:val="0"/>
    </w:rPr>
  </w:style>
  <w:style w:type="character" w:customStyle="1" w:styleId="db-copy1">
    <w:name w:val="db-copy1"/>
    <w:basedOn w:val="DefaultParagraphFont"/>
    <w:rsid w:val="00470A57"/>
    <w:rPr>
      <w:vanish w:val="0"/>
      <w:webHidden w:val="0"/>
      <w:specVanish w:val="0"/>
    </w:rPr>
  </w:style>
  <w:style w:type="character" w:customStyle="1" w:styleId="datestamp">
    <w:name w:val="datestamp"/>
    <w:basedOn w:val="DefaultParagraphFont"/>
    <w:rsid w:val="00470A57"/>
  </w:style>
  <w:style w:type="character" w:customStyle="1" w:styleId="linkicon">
    <w:name w:val="linkicon"/>
    <w:basedOn w:val="DefaultParagraphFont"/>
    <w:rsid w:val="00470A57"/>
  </w:style>
  <w:style w:type="character" w:customStyle="1" w:styleId="commenttease">
    <w:name w:val="commenttease"/>
    <w:basedOn w:val="DefaultParagraphFont"/>
    <w:rsid w:val="00470A57"/>
  </w:style>
  <w:style w:type="character" w:customStyle="1" w:styleId="db-body1">
    <w:name w:val="db-body1"/>
    <w:basedOn w:val="DefaultParagraphFont"/>
    <w:rsid w:val="00470A57"/>
    <w:rPr>
      <w:vanish w:val="0"/>
      <w:webHidden w:val="0"/>
      <w:specVanish w:val="0"/>
    </w:rPr>
  </w:style>
  <w:style w:type="character" w:customStyle="1" w:styleId="date1">
    <w:name w:val="date1"/>
    <w:basedOn w:val="DefaultParagraphFont"/>
    <w:rsid w:val="00470A57"/>
    <w:rPr>
      <w:i/>
      <w:iCs/>
      <w:color w:val="999999"/>
      <w:sz w:val="20"/>
      <w:szCs w:val="20"/>
    </w:rPr>
  </w:style>
  <w:style w:type="paragraph" w:customStyle="1" w:styleId="byline26">
    <w:name w:val="byline26"/>
    <w:basedOn w:val="Normal"/>
    <w:rsid w:val="00470A57"/>
    <w:pPr>
      <w:spacing w:after="300" w:line="348" w:lineRule="atLeast"/>
    </w:pPr>
    <w:rPr>
      <w:sz w:val="20"/>
      <w:szCs w:val="20"/>
    </w:rPr>
  </w:style>
  <w:style w:type="character" w:customStyle="1" w:styleId="credit2">
    <w:name w:val="credit2"/>
    <w:basedOn w:val="DefaultParagraphFont"/>
    <w:rsid w:val="00470A57"/>
  </w:style>
  <w:style w:type="paragraph" w:customStyle="1" w:styleId="style29">
    <w:name w:val="style29"/>
    <w:basedOn w:val="Normal"/>
    <w:rsid w:val="00470A57"/>
    <w:pPr>
      <w:spacing w:before="100" w:beforeAutospacing="1" w:after="100" w:afterAutospacing="1"/>
    </w:pPr>
    <w:rPr>
      <w:color w:val="000000"/>
    </w:rPr>
  </w:style>
  <w:style w:type="character" w:customStyle="1" w:styleId="icon">
    <w:name w:val="icon"/>
    <w:basedOn w:val="DefaultParagraphFont"/>
    <w:rsid w:val="00470A57"/>
  </w:style>
  <w:style w:type="table" w:styleId="MediumShading2-Accent4">
    <w:name w:val="Medium Shading 2 Accent 4"/>
    <w:basedOn w:val="TableNormal"/>
    <w:uiPriority w:val="64"/>
    <w:rsid w:val="00470A57"/>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2-Accent4">
    <w:name w:val="Medium Grid 2 Accent 4"/>
    <w:basedOn w:val="TableNormal"/>
    <w:uiPriority w:val="68"/>
    <w:rsid w:val="00470A57"/>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1-Accent4">
    <w:name w:val="Medium Grid 1 Accent 4"/>
    <w:basedOn w:val="TableNormal"/>
    <w:uiPriority w:val="67"/>
    <w:rsid w:val="00470A57"/>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LightGrid-Accent6">
    <w:name w:val="Light Grid Accent 6"/>
    <w:basedOn w:val="TableNormal"/>
    <w:uiPriority w:val="62"/>
    <w:rsid w:val="00470A57"/>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List2-Accent6">
    <w:name w:val="Medium List 2 Accent 6"/>
    <w:basedOn w:val="TableNormal"/>
    <w:uiPriority w:val="66"/>
    <w:rsid w:val="00470A57"/>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2">
    <w:name w:val="Medium Grid 1 Accent 2"/>
    <w:basedOn w:val="TableNormal"/>
    <w:uiPriority w:val="67"/>
    <w:rsid w:val="00470A57"/>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5">
    <w:name w:val="Medium Grid 1 Accent 5"/>
    <w:basedOn w:val="TableNormal"/>
    <w:uiPriority w:val="67"/>
    <w:rsid w:val="00470A57"/>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1">
    <w:name w:val="Medium Grid 1 Accent 1"/>
    <w:basedOn w:val="TableNormal"/>
    <w:uiPriority w:val="67"/>
    <w:rsid w:val="00470A57"/>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List2-Accent5">
    <w:name w:val="Medium List 2 Accent 5"/>
    <w:basedOn w:val="TableNormal"/>
    <w:uiPriority w:val="66"/>
    <w:rsid w:val="00470A57"/>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TableColorful1">
    <w:name w:val="Table Colorful 1"/>
    <w:basedOn w:val="TableNormal"/>
    <w:rsid w:val="00470A57"/>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DarkList-Accent5">
    <w:name w:val="Dark List Accent 5"/>
    <w:basedOn w:val="TableNormal"/>
    <w:uiPriority w:val="70"/>
    <w:rsid w:val="00470A57"/>
    <w:pPr>
      <w:spacing w:after="0" w:line="240" w:lineRule="auto"/>
    </w:pPr>
    <w:rPr>
      <w:rFonts w:ascii="Times New Roman" w:eastAsia="Times New Roman" w:hAnsi="Times New Roman" w:cs="Times New Roman"/>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ediumGrid2-Accent5">
    <w:name w:val="Medium Grid 2 Accent 5"/>
    <w:basedOn w:val="TableNormal"/>
    <w:uiPriority w:val="68"/>
    <w:rsid w:val="00470A57"/>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3-Accent5">
    <w:name w:val="Medium Grid 3 Accent 5"/>
    <w:basedOn w:val="TableNormal"/>
    <w:uiPriority w:val="69"/>
    <w:rsid w:val="00470A57"/>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olorfulGrid-Accent5">
    <w:name w:val="Colorful Grid Accent 5"/>
    <w:basedOn w:val="TableNormal"/>
    <w:uiPriority w:val="73"/>
    <w:rsid w:val="00470A57"/>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ghtList-Accent5">
    <w:name w:val="Light List Accent 5"/>
    <w:basedOn w:val="TableNormal"/>
    <w:uiPriority w:val="61"/>
    <w:rsid w:val="00470A57"/>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Grid-Accent11">
    <w:name w:val="Light Grid - Accent 11"/>
    <w:basedOn w:val="TableNormal"/>
    <w:uiPriority w:val="62"/>
    <w:rsid w:val="00470A57"/>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5">
    <w:name w:val="Light Grid Accent 5"/>
    <w:basedOn w:val="TableNormal"/>
    <w:uiPriority w:val="62"/>
    <w:rsid w:val="00470A57"/>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attr">
    <w:name w:val="attr"/>
    <w:basedOn w:val="DefaultParagraphFont"/>
    <w:rsid w:val="00470A57"/>
    <w:rPr>
      <w:rFonts w:ascii="Arial" w:hAnsi="Arial" w:cs="Arial" w:hint="default"/>
      <w:b w:val="0"/>
      <w:bCs w:val="0"/>
      <w:color w:val="666666"/>
      <w:sz w:val="15"/>
      <w:szCs w:val="15"/>
    </w:rPr>
  </w:style>
  <w:style w:type="paragraph" w:customStyle="1" w:styleId="breadcrumb1">
    <w:name w:val="breadcrumb1"/>
    <w:basedOn w:val="Normal"/>
    <w:rsid w:val="00470A57"/>
    <w:pPr>
      <w:spacing w:before="150" w:after="150" w:line="165" w:lineRule="atLeast"/>
    </w:pPr>
    <w:rPr>
      <w:rFonts w:ascii="Arial" w:hAnsi="Arial" w:cs="Arial"/>
      <w:b/>
      <w:bCs/>
      <w:caps/>
      <w:color w:val="3F5F9C"/>
      <w:spacing w:val="17"/>
      <w:sz w:val="15"/>
      <w:szCs w:val="15"/>
    </w:rPr>
  </w:style>
  <w:style w:type="character" w:customStyle="1" w:styleId="imagelink">
    <w:name w:val="imagelink"/>
    <w:basedOn w:val="DefaultParagraphFont"/>
    <w:rsid w:val="00470A57"/>
  </w:style>
  <w:style w:type="paragraph" w:styleId="Caption">
    <w:name w:val="caption"/>
    <w:basedOn w:val="Normal"/>
    <w:next w:val="Normal"/>
    <w:semiHidden/>
    <w:unhideWhenUsed/>
    <w:qFormat/>
    <w:rsid w:val="00470A57"/>
    <w:pPr>
      <w:spacing w:after="200"/>
    </w:pPr>
    <w:rPr>
      <w:b/>
      <w:bCs/>
      <w:color w:val="4F81BD" w:themeColor="accent1"/>
      <w:sz w:val="18"/>
      <w:szCs w:val="18"/>
    </w:rPr>
  </w:style>
  <w:style w:type="character" w:customStyle="1" w:styleId="yshortcuts">
    <w:name w:val="yshortcuts"/>
    <w:basedOn w:val="DefaultParagraphFont"/>
    <w:rsid w:val="00470A57"/>
  </w:style>
  <w:style w:type="paragraph" w:customStyle="1" w:styleId="author">
    <w:name w:val="author"/>
    <w:basedOn w:val="Normal"/>
    <w:rsid w:val="00470A57"/>
    <w:pPr>
      <w:spacing w:before="100" w:beforeAutospacing="1" w:after="100" w:afterAutospacing="1"/>
    </w:pPr>
  </w:style>
  <w:style w:type="character" w:customStyle="1" w:styleId="fn2">
    <w:name w:val="fn2"/>
    <w:basedOn w:val="DefaultParagraphFont"/>
    <w:rsid w:val="00470A57"/>
  </w:style>
  <w:style w:type="paragraph" w:customStyle="1" w:styleId="published">
    <w:name w:val="published"/>
    <w:basedOn w:val="Normal"/>
    <w:rsid w:val="00470A57"/>
    <w:pPr>
      <w:spacing w:before="100" w:beforeAutospacing="1" w:after="100" w:afterAutospacing="1"/>
    </w:pPr>
  </w:style>
  <w:style w:type="paragraph" w:customStyle="1" w:styleId="source-org">
    <w:name w:val="source-org"/>
    <w:basedOn w:val="Normal"/>
    <w:rsid w:val="00470A57"/>
    <w:pPr>
      <w:spacing w:before="100" w:beforeAutospacing="1" w:after="100" w:afterAutospacing="1"/>
    </w:pPr>
  </w:style>
  <w:style w:type="character" w:customStyle="1" w:styleId="org">
    <w:name w:val="org"/>
    <w:basedOn w:val="DefaultParagraphFont"/>
    <w:rsid w:val="00470A57"/>
  </w:style>
  <w:style w:type="character" w:customStyle="1" w:styleId="initial4">
    <w:name w:val="initial4"/>
    <w:basedOn w:val="DefaultParagraphFont"/>
    <w:rsid w:val="00470A57"/>
    <w:rPr>
      <w:b/>
      <w:bCs/>
      <w:caps/>
      <w:vanish w:val="0"/>
      <w:webHidden w:val="0"/>
      <w:color w:val="085493"/>
      <w:spacing w:val="11"/>
      <w:sz w:val="14"/>
      <w:szCs w:val="14"/>
      <w:specVanish w:val="0"/>
    </w:rPr>
  </w:style>
  <w:style w:type="character" w:customStyle="1" w:styleId="msgtxt">
    <w:name w:val="msgtxt"/>
    <w:basedOn w:val="DefaultParagraphFont"/>
    <w:rsid w:val="00470A5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edfordstmartins.com/bedguide" TargetMode="Externa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hyperlink" Target="http://www.eric.ed.gov/ERICWebPortal/search/simpleSearch.jsp?_pageLabel=ERICSearchResult&amp;newSearch=true&amp;ERICExtSearch_Descriptor=%22Water%22" TargetMode="External"/><Relationship Id="rId21" Type="http://schemas.openxmlformats.org/officeDocument/2006/relationships/hyperlink" Target="javascript:document.forms[0].submit();" TargetMode="External"/><Relationship Id="rId34" Type="http://schemas.openxmlformats.org/officeDocument/2006/relationships/image" Target="media/image11.gif"/><Relationship Id="rId42" Type="http://schemas.openxmlformats.org/officeDocument/2006/relationships/hyperlink" Target="http://www.eric.ed.gov/ERICWebPortal/search/simpleSearch.jsp?_pageLabel=ERICSearchResult&amp;newSearch=true&amp;ERICExtSearch_Descriptor=%22Safety%22" TargetMode="External"/><Relationship Id="rId47" Type="http://schemas.openxmlformats.org/officeDocument/2006/relationships/hyperlink" Target="http://www.eric.ed.gov/ERICWebPortal/search/simpleSearch.jsp?_pageLabel=ERICSearchResult&amp;newSearch=true&amp;ERICExtSearch_Descriptor=%22Police%22" TargetMode="External"/><Relationship Id="rId50" Type="http://schemas.openxmlformats.org/officeDocument/2006/relationships/hyperlink" Target="http://www.eric.ed.gov/ERICWebPortal/search/simpleSearch.jsp?_pageLabel=ERICSearchResult&amp;newSearch=true&amp;ERICExtSearch_Descriptor=%22Social+Indicators%22" TargetMode="External"/><Relationship Id="rId55" Type="http://schemas.openxmlformats.org/officeDocument/2006/relationships/image" Target="media/image14.gif"/><Relationship Id="rId63" Type="http://schemas.openxmlformats.org/officeDocument/2006/relationships/diagramLayout" Target="diagrams/layout2.xml"/><Relationship Id="rId68" Type="http://schemas.openxmlformats.org/officeDocument/2006/relationships/hyperlink" Target="http://www.zelo.com/family/nursery/" TargetMode="External"/><Relationship Id="rId76" Type="http://schemas.openxmlformats.org/officeDocument/2006/relationships/hyperlink" Target="http://en.wikipedia.org/wiki/List_of_English_apocopations" TargetMode="External"/><Relationship Id="rId84" Type="http://schemas.openxmlformats.org/officeDocument/2006/relationships/fontTable" Target="fontTable.xml"/><Relationship Id="rId7" Type="http://schemas.openxmlformats.org/officeDocument/2006/relationships/image" Target="media/image3.jpeg"/><Relationship Id="rId71" Type="http://schemas.openxmlformats.org/officeDocument/2006/relationships/hyperlink" Target="http://www.sunywcc.edu/LIBRARY/research/intext-citation.pdf" TargetMode="External"/><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control" Target="activeX/activeX6.xml"/><Relationship Id="rId11" Type="http://schemas.openxmlformats.org/officeDocument/2006/relationships/diagramColors" Target="diagrams/colors1.xml"/><Relationship Id="rId24" Type="http://schemas.openxmlformats.org/officeDocument/2006/relationships/hyperlink" Target="javascript:ClearSearch(1);" TargetMode="External"/><Relationship Id="rId32" Type="http://schemas.openxmlformats.org/officeDocument/2006/relationships/hyperlink" Target="http://www.eric.ed.gov/ERICWebPortal/search/recordDetails.jsp?searchtype=keyword&amp;pageSize=10&amp;ERICExtSearch_SearchValue_0=oil+consumption&amp;eric_displayStartCount=1&amp;ERICExtSearch_SearchType_0=kw&amp;_pageLabel=RecordDetails&amp;objectId=0900019b802f2e60&amp;accno=EJ786866&amp;_nfls=false%20%20%20%20" TargetMode="External"/><Relationship Id="rId37" Type="http://schemas.openxmlformats.org/officeDocument/2006/relationships/hyperlink" Target="http://www.eric.ed.gov/ERICWebPortal/search/simpleSearch.jsp?_pageLabel=ERICSearchResult&amp;newSearch=true&amp;ERICExtSearch_Descriptor=%22Health+Services%22" TargetMode="External"/><Relationship Id="rId40" Type="http://schemas.openxmlformats.org/officeDocument/2006/relationships/hyperlink" Target="http://www.eric.ed.gov/ERICWebPortal/search/simpleSearch.jsp?_pageLabel=ERICSearchResult&amp;newSearch=true&amp;ERICExtSearch_Descriptor=%22Quality+of+Life%22" TargetMode="External"/><Relationship Id="rId45" Type="http://schemas.openxmlformats.org/officeDocument/2006/relationships/hyperlink" Target="http://www.eric.ed.gov/ERICWebPortal/search/simpleSearch.jsp?_pageLabel=ERICSearchResult&amp;newSearch=true&amp;ERICExtSearch_Descriptor=%22Housing%22" TargetMode="External"/><Relationship Id="rId53" Type="http://schemas.openxmlformats.org/officeDocument/2006/relationships/image" Target="media/image13.gif"/><Relationship Id="rId58" Type="http://schemas.openxmlformats.org/officeDocument/2006/relationships/hyperlink" Target="javascript:void(0);" TargetMode="External"/><Relationship Id="rId66" Type="http://schemas.microsoft.com/office/2007/relationships/diagramDrawing" Target="diagrams/drawing2.xml"/><Relationship Id="rId74" Type="http://schemas.openxmlformats.org/officeDocument/2006/relationships/image" Target="media/image17.emf"/><Relationship Id="rId79" Type="http://schemas.openxmlformats.org/officeDocument/2006/relationships/image" Target="media/image19.jpeg"/><Relationship Id="rId5" Type="http://schemas.openxmlformats.org/officeDocument/2006/relationships/image" Target="media/image1.jpeg"/><Relationship Id="rId61" Type="http://schemas.openxmlformats.org/officeDocument/2006/relationships/hyperlink" Target="http://prezi.com/w9o4lwu8hdvv/interviewing-skills/" TargetMode="External"/><Relationship Id="rId82" Type="http://schemas.openxmlformats.org/officeDocument/2006/relationships/image" Target="media/image22.jpeg"/><Relationship Id="rId19"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image" Target="media/image4.wmf"/><Relationship Id="rId22" Type="http://schemas.openxmlformats.org/officeDocument/2006/relationships/image" Target="media/image7.gif"/><Relationship Id="rId27" Type="http://schemas.openxmlformats.org/officeDocument/2006/relationships/control" Target="activeX/activeX4.xml"/><Relationship Id="rId30" Type="http://schemas.openxmlformats.org/officeDocument/2006/relationships/control" Target="activeX/activeX7.xml"/><Relationship Id="rId35" Type="http://schemas.openxmlformats.org/officeDocument/2006/relationships/hyperlink" Target="http://www.eric.ed.gov/ERICWebPortal/search/simpleSearch.jsp?_pageLabel=ERICSearchResult&amp;_urlType=action&amp;newSearch=true&amp;ERICExtSearch_SearchType_0=au&amp;ERICExtSearch_SearchValue_0=%22Ejechi+E.+O.%22" TargetMode="External"/><Relationship Id="rId43" Type="http://schemas.openxmlformats.org/officeDocument/2006/relationships/hyperlink" Target="http://www.eric.ed.gov/ERICWebPortal/search/simpleSearch.jsp?_pageLabel=ERICSearchResult&amp;newSearch=true&amp;ERICExtSearch_Descriptor=%22Environmental+Standards%22" TargetMode="External"/><Relationship Id="rId48" Type="http://schemas.openxmlformats.org/officeDocument/2006/relationships/hyperlink" Target="http://www.eric.ed.gov/ERICWebPortal/search/simpleSearch.jsp?_pageLabel=ERICSearchResult&amp;newSearch=true&amp;ERICExtSearch_Descriptor=%22Transportation%22" TargetMode="External"/><Relationship Id="rId56" Type="http://schemas.openxmlformats.org/officeDocument/2006/relationships/hyperlink" Target="javascript:void(0);" TargetMode="External"/><Relationship Id="rId64" Type="http://schemas.openxmlformats.org/officeDocument/2006/relationships/diagramQuickStyle" Target="diagrams/quickStyle2.xml"/><Relationship Id="rId69" Type="http://schemas.openxmlformats.org/officeDocument/2006/relationships/hyperlink" Target="http://www.zelo.com/family/nursery/fiveducks.asp" TargetMode="External"/><Relationship Id="rId77" Type="http://schemas.openxmlformats.org/officeDocument/2006/relationships/hyperlink" Target="http://libguides.tru.ca/content.php?pid=83262" TargetMode="External"/><Relationship Id="rId8" Type="http://schemas.openxmlformats.org/officeDocument/2006/relationships/diagramData" Target="diagrams/data1.xml"/><Relationship Id="rId51" Type="http://schemas.openxmlformats.org/officeDocument/2006/relationships/hyperlink" Target="javascript:hideDiv('abstract_5');%20hideDiv('abst_show_5');%20hideDiv('abst_hide_5');" TargetMode="External"/><Relationship Id="rId72" Type="http://schemas.openxmlformats.org/officeDocument/2006/relationships/hyperlink" Target="http://prezi.com/ws62oz7bi2mg/subjectverb-agreement/" TargetMode="External"/><Relationship Id="rId80" Type="http://schemas.openxmlformats.org/officeDocument/2006/relationships/image" Target="media/image20.jpeg"/><Relationship Id="rId85" Type="http://schemas.openxmlformats.org/officeDocument/2006/relationships/theme" Target="theme/theme1.xml"/><Relationship Id="rId3" Type="http://schemas.openxmlformats.org/officeDocument/2006/relationships/settings" Target="settings.xml"/><Relationship Id="rId12" Type="http://schemas.microsoft.com/office/2007/relationships/diagramDrawing" Target="diagrams/drawing1.xml"/><Relationship Id="rId17" Type="http://schemas.openxmlformats.org/officeDocument/2006/relationships/control" Target="activeX/activeX2.xml"/><Relationship Id="rId25" Type="http://schemas.openxmlformats.org/officeDocument/2006/relationships/image" Target="media/image9.gif"/><Relationship Id="rId33" Type="http://schemas.openxmlformats.org/officeDocument/2006/relationships/hyperlink" Target="javascript:updateClipboardItem('EJ786866','/ERICWebPortal/resources/images/btn_images/')" TargetMode="External"/><Relationship Id="rId38" Type="http://schemas.openxmlformats.org/officeDocument/2006/relationships/hyperlink" Target="http://www.eric.ed.gov/ERICWebPortal/search/simpleSearch.jsp?_pageLabel=ERICSearchResult&amp;newSearch=true&amp;ERICExtSearch_Descriptor=%22Fuels%22" TargetMode="External"/><Relationship Id="rId46" Type="http://schemas.openxmlformats.org/officeDocument/2006/relationships/hyperlink" Target="http://www.eric.ed.gov/ERICWebPortal/search/simpleSearch.jsp?_pageLabel=ERICSearchResult&amp;newSearch=true&amp;ERICExtSearch_Descriptor=%22Sanitation%22" TargetMode="External"/><Relationship Id="rId59" Type="http://schemas.openxmlformats.org/officeDocument/2006/relationships/hyperlink" Target="javascript:void(0);" TargetMode="External"/><Relationship Id="rId67" Type="http://schemas.openxmlformats.org/officeDocument/2006/relationships/hyperlink" Target="http://www.zelo.com/family/nursery/" TargetMode="External"/><Relationship Id="rId20" Type="http://schemas.openxmlformats.org/officeDocument/2006/relationships/hyperlink" Target="javascript:popUpThesaurus('/ERICWebPortal/thesaurus/ThesaurusPopup/thesaurus_popup.jsp?listboxnum=ERICExtSearch_SearchValue_1')" TargetMode="External"/><Relationship Id="rId41" Type="http://schemas.openxmlformats.org/officeDocument/2006/relationships/hyperlink" Target="http://www.eric.ed.gov/ERICWebPortal/search/simpleSearch.jsp?_pageLabel=ERICSearchResult&amp;newSearch=true&amp;ERICExtSearch_Descriptor=%22Foreign+Countries%22" TargetMode="External"/><Relationship Id="rId54" Type="http://schemas.openxmlformats.org/officeDocument/2006/relationships/hyperlink" Target="http://www.eric.ed.gov/ERICWebPortal/search/simpleSearch.jsp?_pageLabel=ERICSearchResult&amp;_urlType=action&amp;newSearch=true&amp;ERICExtSearch_Related_0=EJ786866" TargetMode="External"/><Relationship Id="rId62" Type="http://schemas.openxmlformats.org/officeDocument/2006/relationships/diagramData" Target="diagrams/data2.xml"/><Relationship Id="rId70" Type="http://schemas.openxmlformats.org/officeDocument/2006/relationships/hyperlink" Target="http://www.zelo.com/family/nursery/muffet.asp" TargetMode="External"/><Relationship Id="rId75" Type="http://schemas.openxmlformats.org/officeDocument/2006/relationships/image" Target="media/image18.emf"/><Relationship Id="rId83" Type="http://schemas.openxmlformats.org/officeDocument/2006/relationships/hyperlink" Target="http://www.dictionary.com" TargetMode="External"/><Relationship Id="rId1" Type="http://schemas.openxmlformats.org/officeDocument/2006/relationships/numbering" Target="numbering.xml"/><Relationship Id="rId6" Type="http://schemas.openxmlformats.org/officeDocument/2006/relationships/image" Target="media/image2.jpeg"/><Relationship Id="rId15" Type="http://schemas.openxmlformats.org/officeDocument/2006/relationships/control" Target="activeX/activeX1.xml"/><Relationship Id="rId23" Type="http://schemas.openxmlformats.org/officeDocument/2006/relationships/image" Target="media/image8.gif"/><Relationship Id="rId28" Type="http://schemas.openxmlformats.org/officeDocument/2006/relationships/control" Target="activeX/activeX5.xml"/><Relationship Id="rId36" Type="http://schemas.openxmlformats.org/officeDocument/2006/relationships/hyperlink" Target="http://www.eric.ed.gov/ERICWebPortal/search/simpleSearch.jsp?_pageLabel=ERICSearchResult&amp;_urlType=action&amp;newSearch=true&amp;ERICExtSearch_SearchType_0=au&amp;ERICExtSearch_SearchValue_0=%22Ejechi+B.+O.%22" TargetMode="External"/><Relationship Id="rId49" Type="http://schemas.openxmlformats.org/officeDocument/2006/relationships/hyperlink" Target="http://www.eric.ed.gov/ERICWebPortal/search/simpleSearch.jsp?_pageLabel=ERICSearchResult&amp;newSearch=true&amp;ERICExtSearch_Descriptor=%22Schools%22" TargetMode="External"/><Relationship Id="rId57" Type="http://schemas.openxmlformats.org/officeDocument/2006/relationships/image" Target="media/image15.gif"/><Relationship Id="rId10" Type="http://schemas.openxmlformats.org/officeDocument/2006/relationships/diagramQuickStyle" Target="diagrams/quickStyle1.xml"/><Relationship Id="rId31" Type="http://schemas.openxmlformats.org/officeDocument/2006/relationships/hyperlink" Target="http://www.eric.ed.gov" TargetMode="External"/><Relationship Id="rId44" Type="http://schemas.openxmlformats.org/officeDocument/2006/relationships/hyperlink" Target="http://www.eric.ed.gov/ERICWebPortal/search/simpleSearch.jsp?_pageLabel=ERICSearchResult&amp;newSearch=true&amp;ERICExtSearch_Descriptor=%22Questionnaires%22" TargetMode="External"/><Relationship Id="rId52" Type="http://schemas.openxmlformats.org/officeDocument/2006/relationships/image" Target="media/image12.gif"/><Relationship Id="rId60" Type="http://schemas.openxmlformats.org/officeDocument/2006/relationships/hyperlink" Target="http://www.eric.ed.gov" TargetMode="External"/><Relationship Id="rId65" Type="http://schemas.openxmlformats.org/officeDocument/2006/relationships/diagramColors" Target="diagrams/colors2.xml"/><Relationship Id="rId73" Type="http://schemas.openxmlformats.org/officeDocument/2006/relationships/image" Target="media/image16.emf"/><Relationship Id="rId78" Type="http://schemas.openxmlformats.org/officeDocument/2006/relationships/hyperlink" Target="http://www.aresearchguide.com/comabb.html" TargetMode="External"/><Relationship Id="rId81" Type="http://schemas.openxmlformats.org/officeDocument/2006/relationships/image" Target="media/image2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diagrams/colors1.xml><?xml version="1.0" encoding="utf-8"?>
<dgm:colorsDef xmlns:dgm="http://schemas.openxmlformats.org/drawingml/2006/diagram" xmlns:a="http://schemas.openxmlformats.org/drawingml/2006/main" uniqueId="urn:microsoft.com/office/officeart/2005/8/colors/accent6_3">
  <dgm:title val=""/>
  <dgm:desc val=""/>
  <dgm:catLst>
    <dgm:cat type="accent6" pri="11300"/>
  </dgm:catLst>
  <dgm:styleLbl name="node0">
    <dgm:fillClrLst meth="repeat">
      <a:schemeClr val="accent6">
        <a:shade val="80000"/>
      </a:schemeClr>
    </dgm:fillClrLst>
    <dgm:linClrLst meth="repeat">
      <a:schemeClr val="lt1"/>
    </dgm:linClrLst>
    <dgm:effectClrLst/>
    <dgm:txLinClrLst/>
    <dgm:txFillClrLst/>
    <dgm:txEffectClrLst/>
  </dgm:styleLbl>
  <dgm:styleLbl name="node1">
    <dgm:fillClrLst>
      <a:schemeClr val="accent6">
        <a:shade val="80000"/>
      </a:schemeClr>
      <a:schemeClr val="accent6">
        <a:tint val="70000"/>
      </a:schemeClr>
    </dgm:fillClrLst>
    <dgm:linClrLst meth="repeat">
      <a:schemeClr val="lt1"/>
    </dgm:linClrLst>
    <dgm:effectClrLst/>
    <dgm:txLinClrLst/>
    <dgm:txFillClrLst/>
    <dgm:txEffectClrLst/>
  </dgm:styleLbl>
  <dgm:styleLbl name="alignNode1">
    <dgm:fillClrLst>
      <a:schemeClr val="accent6">
        <a:shade val="80000"/>
      </a:schemeClr>
      <a:schemeClr val="accent6">
        <a:tint val="70000"/>
      </a:schemeClr>
    </dgm:fillClrLst>
    <dgm:linClrLst>
      <a:schemeClr val="accent6">
        <a:shade val="80000"/>
      </a:schemeClr>
      <a:schemeClr val="accent6">
        <a:tint val="70000"/>
      </a:schemeClr>
    </dgm:linClrLst>
    <dgm:effectClrLst/>
    <dgm:txLinClrLst/>
    <dgm:txFillClrLst/>
    <dgm:txEffectClrLst/>
  </dgm:styleLbl>
  <dgm:styleLbl name="lnNode1">
    <dgm:fillClrLst>
      <a:schemeClr val="accent6">
        <a:shade val="80000"/>
      </a:schemeClr>
      <a:schemeClr val="accent6">
        <a:tint val="7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tint val="70000"/>
        <a:alpha val="50000"/>
      </a:schemeClr>
    </dgm:fillClrLst>
    <dgm:linClrLst meth="repeat">
      <a:schemeClr val="lt1"/>
    </dgm:linClrLst>
    <dgm:effectClrLst/>
    <dgm:txLinClrLst/>
    <dgm:txFillClrLst/>
    <dgm:txEffectClrLst/>
  </dgm:styleLbl>
  <dgm:styleLbl name="node2">
    <dgm:fillClrLst>
      <a:schemeClr val="accent6">
        <a:tint val="99000"/>
      </a:schemeClr>
    </dgm:fillClrLst>
    <dgm:linClrLst meth="repeat">
      <a:schemeClr val="lt1"/>
    </dgm:linClrLst>
    <dgm:effectClrLst/>
    <dgm:txLinClrLst/>
    <dgm:txFillClrLst/>
    <dgm:txEffectClrLst/>
  </dgm:styleLbl>
  <dgm:styleLbl name="node3">
    <dgm:fillClrLst>
      <a:schemeClr val="accent6">
        <a:tint val="80000"/>
      </a:schemeClr>
    </dgm:fillClrLst>
    <dgm:linClrLst meth="repeat">
      <a:schemeClr val="lt1"/>
    </dgm:linClrLst>
    <dgm:effectClrLst/>
    <dgm:txLinClrLst/>
    <dgm:txFillClrLst/>
    <dgm:txEffectClrLst/>
  </dgm:styleLbl>
  <dgm:styleLbl name="node4">
    <dgm:fillClrLst>
      <a:schemeClr val="accent6">
        <a:tint val="70000"/>
      </a:schemeClr>
    </dgm:fillClrLst>
    <dgm:linClrLst meth="repeat">
      <a:schemeClr val="lt1"/>
    </dgm:linClrLst>
    <dgm:effectClrLst/>
    <dgm:txLinClrLst/>
    <dgm:txFillClrLst/>
    <dgm:txEffectClrLst/>
  </dgm:styleLbl>
  <dgm:styleLbl name="f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dgm:txEffectClrLst/>
  </dgm:styleLbl>
  <dgm:styleLbl name="f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b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sibTrans1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shade val="80000"/>
      </a:schemeClr>
    </dgm:fillClrLst>
    <dgm:linClrLst meth="repeat">
      <a:schemeClr val="lt1"/>
    </dgm:linClrLst>
    <dgm:effectClrLst/>
    <dgm:txLinClrLst/>
    <dgm:txFillClrLst/>
    <dgm:txEffectClrLst/>
  </dgm:styleLbl>
  <dgm:styleLbl name="asst1">
    <dgm:fillClrLst meth="repeat">
      <a:schemeClr val="accent6">
        <a:shade val="80000"/>
      </a:schemeClr>
    </dgm:fillClrLst>
    <dgm:linClrLst meth="repeat">
      <a:schemeClr val="lt1"/>
    </dgm:linClrLst>
    <dgm:effectClrLst/>
    <dgm:txLinClrLst/>
    <dgm:txFillClrLst/>
    <dgm:txEffectClrLst/>
  </dgm:styleLbl>
  <dgm:styleLbl name="asst2">
    <dgm:fillClrLst>
      <a:schemeClr val="accent6">
        <a:tint val="99000"/>
      </a:schemeClr>
    </dgm:fillClrLst>
    <dgm:linClrLst meth="repeat">
      <a:schemeClr val="lt1"/>
    </dgm:linClrLst>
    <dgm:effectClrLst/>
    <dgm:txLinClrLst/>
    <dgm:txFillClrLst/>
    <dgm:txEffectClrLst/>
  </dgm:styleLbl>
  <dgm:styleLbl name="asst3">
    <dgm:fillClrLst>
      <a:schemeClr val="accent6">
        <a:tint val="80000"/>
      </a:schemeClr>
    </dgm:fillClrLst>
    <dgm:linClrLst meth="repeat">
      <a:schemeClr val="lt1"/>
    </dgm:linClrLst>
    <dgm:effectClrLst/>
    <dgm:txLinClrLst/>
    <dgm:txFillClrLst/>
    <dgm:txEffectClrLst/>
  </dgm:styleLbl>
  <dgm:styleLbl name="asst4">
    <dgm:fillClrLst>
      <a:schemeClr val="accent6">
        <a:tint val="70000"/>
      </a:schemeClr>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lt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9000"/>
      </a:schemeClr>
    </dgm:fillClrLst>
    <dgm:linClrLst meth="repeat">
      <a:schemeClr val="accent6">
        <a:tint val="99000"/>
      </a:schemeClr>
    </dgm:linClrLst>
    <dgm:effectClrLst/>
    <dgm:txLinClrLst/>
    <dgm:txFillClrLst meth="repeat">
      <a:schemeClr val="tx1"/>
    </dgm:txFillClrLst>
    <dgm:txEffectClrLst/>
  </dgm:styleLbl>
  <dgm:styleLbl name="parChTrans1D3">
    <dgm:fillClrLst meth="repeat">
      <a:schemeClr val="accent6">
        <a:tint val="80000"/>
      </a:schemeClr>
    </dgm:fillClrLst>
    <dgm:linClrLst meth="repeat">
      <a:schemeClr val="accent6">
        <a:tint val="80000"/>
      </a:schemeClr>
    </dgm:linClrLst>
    <dgm:effectClrLst/>
    <dgm:txLinClrLst/>
    <dgm:txFillClrLst meth="repeat">
      <a:schemeClr val="tx1"/>
    </dgm:txFillClrLst>
    <dgm:txEffectClrLst/>
  </dgm:styleLbl>
  <dgm:styleLbl name="parChTrans1D4">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6_3">
  <dgm:title val=""/>
  <dgm:desc val=""/>
  <dgm:catLst>
    <dgm:cat type="accent6" pri="11300"/>
  </dgm:catLst>
  <dgm:styleLbl name="node0">
    <dgm:fillClrLst meth="repeat">
      <a:schemeClr val="accent6">
        <a:shade val="80000"/>
      </a:schemeClr>
    </dgm:fillClrLst>
    <dgm:linClrLst meth="repeat">
      <a:schemeClr val="lt1"/>
    </dgm:linClrLst>
    <dgm:effectClrLst/>
    <dgm:txLinClrLst/>
    <dgm:txFillClrLst/>
    <dgm:txEffectClrLst/>
  </dgm:styleLbl>
  <dgm:styleLbl name="node1">
    <dgm:fillClrLst>
      <a:schemeClr val="accent6">
        <a:shade val="80000"/>
      </a:schemeClr>
      <a:schemeClr val="accent6">
        <a:tint val="70000"/>
      </a:schemeClr>
    </dgm:fillClrLst>
    <dgm:linClrLst meth="repeat">
      <a:schemeClr val="lt1"/>
    </dgm:linClrLst>
    <dgm:effectClrLst/>
    <dgm:txLinClrLst/>
    <dgm:txFillClrLst/>
    <dgm:txEffectClrLst/>
  </dgm:styleLbl>
  <dgm:styleLbl name="alignNode1">
    <dgm:fillClrLst>
      <a:schemeClr val="accent6">
        <a:shade val="80000"/>
      </a:schemeClr>
      <a:schemeClr val="accent6">
        <a:tint val="70000"/>
      </a:schemeClr>
    </dgm:fillClrLst>
    <dgm:linClrLst>
      <a:schemeClr val="accent6">
        <a:shade val="80000"/>
      </a:schemeClr>
      <a:schemeClr val="accent6">
        <a:tint val="70000"/>
      </a:schemeClr>
    </dgm:linClrLst>
    <dgm:effectClrLst/>
    <dgm:txLinClrLst/>
    <dgm:txFillClrLst/>
    <dgm:txEffectClrLst/>
  </dgm:styleLbl>
  <dgm:styleLbl name="lnNode1">
    <dgm:fillClrLst>
      <a:schemeClr val="accent6">
        <a:shade val="80000"/>
      </a:schemeClr>
      <a:schemeClr val="accent6">
        <a:tint val="7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tint val="70000"/>
        <a:alpha val="50000"/>
      </a:schemeClr>
    </dgm:fillClrLst>
    <dgm:linClrLst meth="repeat">
      <a:schemeClr val="lt1"/>
    </dgm:linClrLst>
    <dgm:effectClrLst/>
    <dgm:txLinClrLst/>
    <dgm:txFillClrLst/>
    <dgm:txEffectClrLst/>
  </dgm:styleLbl>
  <dgm:styleLbl name="node2">
    <dgm:fillClrLst>
      <a:schemeClr val="accent6">
        <a:tint val="99000"/>
      </a:schemeClr>
    </dgm:fillClrLst>
    <dgm:linClrLst meth="repeat">
      <a:schemeClr val="lt1"/>
    </dgm:linClrLst>
    <dgm:effectClrLst/>
    <dgm:txLinClrLst/>
    <dgm:txFillClrLst/>
    <dgm:txEffectClrLst/>
  </dgm:styleLbl>
  <dgm:styleLbl name="node3">
    <dgm:fillClrLst>
      <a:schemeClr val="accent6">
        <a:tint val="80000"/>
      </a:schemeClr>
    </dgm:fillClrLst>
    <dgm:linClrLst meth="repeat">
      <a:schemeClr val="lt1"/>
    </dgm:linClrLst>
    <dgm:effectClrLst/>
    <dgm:txLinClrLst/>
    <dgm:txFillClrLst/>
    <dgm:txEffectClrLst/>
  </dgm:styleLbl>
  <dgm:styleLbl name="node4">
    <dgm:fillClrLst>
      <a:schemeClr val="accent6">
        <a:tint val="70000"/>
      </a:schemeClr>
    </dgm:fillClrLst>
    <dgm:linClrLst meth="repeat">
      <a:schemeClr val="lt1"/>
    </dgm:linClrLst>
    <dgm:effectClrLst/>
    <dgm:txLinClrLst/>
    <dgm:txFillClrLst/>
    <dgm:txEffectClrLst/>
  </dgm:styleLbl>
  <dgm:styleLbl name="f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dgm:txEffectClrLst/>
  </dgm:styleLbl>
  <dgm:styleLbl name="f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b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sibTrans1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shade val="80000"/>
      </a:schemeClr>
    </dgm:fillClrLst>
    <dgm:linClrLst meth="repeat">
      <a:schemeClr val="lt1"/>
    </dgm:linClrLst>
    <dgm:effectClrLst/>
    <dgm:txLinClrLst/>
    <dgm:txFillClrLst/>
    <dgm:txEffectClrLst/>
  </dgm:styleLbl>
  <dgm:styleLbl name="asst1">
    <dgm:fillClrLst meth="repeat">
      <a:schemeClr val="accent6">
        <a:shade val="80000"/>
      </a:schemeClr>
    </dgm:fillClrLst>
    <dgm:linClrLst meth="repeat">
      <a:schemeClr val="lt1"/>
    </dgm:linClrLst>
    <dgm:effectClrLst/>
    <dgm:txLinClrLst/>
    <dgm:txFillClrLst/>
    <dgm:txEffectClrLst/>
  </dgm:styleLbl>
  <dgm:styleLbl name="asst2">
    <dgm:fillClrLst>
      <a:schemeClr val="accent6">
        <a:tint val="99000"/>
      </a:schemeClr>
    </dgm:fillClrLst>
    <dgm:linClrLst meth="repeat">
      <a:schemeClr val="lt1"/>
    </dgm:linClrLst>
    <dgm:effectClrLst/>
    <dgm:txLinClrLst/>
    <dgm:txFillClrLst/>
    <dgm:txEffectClrLst/>
  </dgm:styleLbl>
  <dgm:styleLbl name="asst3">
    <dgm:fillClrLst>
      <a:schemeClr val="accent6">
        <a:tint val="80000"/>
      </a:schemeClr>
    </dgm:fillClrLst>
    <dgm:linClrLst meth="repeat">
      <a:schemeClr val="lt1"/>
    </dgm:linClrLst>
    <dgm:effectClrLst/>
    <dgm:txLinClrLst/>
    <dgm:txFillClrLst/>
    <dgm:txEffectClrLst/>
  </dgm:styleLbl>
  <dgm:styleLbl name="asst4">
    <dgm:fillClrLst>
      <a:schemeClr val="accent6">
        <a:tint val="70000"/>
      </a:schemeClr>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lt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9000"/>
      </a:schemeClr>
    </dgm:fillClrLst>
    <dgm:linClrLst meth="repeat">
      <a:schemeClr val="accent6">
        <a:tint val="99000"/>
      </a:schemeClr>
    </dgm:linClrLst>
    <dgm:effectClrLst/>
    <dgm:txLinClrLst/>
    <dgm:txFillClrLst meth="repeat">
      <a:schemeClr val="tx1"/>
    </dgm:txFillClrLst>
    <dgm:txEffectClrLst/>
  </dgm:styleLbl>
  <dgm:styleLbl name="parChTrans1D3">
    <dgm:fillClrLst meth="repeat">
      <a:schemeClr val="accent6">
        <a:tint val="80000"/>
      </a:schemeClr>
    </dgm:fillClrLst>
    <dgm:linClrLst meth="repeat">
      <a:schemeClr val="accent6">
        <a:tint val="80000"/>
      </a:schemeClr>
    </dgm:linClrLst>
    <dgm:effectClrLst/>
    <dgm:txLinClrLst/>
    <dgm:txFillClrLst meth="repeat">
      <a:schemeClr val="tx1"/>
    </dgm:txFillClrLst>
    <dgm:txEffectClrLst/>
  </dgm:styleLbl>
  <dgm:styleLbl name="parChTrans1D4">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4D7C1D8-85D3-4931-938F-ACA9BB0B5454}" type="doc">
      <dgm:prSet loTypeId="urn:microsoft.com/office/officeart/2005/8/layout/target3" loCatId="list" qsTypeId="urn:microsoft.com/office/officeart/2005/8/quickstyle/3d1" qsCatId="3D" csTypeId="urn:microsoft.com/office/officeart/2005/8/colors/accent6_3" csCatId="accent6" phldr="1"/>
      <dgm:spPr/>
      <dgm:t>
        <a:bodyPr/>
        <a:lstStyle/>
        <a:p>
          <a:endParaRPr lang="en-US"/>
        </a:p>
      </dgm:t>
    </dgm:pt>
    <dgm:pt modelId="{DF37E30C-4601-4F52-BEA7-15FC76FF7133}">
      <dgm:prSet phldrT="[Text]"/>
      <dgm:spPr/>
      <dgm:t>
        <a:bodyPr/>
        <a:lstStyle/>
        <a:p>
          <a:r>
            <a:rPr lang="en-US"/>
            <a:t>Out of the Qwestion</a:t>
          </a:r>
        </a:p>
      </dgm:t>
    </dgm:pt>
    <dgm:pt modelId="{6977226F-DECF-480D-AC27-04F8029463F4}" type="parTrans" cxnId="{E11DD5C4-2E3F-4239-82C2-ADEFE43814DF}">
      <dgm:prSet/>
      <dgm:spPr/>
      <dgm:t>
        <a:bodyPr/>
        <a:lstStyle/>
        <a:p>
          <a:endParaRPr lang="en-US"/>
        </a:p>
      </dgm:t>
    </dgm:pt>
    <dgm:pt modelId="{D96508D2-5230-4C14-82B0-A851F45D3EBC}" type="sibTrans" cxnId="{E11DD5C4-2E3F-4239-82C2-ADEFE43814DF}">
      <dgm:prSet/>
      <dgm:spPr/>
      <dgm:t>
        <a:bodyPr/>
        <a:lstStyle/>
        <a:p>
          <a:endParaRPr lang="en-US"/>
        </a:p>
      </dgm:t>
    </dgm:pt>
    <dgm:pt modelId="{0D7AAF11-1D4A-4284-A3F8-2F99F8EF08E8}">
      <dgm:prSet phldrT="[Text]"/>
      <dgm:spPr/>
      <dgm:t>
        <a:bodyPr/>
        <a:lstStyle/>
        <a:p>
          <a:r>
            <a:rPr lang="en-US"/>
            <a:t>Yes/No Questions</a:t>
          </a:r>
        </a:p>
      </dgm:t>
    </dgm:pt>
    <dgm:pt modelId="{56C30F3D-774E-4BD2-AE69-C55C0B66CCD1}" type="parTrans" cxnId="{315C00B1-32CD-4896-AEFD-008AC7DB7606}">
      <dgm:prSet/>
      <dgm:spPr/>
      <dgm:t>
        <a:bodyPr/>
        <a:lstStyle/>
        <a:p>
          <a:endParaRPr lang="en-US"/>
        </a:p>
      </dgm:t>
    </dgm:pt>
    <dgm:pt modelId="{F119B787-DE94-4ECC-968B-2304C4C55C6F}" type="sibTrans" cxnId="{315C00B1-32CD-4896-AEFD-008AC7DB7606}">
      <dgm:prSet/>
      <dgm:spPr/>
      <dgm:t>
        <a:bodyPr/>
        <a:lstStyle/>
        <a:p>
          <a:endParaRPr lang="en-US"/>
        </a:p>
      </dgm:t>
    </dgm:pt>
    <dgm:pt modelId="{3CABEFF9-0F7A-4F99-9B18-6515C162F230}">
      <dgm:prSet phldrT="[Text]"/>
      <dgm:spPr/>
      <dgm:t>
        <a:bodyPr/>
        <a:lstStyle/>
        <a:p>
          <a:r>
            <a:rPr lang="en-US"/>
            <a:t>Questions with Known Answers</a:t>
          </a:r>
        </a:p>
      </dgm:t>
    </dgm:pt>
    <dgm:pt modelId="{29B526DA-2731-47AE-BCB4-B1C980C821FA}" type="parTrans" cxnId="{14680C09-4CC6-4682-A04E-DB83ABBE7298}">
      <dgm:prSet/>
      <dgm:spPr/>
      <dgm:t>
        <a:bodyPr/>
        <a:lstStyle/>
        <a:p>
          <a:endParaRPr lang="en-US"/>
        </a:p>
      </dgm:t>
    </dgm:pt>
    <dgm:pt modelId="{78ED42EE-F458-486A-9F49-202D67F16EAA}" type="sibTrans" cxnId="{14680C09-4CC6-4682-A04E-DB83ABBE7298}">
      <dgm:prSet/>
      <dgm:spPr/>
      <dgm:t>
        <a:bodyPr/>
        <a:lstStyle/>
        <a:p>
          <a:endParaRPr lang="en-US"/>
        </a:p>
      </dgm:t>
    </dgm:pt>
    <dgm:pt modelId="{DA85C0F4-71CE-4735-9D57-5F5D05E19D48}">
      <dgm:prSet phldrT="[Text]"/>
      <dgm:spPr/>
      <dgm:t>
        <a:bodyPr/>
        <a:lstStyle/>
        <a:p>
          <a:r>
            <a:rPr lang="en-US"/>
            <a:t>Qwestionable Question</a:t>
          </a:r>
        </a:p>
      </dgm:t>
    </dgm:pt>
    <dgm:pt modelId="{DCC73D1B-3A39-4AC4-BC3C-EA001ACB38DA}" type="parTrans" cxnId="{25ED280F-FCC3-4905-9016-D68713C280A6}">
      <dgm:prSet/>
      <dgm:spPr/>
      <dgm:t>
        <a:bodyPr/>
        <a:lstStyle/>
        <a:p>
          <a:endParaRPr lang="en-US"/>
        </a:p>
      </dgm:t>
    </dgm:pt>
    <dgm:pt modelId="{8F647A67-99C2-4A60-B5F1-C8F730EF4C03}" type="sibTrans" cxnId="{25ED280F-FCC3-4905-9016-D68713C280A6}">
      <dgm:prSet/>
      <dgm:spPr/>
      <dgm:t>
        <a:bodyPr/>
        <a:lstStyle/>
        <a:p>
          <a:endParaRPr lang="en-US"/>
        </a:p>
      </dgm:t>
    </dgm:pt>
    <dgm:pt modelId="{EB466EBE-A9B0-476B-8817-8AF993DCA55E}">
      <dgm:prSet phldrT="[Text]"/>
      <dgm:spPr/>
      <dgm:t>
        <a:bodyPr/>
        <a:lstStyle/>
        <a:p>
          <a:r>
            <a:rPr lang="en-US"/>
            <a:t>Questions that imply an answer</a:t>
          </a:r>
        </a:p>
      </dgm:t>
    </dgm:pt>
    <dgm:pt modelId="{6B14E00C-FF69-478A-B544-E87DEDFE01A0}" type="parTrans" cxnId="{38ED8448-B928-454A-93A1-A2C5D3CFE320}">
      <dgm:prSet/>
      <dgm:spPr/>
      <dgm:t>
        <a:bodyPr/>
        <a:lstStyle/>
        <a:p>
          <a:endParaRPr lang="en-US"/>
        </a:p>
      </dgm:t>
    </dgm:pt>
    <dgm:pt modelId="{1D8DEA37-4ABA-4496-84DD-3D00699B6E80}" type="sibTrans" cxnId="{38ED8448-B928-454A-93A1-A2C5D3CFE320}">
      <dgm:prSet/>
      <dgm:spPr/>
      <dgm:t>
        <a:bodyPr/>
        <a:lstStyle/>
        <a:p>
          <a:endParaRPr lang="en-US"/>
        </a:p>
      </dgm:t>
    </dgm:pt>
    <dgm:pt modelId="{5A8DD0F9-C0C8-4A95-AAA2-D8FE615229BF}">
      <dgm:prSet phldrT="[Text]"/>
      <dgm:spPr/>
      <dgm:t>
        <a:bodyPr/>
        <a:lstStyle/>
        <a:p>
          <a:r>
            <a:rPr lang="en-US"/>
            <a:t>Inqwest</a:t>
          </a:r>
        </a:p>
      </dgm:t>
    </dgm:pt>
    <dgm:pt modelId="{E935664F-5899-491E-9704-883F4CAAEE9E}" type="parTrans" cxnId="{FEFB3C54-56C4-4DC4-BD1F-DBFA51BB8574}">
      <dgm:prSet/>
      <dgm:spPr/>
      <dgm:t>
        <a:bodyPr/>
        <a:lstStyle/>
        <a:p>
          <a:endParaRPr lang="en-US"/>
        </a:p>
      </dgm:t>
    </dgm:pt>
    <dgm:pt modelId="{2E929FC2-CF12-4F94-8DD7-3958DDFBC136}" type="sibTrans" cxnId="{FEFB3C54-56C4-4DC4-BD1F-DBFA51BB8574}">
      <dgm:prSet/>
      <dgm:spPr/>
      <dgm:t>
        <a:bodyPr/>
        <a:lstStyle/>
        <a:p>
          <a:endParaRPr lang="en-US"/>
        </a:p>
      </dgm:t>
    </dgm:pt>
    <dgm:pt modelId="{43F8271A-4A6C-483F-B564-119EFF710D69}">
      <dgm:prSet phldrT="[Text]"/>
      <dgm:spPr/>
      <dgm:t>
        <a:bodyPr/>
        <a:lstStyle/>
        <a:p>
          <a:r>
            <a:rPr lang="en-US"/>
            <a:t>Questions offering analysis</a:t>
          </a:r>
        </a:p>
      </dgm:t>
    </dgm:pt>
    <dgm:pt modelId="{6A184E70-30B6-4946-8AEA-D9B21F6B0898}" type="parTrans" cxnId="{DFE8A4DA-B8D3-49AD-8DA8-C9E2556788EF}">
      <dgm:prSet/>
      <dgm:spPr/>
      <dgm:t>
        <a:bodyPr/>
        <a:lstStyle/>
        <a:p>
          <a:endParaRPr lang="en-US"/>
        </a:p>
      </dgm:t>
    </dgm:pt>
    <dgm:pt modelId="{F3AD953C-F12B-4651-B133-F3A3AF1718E2}" type="sibTrans" cxnId="{DFE8A4DA-B8D3-49AD-8DA8-C9E2556788EF}">
      <dgm:prSet/>
      <dgm:spPr/>
      <dgm:t>
        <a:bodyPr/>
        <a:lstStyle/>
        <a:p>
          <a:endParaRPr lang="en-US"/>
        </a:p>
      </dgm:t>
    </dgm:pt>
    <dgm:pt modelId="{3ECB7DC9-D05D-4A73-9275-C7E542C52C38}">
      <dgm:prSet phldrT="[Text]"/>
      <dgm:spPr/>
      <dgm:t>
        <a:bodyPr/>
        <a:lstStyle/>
        <a:p>
          <a:r>
            <a:rPr lang="en-US"/>
            <a:t>Age old questions</a:t>
          </a:r>
        </a:p>
      </dgm:t>
    </dgm:pt>
    <dgm:pt modelId="{A1F8220A-0BC2-4A3A-9AF5-1A88BD68C20D}" type="parTrans" cxnId="{E6CD7F11-1FD0-4745-8220-A317F58F0283}">
      <dgm:prSet/>
      <dgm:spPr/>
      <dgm:t>
        <a:bodyPr/>
        <a:lstStyle/>
        <a:p>
          <a:endParaRPr lang="en-US"/>
        </a:p>
      </dgm:t>
    </dgm:pt>
    <dgm:pt modelId="{C45FDE02-BF3E-493C-BF4C-D48673E27118}" type="sibTrans" cxnId="{E6CD7F11-1FD0-4745-8220-A317F58F0283}">
      <dgm:prSet/>
      <dgm:spPr/>
      <dgm:t>
        <a:bodyPr/>
        <a:lstStyle/>
        <a:p>
          <a:endParaRPr lang="en-US"/>
        </a:p>
      </dgm:t>
    </dgm:pt>
    <dgm:pt modelId="{7195EE06-6A56-43B5-8461-1E1B0FBF517C}">
      <dgm:prSet phldrT="[Text]"/>
      <dgm:spPr/>
      <dgm:t>
        <a:bodyPr/>
        <a:lstStyle/>
        <a:p>
          <a:r>
            <a:rPr lang="en-US"/>
            <a:t>Questions that lead to only speculative answers</a:t>
          </a:r>
        </a:p>
      </dgm:t>
    </dgm:pt>
    <dgm:pt modelId="{8A59DE9A-B28F-4CC0-974D-398EA0924260}" type="parTrans" cxnId="{F199BBFE-D1E6-48A2-A8D9-F551399E700A}">
      <dgm:prSet/>
      <dgm:spPr/>
      <dgm:t>
        <a:bodyPr/>
        <a:lstStyle/>
        <a:p>
          <a:endParaRPr lang="en-US"/>
        </a:p>
      </dgm:t>
    </dgm:pt>
    <dgm:pt modelId="{6621B250-C831-46BB-B2CA-166481DED860}" type="sibTrans" cxnId="{F199BBFE-D1E6-48A2-A8D9-F551399E700A}">
      <dgm:prSet/>
      <dgm:spPr/>
      <dgm:t>
        <a:bodyPr/>
        <a:lstStyle/>
        <a:p>
          <a:endParaRPr lang="en-US"/>
        </a:p>
      </dgm:t>
    </dgm:pt>
    <dgm:pt modelId="{0CA7FE2F-EC2C-465D-99E0-4A0844ECEED9}">
      <dgm:prSet phldrT="[Text]"/>
      <dgm:spPr/>
      <dgm:t>
        <a:bodyPr/>
        <a:lstStyle/>
        <a:p>
          <a:r>
            <a:rPr lang="en-US"/>
            <a:t>Questions that ask for no opinion</a:t>
          </a:r>
        </a:p>
      </dgm:t>
    </dgm:pt>
    <dgm:pt modelId="{835B703B-7FA9-4C27-894E-2EB3FC31F851}" type="parTrans" cxnId="{46B27D7F-89BA-4EF0-A568-40AB823CAD7E}">
      <dgm:prSet/>
      <dgm:spPr/>
      <dgm:t>
        <a:bodyPr/>
        <a:lstStyle/>
        <a:p>
          <a:endParaRPr lang="en-US"/>
        </a:p>
      </dgm:t>
    </dgm:pt>
    <dgm:pt modelId="{2DC5C32D-EA29-4E0C-830E-086B50733A92}" type="sibTrans" cxnId="{46B27D7F-89BA-4EF0-A568-40AB823CAD7E}">
      <dgm:prSet/>
      <dgm:spPr/>
      <dgm:t>
        <a:bodyPr/>
        <a:lstStyle/>
        <a:p>
          <a:endParaRPr lang="en-US"/>
        </a:p>
      </dgm:t>
    </dgm:pt>
    <dgm:pt modelId="{DAADED90-BA21-40D8-B6AE-48C0A6F0FD6D}">
      <dgm:prSet phldrT="[Text]"/>
      <dgm:spPr/>
      <dgm:t>
        <a:bodyPr/>
        <a:lstStyle/>
        <a:p>
          <a:r>
            <a:rPr lang="en-US"/>
            <a:t>Fact-finding Questions</a:t>
          </a:r>
        </a:p>
      </dgm:t>
    </dgm:pt>
    <dgm:pt modelId="{8FC259B9-4143-4807-96C2-93C14BCF0487}" type="parTrans" cxnId="{328FE015-52AF-4D10-90D7-A4DD1F114FF3}">
      <dgm:prSet/>
      <dgm:spPr/>
      <dgm:t>
        <a:bodyPr/>
        <a:lstStyle/>
        <a:p>
          <a:endParaRPr lang="en-US"/>
        </a:p>
      </dgm:t>
    </dgm:pt>
    <dgm:pt modelId="{25E9FCDA-9E82-4CD0-920B-47937D85D76A}" type="sibTrans" cxnId="{328FE015-52AF-4D10-90D7-A4DD1F114FF3}">
      <dgm:prSet/>
      <dgm:spPr/>
      <dgm:t>
        <a:bodyPr/>
        <a:lstStyle/>
        <a:p>
          <a:endParaRPr lang="en-US"/>
        </a:p>
      </dgm:t>
    </dgm:pt>
    <dgm:pt modelId="{D3413338-8A08-4AFF-98EF-298474299542}">
      <dgm:prSet phldrT="[Text]"/>
      <dgm:spPr/>
      <dgm:t>
        <a:bodyPr/>
        <a:lstStyle/>
        <a:p>
          <a:r>
            <a:rPr lang="en-US"/>
            <a:t>Questions that omit the Universal</a:t>
          </a:r>
        </a:p>
      </dgm:t>
    </dgm:pt>
    <dgm:pt modelId="{F5CC6F4F-5C79-4CC9-ACD1-A55A575B1CE3}" type="parTrans" cxnId="{F9BDE4A2-5D53-45F1-92AD-369EBDEE12FA}">
      <dgm:prSet/>
      <dgm:spPr/>
      <dgm:t>
        <a:bodyPr/>
        <a:lstStyle/>
        <a:p>
          <a:endParaRPr lang="en-US"/>
        </a:p>
      </dgm:t>
    </dgm:pt>
    <dgm:pt modelId="{88C2EA64-B2C6-4E8B-93CA-E6EB27ECA88C}" type="sibTrans" cxnId="{F9BDE4A2-5D53-45F1-92AD-369EBDEE12FA}">
      <dgm:prSet/>
      <dgm:spPr/>
      <dgm:t>
        <a:bodyPr/>
        <a:lstStyle/>
        <a:p>
          <a:endParaRPr lang="en-US"/>
        </a:p>
      </dgm:t>
    </dgm:pt>
    <dgm:pt modelId="{A8BE5C98-5314-40E4-ABB7-782F698352A3}">
      <dgm:prSet phldrT="[Text]"/>
      <dgm:spPr/>
      <dgm:t>
        <a:bodyPr/>
        <a:lstStyle/>
        <a:p>
          <a:r>
            <a:rPr lang="en-US"/>
            <a:t>Questions that ask for judgment</a:t>
          </a:r>
        </a:p>
      </dgm:t>
    </dgm:pt>
    <dgm:pt modelId="{E6207375-AB12-4D41-BCE0-AFD3E853680D}" type="parTrans" cxnId="{45B4154D-F750-4B70-8E20-61C8E9D62F25}">
      <dgm:prSet/>
      <dgm:spPr/>
      <dgm:t>
        <a:bodyPr/>
        <a:lstStyle/>
        <a:p>
          <a:endParaRPr lang="en-US"/>
        </a:p>
      </dgm:t>
    </dgm:pt>
    <dgm:pt modelId="{39F03D39-29E3-4658-AB5C-F08D63081DB9}" type="sibTrans" cxnId="{45B4154D-F750-4B70-8E20-61C8E9D62F25}">
      <dgm:prSet/>
      <dgm:spPr/>
      <dgm:t>
        <a:bodyPr/>
        <a:lstStyle/>
        <a:p>
          <a:endParaRPr lang="en-US"/>
        </a:p>
      </dgm:t>
    </dgm:pt>
    <dgm:pt modelId="{F4808486-F86F-40A8-B88C-AB610ACA43B0}">
      <dgm:prSet phldrT="[Text]"/>
      <dgm:spPr/>
      <dgm:t>
        <a:bodyPr/>
        <a:lstStyle/>
        <a:p>
          <a:r>
            <a:rPr lang="en-US"/>
            <a:t>Quesions that produce answers that can be disagreed upon</a:t>
          </a:r>
        </a:p>
      </dgm:t>
    </dgm:pt>
    <dgm:pt modelId="{24EA2683-F3FC-4DED-BAC8-294532647D46}" type="parTrans" cxnId="{A98C1AA0-167C-42F4-9E9A-D28C72083AEC}">
      <dgm:prSet/>
      <dgm:spPr/>
      <dgm:t>
        <a:bodyPr/>
        <a:lstStyle/>
        <a:p>
          <a:endParaRPr lang="en-US"/>
        </a:p>
      </dgm:t>
    </dgm:pt>
    <dgm:pt modelId="{70A3F703-F43C-4336-B5AA-E2918DCB6F9B}" type="sibTrans" cxnId="{A98C1AA0-167C-42F4-9E9A-D28C72083AEC}">
      <dgm:prSet/>
      <dgm:spPr/>
      <dgm:t>
        <a:bodyPr/>
        <a:lstStyle/>
        <a:p>
          <a:endParaRPr lang="en-US"/>
        </a:p>
      </dgm:t>
    </dgm:pt>
    <dgm:pt modelId="{C63B4ECC-C27E-464E-8841-52006FCD9BAA}">
      <dgm:prSet phldrT="[Text]"/>
      <dgm:spPr/>
      <dgm:t>
        <a:bodyPr/>
        <a:lstStyle/>
        <a:p>
          <a:r>
            <a:rPr lang="en-US"/>
            <a:t>Generally Speaking: Why, To What Extent, How, Should, and Comparative Quetions work better than What, When, Where, and Is/Does Questions. However, combined questions are an easy way to "cheat"</a:t>
          </a:r>
        </a:p>
        <a:p>
          <a:endParaRPr lang="en-US"/>
        </a:p>
        <a:p>
          <a:r>
            <a:rPr lang="en-US"/>
            <a:t>No matter your question, make sure you can live with it, because once set, this cannot change. </a:t>
          </a:r>
        </a:p>
      </dgm:t>
    </dgm:pt>
    <dgm:pt modelId="{C324AA92-FD46-4A00-9723-5459DF1E287D}" type="parTrans" cxnId="{B166657A-087A-47AA-A179-65CFD68BE50C}">
      <dgm:prSet/>
      <dgm:spPr/>
      <dgm:t>
        <a:bodyPr/>
        <a:lstStyle/>
        <a:p>
          <a:endParaRPr lang="en-US"/>
        </a:p>
      </dgm:t>
    </dgm:pt>
    <dgm:pt modelId="{F864CB97-E1D8-4306-91D4-16F39DFB9A80}" type="sibTrans" cxnId="{B166657A-087A-47AA-A179-65CFD68BE50C}">
      <dgm:prSet/>
      <dgm:spPr/>
      <dgm:t>
        <a:bodyPr/>
        <a:lstStyle/>
        <a:p>
          <a:endParaRPr lang="en-US"/>
        </a:p>
      </dgm:t>
    </dgm:pt>
    <dgm:pt modelId="{193F9D68-979B-4979-A9CA-F60D3F309B61}" type="pres">
      <dgm:prSet presAssocID="{14D7C1D8-85D3-4931-938F-ACA9BB0B5454}" presName="Name0" presStyleCnt="0">
        <dgm:presLayoutVars>
          <dgm:chMax val="7"/>
          <dgm:dir/>
          <dgm:animLvl val="lvl"/>
          <dgm:resizeHandles val="exact"/>
        </dgm:presLayoutVars>
      </dgm:prSet>
      <dgm:spPr/>
      <dgm:t>
        <a:bodyPr/>
        <a:lstStyle/>
        <a:p>
          <a:endParaRPr lang="en-US"/>
        </a:p>
      </dgm:t>
    </dgm:pt>
    <dgm:pt modelId="{3873A200-4E1A-477A-98A7-33A7D7CF8422}" type="pres">
      <dgm:prSet presAssocID="{DF37E30C-4601-4F52-BEA7-15FC76FF7133}" presName="circle1" presStyleLbl="node1" presStyleIdx="0" presStyleCnt="4" custScaleY="191660"/>
      <dgm:spPr/>
    </dgm:pt>
    <dgm:pt modelId="{0CBB86C0-E235-4EA0-8630-7AC8CC7B4BF3}" type="pres">
      <dgm:prSet presAssocID="{DF37E30C-4601-4F52-BEA7-15FC76FF7133}" presName="space" presStyleCnt="0"/>
      <dgm:spPr/>
    </dgm:pt>
    <dgm:pt modelId="{73DB378E-3A39-46D2-8E49-8491229BAE54}" type="pres">
      <dgm:prSet presAssocID="{DF37E30C-4601-4F52-BEA7-15FC76FF7133}" presName="rect1" presStyleLbl="alignAcc1" presStyleIdx="0" presStyleCnt="4" custScaleX="125151" custLinFactNeighborX="8" custLinFactNeighborY="-47681"/>
      <dgm:spPr/>
      <dgm:t>
        <a:bodyPr/>
        <a:lstStyle/>
        <a:p>
          <a:endParaRPr lang="en-US"/>
        </a:p>
      </dgm:t>
    </dgm:pt>
    <dgm:pt modelId="{E32718C4-62D3-40C1-8610-4DEFF6211068}" type="pres">
      <dgm:prSet presAssocID="{DA85C0F4-71CE-4735-9D57-5F5D05E19D48}" presName="vertSpace2" presStyleLbl="node1" presStyleIdx="0" presStyleCnt="4"/>
      <dgm:spPr/>
    </dgm:pt>
    <dgm:pt modelId="{E3F97B61-13FE-4A00-8576-DBAC36B6E654}" type="pres">
      <dgm:prSet presAssocID="{DA85C0F4-71CE-4735-9D57-5F5D05E19D48}" presName="circle2" presStyleLbl="node1" presStyleIdx="1" presStyleCnt="4" custScaleY="193380"/>
      <dgm:spPr/>
    </dgm:pt>
    <dgm:pt modelId="{0D8D1659-49BB-4E76-944A-F2698264C8A8}" type="pres">
      <dgm:prSet presAssocID="{DA85C0F4-71CE-4735-9D57-5F5D05E19D48}" presName="rect2" presStyleLbl="alignAcc1" presStyleIdx="1" presStyleCnt="4" custScaleX="112287" custScaleY="65830" custLinFactNeighborX="8" custLinFactNeighborY="-63779"/>
      <dgm:spPr/>
      <dgm:t>
        <a:bodyPr/>
        <a:lstStyle/>
        <a:p>
          <a:endParaRPr lang="en-US"/>
        </a:p>
      </dgm:t>
    </dgm:pt>
    <dgm:pt modelId="{1B59C066-40BD-4828-84CD-C999CE0DFE17}" type="pres">
      <dgm:prSet presAssocID="{5A8DD0F9-C0C8-4A95-AAA2-D8FE615229BF}" presName="vertSpace3" presStyleLbl="node1" presStyleIdx="1" presStyleCnt="4"/>
      <dgm:spPr/>
    </dgm:pt>
    <dgm:pt modelId="{1AF10DA7-33F5-4E0A-B29C-889CFF6749A2}" type="pres">
      <dgm:prSet presAssocID="{5A8DD0F9-C0C8-4A95-AAA2-D8FE615229BF}" presName="circle3" presStyleLbl="node1" presStyleIdx="2" presStyleCnt="4" custScaleY="202303"/>
      <dgm:spPr/>
    </dgm:pt>
    <dgm:pt modelId="{FDC9A41F-EDD1-4800-8F4D-A84BE74B69A2}" type="pres">
      <dgm:prSet presAssocID="{5A8DD0F9-C0C8-4A95-AAA2-D8FE615229BF}" presName="rect3" presStyleLbl="alignAcc1" presStyleIdx="2" presStyleCnt="4" custScaleX="106740" custScaleY="205495" custLinFactNeighborX="-989" custLinFactNeighborY="4030"/>
      <dgm:spPr/>
      <dgm:t>
        <a:bodyPr/>
        <a:lstStyle/>
        <a:p>
          <a:endParaRPr lang="en-US"/>
        </a:p>
      </dgm:t>
    </dgm:pt>
    <dgm:pt modelId="{5F253CE3-BA25-493A-BD71-24C6E3078180}" type="pres">
      <dgm:prSet presAssocID="{C63B4ECC-C27E-464E-8841-52006FCD9BAA}" presName="vertSpace4" presStyleLbl="node1" presStyleIdx="2" presStyleCnt="4"/>
      <dgm:spPr/>
    </dgm:pt>
    <dgm:pt modelId="{9CD9DFC1-6CD2-4D34-B0E3-7E202452763D}" type="pres">
      <dgm:prSet presAssocID="{C63B4ECC-C27E-464E-8841-52006FCD9BAA}" presName="circle4" presStyleLbl="node1" presStyleIdx="3" presStyleCnt="4"/>
      <dgm:spPr/>
    </dgm:pt>
    <dgm:pt modelId="{27D45917-E095-4BCB-8BA3-6E130638DF10}" type="pres">
      <dgm:prSet presAssocID="{C63B4ECC-C27E-464E-8841-52006FCD9BAA}" presName="rect4" presStyleLbl="alignAcc1" presStyleIdx="3" presStyleCnt="4" custScaleY="409458" custLinFactY="100000" custLinFactNeighborX="-1230" custLinFactNeighborY="123908"/>
      <dgm:spPr/>
      <dgm:t>
        <a:bodyPr/>
        <a:lstStyle/>
        <a:p>
          <a:endParaRPr lang="en-US"/>
        </a:p>
      </dgm:t>
    </dgm:pt>
    <dgm:pt modelId="{76D04F66-B3B2-4CDE-9BB2-2BA012A3C1DF}" type="pres">
      <dgm:prSet presAssocID="{DF37E30C-4601-4F52-BEA7-15FC76FF7133}" presName="rect1ParTx" presStyleLbl="alignAcc1" presStyleIdx="3" presStyleCnt="4">
        <dgm:presLayoutVars>
          <dgm:chMax val="1"/>
          <dgm:bulletEnabled val="1"/>
        </dgm:presLayoutVars>
      </dgm:prSet>
      <dgm:spPr/>
      <dgm:t>
        <a:bodyPr/>
        <a:lstStyle/>
        <a:p>
          <a:endParaRPr lang="en-US"/>
        </a:p>
      </dgm:t>
    </dgm:pt>
    <dgm:pt modelId="{FD6944C9-26DA-49F8-A0A8-B19A37C68DE9}" type="pres">
      <dgm:prSet presAssocID="{DF37E30C-4601-4F52-BEA7-15FC76FF7133}" presName="rect1ChTx" presStyleLbl="alignAcc1" presStyleIdx="3" presStyleCnt="4" custScaleX="122605" custScaleY="174685" custLinFactY="-83976" custLinFactNeighborY="-100000">
        <dgm:presLayoutVars>
          <dgm:bulletEnabled val="1"/>
        </dgm:presLayoutVars>
      </dgm:prSet>
      <dgm:spPr/>
      <dgm:t>
        <a:bodyPr/>
        <a:lstStyle/>
        <a:p>
          <a:endParaRPr lang="en-US"/>
        </a:p>
      </dgm:t>
    </dgm:pt>
    <dgm:pt modelId="{C7DECE69-D177-496E-8C09-50E5D2EFA9FD}" type="pres">
      <dgm:prSet presAssocID="{DA85C0F4-71CE-4735-9D57-5F5D05E19D48}" presName="rect2ParTx" presStyleLbl="alignAcc1" presStyleIdx="3" presStyleCnt="4">
        <dgm:presLayoutVars>
          <dgm:chMax val="1"/>
          <dgm:bulletEnabled val="1"/>
        </dgm:presLayoutVars>
      </dgm:prSet>
      <dgm:spPr/>
      <dgm:t>
        <a:bodyPr/>
        <a:lstStyle/>
        <a:p>
          <a:endParaRPr lang="en-US"/>
        </a:p>
      </dgm:t>
    </dgm:pt>
    <dgm:pt modelId="{4439FA53-E206-415E-AF36-93204EA2FC59}" type="pres">
      <dgm:prSet presAssocID="{DA85C0F4-71CE-4735-9D57-5F5D05E19D48}" presName="rect2ChTx" presStyleLbl="alignAcc1" presStyleIdx="3" presStyleCnt="4" custScaleY="160522" custLinFactY="-32666" custLinFactNeighborX="-4100" custLinFactNeighborY="-100000">
        <dgm:presLayoutVars>
          <dgm:bulletEnabled val="1"/>
        </dgm:presLayoutVars>
      </dgm:prSet>
      <dgm:spPr/>
      <dgm:t>
        <a:bodyPr/>
        <a:lstStyle/>
        <a:p>
          <a:endParaRPr lang="en-US"/>
        </a:p>
      </dgm:t>
    </dgm:pt>
    <dgm:pt modelId="{890AB908-3C00-4BBE-AEF0-5863F40F4975}" type="pres">
      <dgm:prSet presAssocID="{5A8DD0F9-C0C8-4A95-AAA2-D8FE615229BF}" presName="rect3ParTx" presStyleLbl="alignAcc1" presStyleIdx="3" presStyleCnt="4">
        <dgm:presLayoutVars>
          <dgm:chMax val="1"/>
          <dgm:bulletEnabled val="1"/>
        </dgm:presLayoutVars>
      </dgm:prSet>
      <dgm:spPr/>
      <dgm:t>
        <a:bodyPr/>
        <a:lstStyle/>
        <a:p>
          <a:endParaRPr lang="en-US"/>
        </a:p>
      </dgm:t>
    </dgm:pt>
    <dgm:pt modelId="{1CF5C25A-0F54-41A1-9EBC-D1838AA88893}" type="pres">
      <dgm:prSet presAssocID="{5A8DD0F9-C0C8-4A95-AAA2-D8FE615229BF}" presName="rect3ChTx" presStyleLbl="alignAcc1" presStyleIdx="3" presStyleCnt="4" custScaleX="125011" custScaleY="177307" custLinFactNeighborX="-6245" custLinFactNeighborY="-65297">
        <dgm:presLayoutVars>
          <dgm:bulletEnabled val="1"/>
        </dgm:presLayoutVars>
      </dgm:prSet>
      <dgm:spPr/>
      <dgm:t>
        <a:bodyPr/>
        <a:lstStyle/>
        <a:p>
          <a:endParaRPr lang="en-US"/>
        </a:p>
      </dgm:t>
    </dgm:pt>
    <dgm:pt modelId="{FF3E3D73-542C-4E98-BD1B-B66A71FB80D9}" type="pres">
      <dgm:prSet presAssocID="{C63B4ECC-C27E-464E-8841-52006FCD9BAA}" presName="rect4ParTx" presStyleLbl="alignAcc1" presStyleIdx="3" presStyleCnt="4">
        <dgm:presLayoutVars>
          <dgm:chMax val="1"/>
          <dgm:bulletEnabled val="1"/>
        </dgm:presLayoutVars>
      </dgm:prSet>
      <dgm:spPr/>
      <dgm:t>
        <a:bodyPr/>
        <a:lstStyle/>
        <a:p>
          <a:endParaRPr lang="en-US"/>
        </a:p>
      </dgm:t>
    </dgm:pt>
    <dgm:pt modelId="{3426A2FB-62E6-4F07-8EAF-CD7BFDDCFED3}" type="pres">
      <dgm:prSet presAssocID="{C63B4ECC-C27E-464E-8841-52006FCD9BAA}" presName="rect4ChTx" presStyleLbl="alignAcc1" presStyleIdx="3" presStyleCnt="4">
        <dgm:presLayoutVars>
          <dgm:bulletEnabled val="1"/>
        </dgm:presLayoutVars>
      </dgm:prSet>
      <dgm:spPr/>
    </dgm:pt>
  </dgm:ptLst>
  <dgm:cxnLst>
    <dgm:cxn modelId="{543321BF-4AF7-4EE0-87D2-1996157011FC}" type="presOf" srcId="{A8BE5C98-5314-40E4-ABB7-782F698352A3}" destId="{1CF5C25A-0F54-41A1-9EBC-D1838AA88893}" srcOrd="0" destOrd="1" presId="urn:microsoft.com/office/officeart/2005/8/layout/target3"/>
    <dgm:cxn modelId="{F9BDE4A2-5D53-45F1-92AD-369EBDEE12FA}" srcId="{DA85C0F4-71CE-4735-9D57-5F5D05E19D48}" destId="{D3413338-8A08-4AFF-98EF-298474299542}" srcOrd="2" destOrd="0" parTransId="{F5CC6F4F-5C79-4CC9-ACD1-A55A575B1CE3}" sibTransId="{88C2EA64-B2C6-4E8B-93CA-E6EB27ECA88C}"/>
    <dgm:cxn modelId="{FEFB3C54-56C4-4DC4-BD1F-DBFA51BB8574}" srcId="{14D7C1D8-85D3-4931-938F-ACA9BB0B5454}" destId="{5A8DD0F9-C0C8-4A95-AAA2-D8FE615229BF}" srcOrd="2" destOrd="0" parTransId="{E935664F-5899-491E-9704-883F4CAAEE9E}" sibTransId="{2E929FC2-CF12-4F94-8DD7-3958DDFBC136}"/>
    <dgm:cxn modelId="{ACF553E9-910A-489F-AD48-C56248AA5059}" type="presOf" srcId="{0CA7FE2F-EC2C-465D-99E0-4A0844ECEED9}" destId="{FD6944C9-26DA-49F8-A0A8-B19A37C68DE9}" srcOrd="0" destOrd="3" presId="urn:microsoft.com/office/officeart/2005/8/layout/target3"/>
    <dgm:cxn modelId="{14680C09-4CC6-4682-A04E-DB83ABBE7298}" srcId="{DF37E30C-4601-4F52-BEA7-15FC76FF7133}" destId="{3CABEFF9-0F7A-4F99-9B18-6515C162F230}" srcOrd="1" destOrd="0" parTransId="{29B526DA-2731-47AE-BCB4-B1C980C821FA}" sibTransId="{78ED42EE-F458-486A-9F49-202D67F16EAA}"/>
    <dgm:cxn modelId="{58E5B805-AF5E-4F51-8A10-329479FAF7E8}" type="presOf" srcId="{DA85C0F4-71CE-4735-9D57-5F5D05E19D48}" destId="{C7DECE69-D177-496E-8C09-50E5D2EFA9FD}" srcOrd="1" destOrd="0" presId="urn:microsoft.com/office/officeart/2005/8/layout/target3"/>
    <dgm:cxn modelId="{A16CA4E8-4179-48B9-85C8-D402873C8EC9}" type="presOf" srcId="{DA85C0F4-71CE-4735-9D57-5F5D05E19D48}" destId="{0D8D1659-49BB-4E76-944A-F2698264C8A8}" srcOrd="0" destOrd="0" presId="urn:microsoft.com/office/officeart/2005/8/layout/target3"/>
    <dgm:cxn modelId="{1C36ED82-093C-4F31-AAEF-91C2662ECC22}" type="presOf" srcId="{F4808486-F86F-40A8-B88C-AB610ACA43B0}" destId="{1CF5C25A-0F54-41A1-9EBC-D1838AA88893}" srcOrd="0" destOrd="2" presId="urn:microsoft.com/office/officeart/2005/8/layout/target3"/>
    <dgm:cxn modelId="{289643E5-F65C-443A-8BB1-7790A78AF95D}" type="presOf" srcId="{0D7AAF11-1D4A-4284-A3F8-2F99F8EF08E8}" destId="{FD6944C9-26DA-49F8-A0A8-B19A37C68DE9}" srcOrd="0" destOrd="0" presId="urn:microsoft.com/office/officeart/2005/8/layout/target3"/>
    <dgm:cxn modelId="{5287B877-AD52-4D1B-9C49-9892535AC7EB}" type="presOf" srcId="{7195EE06-6A56-43B5-8461-1E1B0FBF517C}" destId="{FD6944C9-26DA-49F8-A0A8-B19A37C68DE9}" srcOrd="0" destOrd="2" presId="urn:microsoft.com/office/officeart/2005/8/layout/target3"/>
    <dgm:cxn modelId="{7B953CA8-2122-47F0-B42F-98EC724A8976}" type="presOf" srcId="{EB466EBE-A9B0-476B-8817-8AF993DCA55E}" destId="{4439FA53-E206-415E-AF36-93204EA2FC59}" srcOrd="0" destOrd="0" presId="urn:microsoft.com/office/officeart/2005/8/layout/target3"/>
    <dgm:cxn modelId="{328FE015-52AF-4D10-90D7-A4DD1F114FF3}" srcId="{DA85C0F4-71CE-4735-9D57-5F5D05E19D48}" destId="{DAADED90-BA21-40D8-B6AE-48C0A6F0FD6D}" srcOrd="1" destOrd="0" parTransId="{8FC259B9-4143-4807-96C2-93C14BCF0487}" sibTransId="{25E9FCDA-9E82-4CD0-920B-47937D85D76A}"/>
    <dgm:cxn modelId="{DFE8A4DA-B8D3-49AD-8DA8-C9E2556788EF}" srcId="{5A8DD0F9-C0C8-4A95-AAA2-D8FE615229BF}" destId="{43F8271A-4A6C-483F-B564-119EFF710D69}" srcOrd="0" destOrd="0" parTransId="{6A184E70-30B6-4946-8AEA-D9B21F6B0898}" sibTransId="{F3AD953C-F12B-4651-B133-F3A3AF1718E2}"/>
    <dgm:cxn modelId="{4261FB24-3953-4CB2-9D8B-4E85D6FE5732}" type="presOf" srcId="{5A8DD0F9-C0C8-4A95-AAA2-D8FE615229BF}" destId="{890AB908-3C00-4BBE-AEF0-5863F40F4975}" srcOrd="1" destOrd="0" presId="urn:microsoft.com/office/officeart/2005/8/layout/target3"/>
    <dgm:cxn modelId="{25ED280F-FCC3-4905-9016-D68713C280A6}" srcId="{14D7C1D8-85D3-4931-938F-ACA9BB0B5454}" destId="{DA85C0F4-71CE-4735-9D57-5F5D05E19D48}" srcOrd="1" destOrd="0" parTransId="{DCC73D1B-3A39-4AC4-BC3C-EA001ACB38DA}" sibTransId="{8F647A67-99C2-4A60-B5F1-C8F730EF4C03}"/>
    <dgm:cxn modelId="{5E547175-7C1F-4D96-91F2-1E2DF7225400}" type="presOf" srcId="{43F8271A-4A6C-483F-B564-119EFF710D69}" destId="{1CF5C25A-0F54-41A1-9EBC-D1838AA88893}" srcOrd="0" destOrd="0" presId="urn:microsoft.com/office/officeart/2005/8/layout/target3"/>
    <dgm:cxn modelId="{FCB2AD62-4AB1-467C-A7C3-F04980C343B7}" type="presOf" srcId="{D3413338-8A08-4AFF-98EF-298474299542}" destId="{4439FA53-E206-415E-AF36-93204EA2FC59}" srcOrd="0" destOrd="2" presId="urn:microsoft.com/office/officeart/2005/8/layout/target3"/>
    <dgm:cxn modelId="{59852CF6-9EAC-4267-8BC5-9C5892018329}" type="presOf" srcId="{14D7C1D8-85D3-4931-938F-ACA9BB0B5454}" destId="{193F9D68-979B-4979-A9CA-F60D3F309B61}" srcOrd="0" destOrd="0" presId="urn:microsoft.com/office/officeart/2005/8/layout/target3"/>
    <dgm:cxn modelId="{E11DD5C4-2E3F-4239-82C2-ADEFE43814DF}" srcId="{14D7C1D8-85D3-4931-938F-ACA9BB0B5454}" destId="{DF37E30C-4601-4F52-BEA7-15FC76FF7133}" srcOrd="0" destOrd="0" parTransId="{6977226F-DECF-480D-AC27-04F8029463F4}" sibTransId="{D96508D2-5230-4C14-82B0-A851F45D3EBC}"/>
    <dgm:cxn modelId="{E6CD7F11-1FD0-4745-8220-A317F58F0283}" srcId="{5A8DD0F9-C0C8-4A95-AAA2-D8FE615229BF}" destId="{3ECB7DC9-D05D-4A73-9275-C7E542C52C38}" srcOrd="3" destOrd="0" parTransId="{A1F8220A-0BC2-4A3A-9AF5-1A88BD68C20D}" sibTransId="{C45FDE02-BF3E-493C-BF4C-D48673E27118}"/>
    <dgm:cxn modelId="{02D3309E-131F-4888-B29D-1668C54298E7}" type="presOf" srcId="{DF37E30C-4601-4F52-BEA7-15FC76FF7133}" destId="{76D04F66-B3B2-4CDE-9BB2-2BA012A3C1DF}" srcOrd="1" destOrd="0" presId="urn:microsoft.com/office/officeart/2005/8/layout/target3"/>
    <dgm:cxn modelId="{45B4154D-F750-4B70-8E20-61C8E9D62F25}" srcId="{5A8DD0F9-C0C8-4A95-AAA2-D8FE615229BF}" destId="{A8BE5C98-5314-40E4-ABB7-782F698352A3}" srcOrd="1" destOrd="0" parTransId="{E6207375-AB12-4D41-BCE0-AFD3E853680D}" sibTransId="{39F03D39-29E3-4658-AB5C-F08D63081DB9}"/>
    <dgm:cxn modelId="{11C94B1E-899B-4BFC-8592-8341CB526B38}" type="presOf" srcId="{3CABEFF9-0F7A-4F99-9B18-6515C162F230}" destId="{FD6944C9-26DA-49F8-A0A8-B19A37C68DE9}" srcOrd="0" destOrd="1" presId="urn:microsoft.com/office/officeart/2005/8/layout/target3"/>
    <dgm:cxn modelId="{828E70E9-DFFD-4F84-B6E7-B8F8EAC189A3}" type="presOf" srcId="{C63B4ECC-C27E-464E-8841-52006FCD9BAA}" destId="{FF3E3D73-542C-4E98-BD1B-B66A71FB80D9}" srcOrd="1" destOrd="0" presId="urn:microsoft.com/office/officeart/2005/8/layout/target3"/>
    <dgm:cxn modelId="{58F56D99-7110-4705-A7EF-EBD0FC67591B}" type="presOf" srcId="{5A8DD0F9-C0C8-4A95-AAA2-D8FE615229BF}" destId="{FDC9A41F-EDD1-4800-8F4D-A84BE74B69A2}" srcOrd="0" destOrd="0" presId="urn:microsoft.com/office/officeart/2005/8/layout/target3"/>
    <dgm:cxn modelId="{315C00B1-32CD-4896-AEFD-008AC7DB7606}" srcId="{DF37E30C-4601-4F52-BEA7-15FC76FF7133}" destId="{0D7AAF11-1D4A-4284-A3F8-2F99F8EF08E8}" srcOrd="0" destOrd="0" parTransId="{56C30F3D-774E-4BD2-AE69-C55C0B66CCD1}" sibTransId="{F119B787-DE94-4ECC-968B-2304C4C55C6F}"/>
    <dgm:cxn modelId="{46B27D7F-89BA-4EF0-A568-40AB823CAD7E}" srcId="{DF37E30C-4601-4F52-BEA7-15FC76FF7133}" destId="{0CA7FE2F-EC2C-465D-99E0-4A0844ECEED9}" srcOrd="3" destOrd="0" parTransId="{835B703B-7FA9-4C27-894E-2EB3FC31F851}" sibTransId="{2DC5C32D-EA29-4E0C-830E-086B50733A92}"/>
    <dgm:cxn modelId="{B166657A-087A-47AA-A179-65CFD68BE50C}" srcId="{14D7C1D8-85D3-4931-938F-ACA9BB0B5454}" destId="{C63B4ECC-C27E-464E-8841-52006FCD9BAA}" srcOrd="3" destOrd="0" parTransId="{C324AA92-FD46-4A00-9723-5459DF1E287D}" sibTransId="{F864CB97-E1D8-4306-91D4-16F39DFB9A80}"/>
    <dgm:cxn modelId="{8478C633-FA7C-4E3D-8606-0AC54678720E}" type="presOf" srcId="{3ECB7DC9-D05D-4A73-9275-C7E542C52C38}" destId="{1CF5C25A-0F54-41A1-9EBC-D1838AA88893}" srcOrd="0" destOrd="3" presId="urn:microsoft.com/office/officeart/2005/8/layout/target3"/>
    <dgm:cxn modelId="{536E7B82-41C3-420E-9591-FAC6A6393E43}" type="presOf" srcId="{DAADED90-BA21-40D8-B6AE-48C0A6F0FD6D}" destId="{4439FA53-E206-415E-AF36-93204EA2FC59}" srcOrd="0" destOrd="1" presId="urn:microsoft.com/office/officeart/2005/8/layout/target3"/>
    <dgm:cxn modelId="{A98C1AA0-167C-42F4-9E9A-D28C72083AEC}" srcId="{5A8DD0F9-C0C8-4A95-AAA2-D8FE615229BF}" destId="{F4808486-F86F-40A8-B88C-AB610ACA43B0}" srcOrd="2" destOrd="0" parTransId="{24EA2683-F3FC-4DED-BAC8-294532647D46}" sibTransId="{70A3F703-F43C-4336-B5AA-E2918DCB6F9B}"/>
    <dgm:cxn modelId="{F199BBFE-D1E6-48A2-A8D9-F551399E700A}" srcId="{DF37E30C-4601-4F52-BEA7-15FC76FF7133}" destId="{7195EE06-6A56-43B5-8461-1E1B0FBF517C}" srcOrd="2" destOrd="0" parTransId="{8A59DE9A-B28F-4CC0-974D-398EA0924260}" sibTransId="{6621B250-C831-46BB-B2CA-166481DED860}"/>
    <dgm:cxn modelId="{38ED8448-B928-454A-93A1-A2C5D3CFE320}" srcId="{DA85C0F4-71CE-4735-9D57-5F5D05E19D48}" destId="{EB466EBE-A9B0-476B-8817-8AF993DCA55E}" srcOrd="0" destOrd="0" parTransId="{6B14E00C-FF69-478A-B544-E87DEDFE01A0}" sibTransId="{1D8DEA37-4ABA-4496-84DD-3D00699B6E80}"/>
    <dgm:cxn modelId="{88A8D9DE-EDA5-4E6C-B6CE-3C31B537BADA}" type="presOf" srcId="{DF37E30C-4601-4F52-BEA7-15FC76FF7133}" destId="{73DB378E-3A39-46D2-8E49-8491229BAE54}" srcOrd="0" destOrd="0" presId="urn:microsoft.com/office/officeart/2005/8/layout/target3"/>
    <dgm:cxn modelId="{3AB3E07B-F62B-4DEF-9E12-CF929785BA22}" type="presOf" srcId="{C63B4ECC-C27E-464E-8841-52006FCD9BAA}" destId="{27D45917-E095-4BCB-8BA3-6E130638DF10}" srcOrd="0" destOrd="0" presId="urn:microsoft.com/office/officeart/2005/8/layout/target3"/>
    <dgm:cxn modelId="{C0963276-CF01-4E80-A5AA-5FBA555A8CA3}" type="presParOf" srcId="{193F9D68-979B-4979-A9CA-F60D3F309B61}" destId="{3873A200-4E1A-477A-98A7-33A7D7CF8422}" srcOrd="0" destOrd="0" presId="urn:microsoft.com/office/officeart/2005/8/layout/target3"/>
    <dgm:cxn modelId="{1D6D0D4F-1251-4415-8966-554052CF2B74}" type="presParOf" srcId="{193F9D68-979B-4979-A9CA-F60D3F309B61}" destId="{0CBB86C0-E235-4EA0-8630-7AC8CC7B4BF3}" srcOrd="1" destOrd="0" presId="urn:microsoft.com/office/officeart/2005/8/layout/target3"/>
    <dgm:cxn modelId="{02A52759-7284-4A89-9D1D-88BEB5CF234C}" type="presParOf" srcId="{193F9D68-979B-4979-A9CA-F60D3F309B61}" destId="{73DB378E-3A39-46D2-8E49-8491229BAE54}" srcOrd="2" destOrd="0" presId="urn:microsoft.com/office/officeart/2005/8/layout/target3"/>
    <dgm:cxn modelId="{3E121783-441A-4BD7-B0F0-47B4B63107D5}" type="presParOf" srcId="{193F9D68-979B-4979-A9CA-F60D3F309B61}" destId="{E32718C4-62D3-40C1-8610-4DEFF6211068}" srcOrd="3" destOrd="0" presId="urn:microsoft.com/office/officeart/2005/8/layout/target3"/>
    <dgm:cxn modelId="{8B948706-594E-4083-848F-3ED868D8783F}" type="presParOf" srcId="{193F9D68-979B-4979-A9CA-F60D3F309B61}" destId="{E3F97B61-13FE-4A00-8576-DBAC36B6E654}" srcOrd="4" destOrd="0" presId="urn:microsoft.com/office/officeart/2005/8/layout/target3"/>
    <dgm:cxn modelId="{3AFF5BB5-B0B4-4D13-ADA6-3355CC8E5DED}" type="presParOf" srcId="{193F9D68-979B-4979-A9CA-F60D3F309B61}" destId="{0D8D1659-49BB-4E76-944A-F2698264C8A8}" srcOrd="5" destOrd="0" presId="urn:microsoft.com/office/officeart/2005/8/layout/target3"/>
    <dgm:cxn modelId="{07A9D110-0966-4D75-B7F5-3F95B9C15FAD}" type="presParOf" srcId="{193F9D68-979B-4979-A9CA-F60D3F309B61}" destId="{1B59C066-40BD-4828-84CD-C999CE0DFE17}" srcOrd="6" destOrd="0" presId="urn:microsoft.com/office/officeart/2005/8/layout/target3"/>
    <dgm:cxn modelId="{433CF920-AF93-45E7-9896-41A815A48E0A}" type="presParOf" srcId="{193F9D68-979B-4979-A9CA-F60D3F309B61}" destId="{1AF10DA7-33F5-4E0A-B29C-889CFF6749A2}" srcOrd="7" destOrd="0" presId="urn:microsoft.com/office/officeart/2005/8/layout/target3"/>
    <dgm:cxn modelId="{CE3C6F5D-ED37-439E-B536-B124234DB5FB}" type="presParOf" srcId="{193F9D68-979B-4979-A9CA-F60D3F309B61}" destId="{FDC9A41F-EDD1-4800-8F4D-A84BE74B69A2}" srcOrd="8" destOrd="0" presId="urn:microsoft.com/office/officeart/2005/8/layout/target3"/>
    <dgm:cxn modelId="{FAE6F011-5519-4EF2-AE2B-EF3DABB038D6}" type="presParOf" srcId="{193F9D68-979B-4979-A9CA-F60D3F309B61}" destId="{5F253CE3-BA25-493A-BD71-24C6E3078180}" srcOrd="9" destOrd="0" presId="urn:microsoft.com/office/officeart/2005/8/layout/target3"/>
    <dgm:cxn modelId="{80B82F4C-AA3B-4F52-BFC7-0241B65EB31D}" type="presParOf" srcId="{193F9D68-979B-4979-A9CA-F60D3F309B61}" destId="{9CD9DFC1-6CD2-4D34-B0E3-7E202452763D}" srcOrd="10" destOrd="0" presId="urn:microsoft.com/office/officeart/2005/8/layout/target3"/>
    <dgm:cxn modelId="{717BEF57-BD0D-41F6-8B47-AD1B6E17F58D}" type="presParOf" srcId="{193F9D68-979B-4979-A9CA-F60D3F309B61}" destId="{27D45917-E095-4BCB-8BA3-6E130638DF10}" srcOrd="11" destOrd="0" presId="urn:microsoft.com/office/officeart/2005/8/layout/target3"/>
    <dgm:cxn modelId="{1BD17EF1-5E88-4562-8109-C9B47495664C}" type="presParOf" srcId="{193F9D68-979B-4979-A9CA-F60D3F309B61}" destId="{76D04F66-B3B2-4CDE-9BB2-2BA012A3C1DF}" srcOrd="12" destOrd="0" presId="urn:microsoft.com/office/officeart/2005/8/layout/target3"/>
    <dgm:cxn modelId="{5064BECE-D226-46AD-A287-BBE81436722E}" type="presParOf" srcId="{193F9D68-979B-4979-A9CA-F60D3F309B61}" destId="{FD6944C9-26DA-49F8-A0A8-B19A37C68DE9}" srcOrd="13" destOrd="0" presId="urn:microsoft.com/office/officeart/2005/8/layout/target3"/>
    <dgm:cxn modelId="{AC66FB5F-3E89-49FB-A70F-5EEFB5D58062}" type="presParOf" srcId="{193F9D68-979B-4979-A9CA-F60D3F309B61}" destId="{C7DECE69-D177-496E-8C09-50E5D2EFA9FD}" srcOrd="14" destOrd="0" presId="urn:microsoft.com/office/officeart/2005/8/layout/target3"/>
    <dgm:cxn modelId="{79BBEB9C-8895-4B09-90CF-9C7EE09F5AF7}" type="presParOf" srcId="{193F9D68-979B-4979-A9CA-F60D3F309B61}" destId="{4439FA53-E206-415E-AF36-93204EA2FC59}" srcOrd="15" destOrd="0" presId="urn:microsoft.com/office/officeart/2005/8/layout/target3"/>
    <dgm:cxn modelId="{AD98E0C6-0BFF-440B-A2D7-27845ED9D944}" type="presParOf" srcId="{193F9D68-979B-4979-A9CA-F60D3F309B61}" destId="{890AB908-3C00-4BBE-AEF0-5863F40F4975}" srcOrd="16" destOrd="0" presId="urn:microsoft.com/office/officeart/2005/8/layout/target3"/>
    <dgm:cxn modelId="{E864827B-B5DC-4B99-871A-F27BB250688F}" type="presParOf" srcId="{193F9D68-979B-4979-A9CA-F60D3F309B61}" destId="{1CF5C25A-0F54-41A1-9EBC-D1838AA88893}" srcOrd="17" destOrd="0" presId="urn:microsoft.com/office/officeart/2005/8/layout/target3"/>
    <dgm:cxn modelId="{F629F3C5-28CE-4C28-B8F0-C52A79A075BB}" type="presParOf" srcId="{193F9D68-979B-4979-A9CA-F60D3F309B61}" destId="{FF3E3D73-542C-4E98-BD1B-B66A71FB80D9}" srcOrd="18" destOrd="0" presId="urn:microsoft.com/office/officeart/2005/8/layout/target3"/>
    <dgm:cxn modelId="{843F5489-5F09-4876-8FB4-5195E3AD0FB8}" type="presParOf" srcId="{193F9D68-979B-4979-A9CA-F60D3F309B61}" destId="{3426A2FB-62E6-4F07-8EAF-CD7BFDDCFED3}" srcOrd="19" destOrd="0" presId="urn:microsoft.com/office/officeart/2005/8/layout/target3"/>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6F6AA6A-B5D7-4481-8167-84EE5452E08B}" type="doc">
      <dgm:prSet loTypeId="urn:microsoft.com/office/officeart/2005/8/layout/venn2" loCatId="relationship" qsTypeId="urn:microsoft.com/office/officeart/2005/8/quickstyle/3d1" qsCatId="3D" csTypeId="urn:microsoft.com/office/officeart/2005/8/colors/accent6_3" csCatId="accent6" phldr="1"/>
      <dgm:spPr/>
      <dgm:t>
        <a:bodyPr/>
        <a:lstStyle/>
        <a:p>
          <a:endParaRPr lang="en-US"/>
        </a:p>
      </dgm:t>
    </dgm:pt>
    <dgm:pt modelId="{7E7A1B54-78AE-451B-8DCF-9C6235CADCED}">
      <dgm:prSet phldrT="[Text]"/>
      <dgm:spPr/>
      <dgm:t>
        <a:bodyPr/>
        <a:lstStyle/>
        <a:p>
          <a:r>
            <a:rPr lang="en-US"/>
            <a:t>Outer Circle: Silent Recorders and Observers of the Moderator.</a:t>
          </a:r>
        </a:p>
      </dgm:t>
    </dgm:pt>
    <dgm:pt modelId="{95BE021E-57EE-424E-825C-DC16EA715131}" type="parTrans" cxnId="{04B33726-591E-477F-9357-445483D3EB9D}">
      <dgm:prSet/>
      <dgm:spPr/>
      <dgm:t>
        <a:bodyPr/>
        <a:lstStyle/>
        <a:p>
          <a:endParaRPr lang="en-US"/>
        </a:p>
      </dgm:t>
    </dgm:pt>
    <dgm:pt modelId="{2CE01F8E-E173-4954-B376-1797C5E7E796}" type="sibTrans" cxnId="{04B33726-591E-477F-9357-445483D3EB9D}">
      <dgm:prSet/>
      <dgm:spPr/>
      <dgm:t>
        <a:bodyPr/>
        <a:lstStyle/>
        <a:p>
          <a:endParaRPr lang="en-US"/>
        </a:p>
      </dgm:t>
    </dgm:pt>
    <dgm:pt modelId="{9B1E852C-03AD-4A4B-8607-FA3DF7099440}">
      <dgm:prSet phldrT="[Text]"/>
      <dgm:spPr/>
      <dgm:t>
        <a:bodyPr/>
        <a:lstStyle/>
        <a:p>
          <a:r>
            <a:rPr lang="en-US"/>
            <a:t>Inside Circle: Active Discussants, Led by Moderator who has done all the preparatory work and is facilitating the discussion.</a:t>
          </a:r>
        </a:p>
      </dgm:t>
    </dgm:pt>
    <dgm:pt modelId="{C48449BF-7E4F-4080-91A0-B0E3D83BC047}" type="parTrans" cxnId="{2AE3A7DD-10E0-43D5-8A92-9FADD4DAB355}">
      <dgm:prSet/>
      <dgm:spPr/>
      <dgm:t>
        <a:bodyPr/>
        <a:lstStyle/>
        <a:p>
          <a:endParaRPr lang="en-US"/>
        </a:p>
      </dgm:t>
    </dgm:pt>
    <dgm:pt modelId="{C9DB9533-C357-490A-B167-3F2C6677B858}" type="sibTrans" cxnId="{2AE3A7DD-10E0-43D5-8A92-9FADD4DAB355}">
      <dgm:prSet/>
      <dgm:spPr/>
      <dgm:t>
        <a:bodyPr/>
        <a:lstStyle/>
        <a:p>
          <a:endParaRPr lang="en-US"/>
        </a:p>
      </dgm:t>
    </dgm:pt>
    <dgm:pt modelId="{0C07A307-CAE7-4E3A-A8CF-B9FD25CA981A}" type="pres">
      <dgm:prSet presAssocID="{C6F6AA6A-B5D7-4481-8167-84EE5452E08B}" presName="Name0" presStyleCnt="0">
        <dgm:presLayoutVars>
          <dgm:chMax val="7"/>
          <dgm:resizeHandles val="exact"/>
        </dgm:presLayoutVars>
      </dgm:prSet>
      <dgm:spPr/>
      <dgm:t>
        <a:bodyPr/>
        <a:lstStyle/>
        <a:p>
          <a:endParaRPr lang="en-US"/>
        </a:p>
      </dgm:t>
    </dgm:pt>
    <dgm:pt modelId="{1EA7FA6C-CFA0-41DD-9A82-1329C6809EC5}" type="pres">
      <dgm:prSet presAssocID="{C6F6AA6A-B5D7-4481-8167-84EE5452E08B}" presName="comp1" presStyleCnt="0"/>
      <dgm:spPr/>
    </dgm:pt>
    <dgm:pt modelId="{CFCB32A7-DE9C-4E85-B4D9-E3DF9FDC8F3E}" type="pres">
      <dgm:prSet presAssocID="{C6F6AA6A-B5D7-4481-8167-84EE5452E08B}" presName="circle1" presStyleLbl="node1" presStyleIdx="0" presStyleCnt="2" custLinFactNeighborY="17484"/>
      <dgm:spPr/>
      <dgm:t>
        <a:bodyPr/>
        <a:lstStyle/>
        <a:p>
          <a:endParaRPr lang="en-US"/>
        </a:p>
      </dgm:t>
    </dgm:pt>
    <dgm:pt modelId="{B2690D8A-BD11-4351-8FE5-4259BF2AB802}" type="pres">
      <dgm:prSet presAssocID="{C6F6AA6A-B5D7-4481-8167-84EE5452E08B}" presName="c1text" presStyleLbl="node1" presStyleIdx="0" presStyleCnt="2">
        <dgm:presLayoutVars>
          <dgm:bulletEnabled val="1"/>
        </dgm:presLayoutVars>
      </dgm:prSet>
      <dgm:spPr/>
      <dgm:t>
        <a:bodyPr/>
        <a:lstStyle/>
        <a:p>
          <a:endParaRPr lang="en-US"/>
        </a:p>
      </dgm:t>
    </dgm:pt>
    <dgm:pt modelId="{739047FF-C227-41B6-87D6-B7B7231C6CE0}" type="pres">
      <dgm:prSet presAssocID="{C6F6AA6A-B5D7-4481-8167-84EE5452E08B}" presName="comp2" presStyleCnt="0"/>
      <dgm:spPr/>
    </dgm:pt>
    <dgm:pt modelId="{DBC9E356-540B-4936-A579-839F21CA27E9}" type="pres">
      <dgm:prSet presAssocID="{C6F6AA6A-B5D7-4481-8167-84EE5452E08B}" presName="circle2" presStyleLbl="node1" presStyleIdx="1" presStyleCnt="2" custScaleX="64607" custScaleY="68822" custLinFactNeighborX="-995" custLinFactNeighborY="-10945"/>
      <dgm:spPr/>
      <dgm:t>
        <a:bodyPr/>
        <a:lstStyle/>
        <a:p>
          <a:endParaRPr lang="en-US"/>
        </a:p>
      </dgm:t>
    </dgm:pt>
    <dgm:pt modelId="{4F051ABB-6106-4DCB-9F95-87AEE8B290E6}" type="pres">
      <dgm:prSet presAssocID="{C6F6AA6A-B5D7-4481-8167-84EE5452E08B}" presName="c2text" presStyleLbl="node1" presStyleIdx="1" presStyleCnt="2">
        <dgm:presLayoutVars>
          <dgm:bulletEnabled val="1"/>
        </dgm:presLayoutVars>
      </dgm:prSet>
      <dgm:spPr/>
      <dgm:t>
        <a:bodyPr/>
        <a:lstStyle/>
        <a:p>
          <a:endParaRPr lang="en-US"/>
        </a:p>
      </dgm:t>
    </dgm:pt>
  </dgm:ptLst>
  <dgm:cxnLst>
    <dgm:cxn modelId="{30591B69-8BEB-4469-813A-5DFEFF0ED6E5}" type="presOf" srcId="{9B1E852C-03AD-4A4B-8607-FA3DF7099440}" destId="{4F051ABB-6106-4DCB-9F95-87AEE8B290E6}" srcOrd="1" destOrd="0" presId="urn:microsoft.com/office/officeart/2005/8/layout/venn2"/>
    <dgm:cxn modelId="{CC3C942F-688D-4DE0-9180-321936357813}" type="presOf" srcId="{7E7A1B54-78AE-451B-8DCF-9C6235CADCED}" destId="{B2690D8A-BD11-4351-8FE5-4259BF2AB802}" srcOrd="1" destOrd="0" presId="urn:microsoft.com/office/officeart/2005/8/layout/venn2"/>
    <dgm:cxn modelId="{A3321BFC-BA23-4B53-93E5-E4B738FF8346}" type="presOf" srcId="{9B1E852C-03AD-4A4B-8607-FA3DF7099440}" destId="{DBC9E356-540B-4936-A579-839F21CA27E9}" srcOrd="0" destOrd="0" presId="urn:microsoft.com/office/officeart/2005/8/layout/venn2"/>
    <dgm:cxn modelId="{2AE3A7DD-10E0-43D5-8A92-9FADD4DAB355}" srcId="{C6F6AA6A-B5D7-4481-8167-84EE5452E08B}" destId="{9B1E852C-03AD-4A4B-8607-FA3DF7099440}" srcOrd="1" destOrd="0" parTransId="{C48449BF-7E4F-4080-91A0-B0E3D83BC047}" sibTransId="{C9DB9533-C357-490A-B167-3F2C6677B858}"/>
    <dgm:cxn modelId="{04B33726-591E-477F-9357-445483D3EB9D}" srcId="{C6F6AA6A-B5D7-4481-8167-84EE5452E08B}" destId="{7E7A1B54-78AE-451B-8DCF-9C6235CADCED}" srcOrd="0" destOrd="0" parTransId="{95BE021E-57EE-424E-825C-DC16EA715131}" sibTransId="{2CE01F8E-E173-4954-B376-1797C5E7E796}"/>
    <dgm:cxn modelId="{E25059D7-4DCB-4EBA-93A2-DCADFB649E37}" type="presOf" srcId="{7E7A1B54-78AE-451B-8DCF-9C6235CADCED}" destId="{CFCB32A7-DE9C-4E85-B4D9-E3DF9FDC8F3E}" srcOrd="0" destOrd="0" presId="urn:microsoft.com/office/officeart/2005/8/layout/venn2"/>
    <dgm:cxn modelId="{3F3731D0-BC2E-478F-BE7F-5B812FA780AB}" type="presOf" srcId="{C6F6AA6A-B5D7-4481-8167-84EE5452E08B}" destId="{0C07A307-CAE7-4E3A-A8CF-B9FD25CA981A}" srcOrd="0" destOrd="0" presId="urn:microsoft.com/office/officeart/2005/8/layout/venn2"/>
    <dgm:cxn modelId="{49ABC527-7F5F-4D14-8D74-B46CBFD20F37}" type="presParOf" srcId="{0C07A307-CAE7-4E3A-A8CF-B9FD25CA981A}" destId="{1EA7FA6C-CFA0-41DD-9A82-1329C6809EC5}" srcOrd="0" destOrd="0" presId="urn:microsoft.com/office/officeart/2005/8/layout/venn2"/>
    <dgm:cxn modelId="{0E3C9AA6-8E01-4A41-A35D-8502878A2998}" type="presParOf" srcId="{1EA7FA6C-CFA0-41DD-9A82-1329C6809EC5}" destId="{CFCB32A7-DE9C-4E85-B4D9-E3DF9FDC8F3E}" srcOrd="0" destOrd="0" presId="urn:microsoft.com/office/officeart/2005/8/layout/venn2"/>
    <dgm:cxn modelId="{81B92852-A413-4BD8-A334-E1BCEAC1D908}" type="presParOf" srcId="{1EA7FA6C-CFA0-41DD-9A82-1329C6809EC5}" destId="{B2690D8A-BD11-4351-8FE5-4259BF2AB802}" srcOrd="1" destOrd="0" presId="urn:microsoft.com/office/officeart/2005/8/layout/venn2"/>
    <dgm:cxn modelId="{0F8B3ABB-5909-418D-B87E-432464DA072E}" type="presParOf" srcId="{0C07A307-CAE7-4E3A-A8CF-B9FD25CA981A}" destId="{739047FF-C227-41B6-87D6-B7B7231C6CE0}" srcOrd="1" destOrd="0" presId="urn:microsoft.com/office/officeart/2005/8/layout/venn2"/>
    <dgm:cxn modelId="{9AB9309D-8CF5-4F22-8B66-C089D12C698B}" type="presParOf" srcId="{739047FF-C227-41B6-87D6-B7B7231C6CE0}" destId="{DBC9E356-540B-4936-A579-839F21CA27E9}" srcOrd="0" destOrd="0" presId="urn:microsoft.com/office/officeart/2005/8/layout/venn2"/>
    <dgm:cxn modelId="{BA03A2F0-CDAC-4DE9-B551-9B51670ADAB1}" type="presParOf" srcId="{739047FF-C227-41B6-87D6-B7B7231C6CE0}" destId="{4F051ABB-6106-4DCB-9F95-87AEE8B290E6}" srcOrd="1" destOrd="0" presId="urn:microsoft.com/office/officeart/2005/8/layout/venn2"/>
  </dgm:cxnLst>
  <dgm:bg/>
  <dgm:whole/>
  <dgm:extLst>
    <a:ext uri="http://schemas.microsoft.com/office/drawing/2008/diagram">
      <dsp:dataModelExt xmlns:dsp="http://schemas.microsoft.com/office/drawing/2008/diagram" xmlns="" relId="rId66"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873A200-4E1A-477A-98A7-33A7D7CF8422}">
      <dsp:nvSpPr>
        <dsp:cNvPr id="0" name=""/>
        <dsp:cNvSpPr/>
      </dsp:nvSpPr>
      <dsp:spPr>
        <a:xfrm>
          <a:off x="-241711" y="173530"/>
          <a:ext cx="3294993" cy="6315183"/>
        </a:xfrm>
        <a:prstGeom prst="pie">
          <a:avLst>
            <a:gd name="adj1" fmla="val 5400000"/>
            <a:gd name="adj2" fmla="val 16200000"/>
          </a:avLst>
        </a:prstGeom>
        <a:gradFill rotWithShape="0">
          <a:gsLst>
            <a:gs pos="0">
              <a:schemeClr val="accent6">
                <a:shade val="80000"/>
                <a:hueOff val="0"/>
                <a:satOff val="0"/>
                <a:lumOff val="0"/>
                <a:alphaOff val="0"/>
                <a:shade val="51000"/>
                <a:satMod val="130000"/>
              </a:schemeClr>
            </a:gs>
            <a:gs pos="80000">
              <a:schemeClr val="accent6">
                <a:shade val="80000"/>
                <a:hueOff val="0"/>
                <a:satOff val="0"/>
                <a:lumOff val="0"/>
                <a:alphaOff val="0"/>
                <a:shade val="93000"/>
                <a:satMod val="130000"/>
              </a:schemeClr>
            </a:gs>
            <a:gs pos="100000">
              <a:schemeClr val="accent6">
                <a:shade val="8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73DB378E-3A39-46D2-8E49-8491229BAE54}">
      <dsp:nvSpPr>
        <dsp:cNvPr id="0" name=""/>
        <dsp:cNvSpPr/>
      </dsp:nvSpPr>
      <dsp:spPr>
        <a:xfrm>
          <a:off x="922363" y="112539"/>
          <a:ext cx="4811002" cy="3294993"/>
        </a:xfrm>
        <a:prstGeom prst="rect">
          <a:avLst/>
        </a:prstGeom>
        <a:solidFill>
          <a:schemeClr val="lt1">
            <a:alpha val="90000"/>
            <a:hueOff val="0"/>
            <a:satOff val="0"/>
            <a:lumOff val="0"/>
            <a:alphaOff val="0"/>
          </a:schemeClr>
        </a:solidFill>
        <a:ln w="9525" cap="flat" cmpd="sng" algn="ctr">
          <a:solidFill>
            <a:schemeClr val="accent6">
              <a:shade val="8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Out of the Qwestion</a:t>
          </a:r>
        </a:p>
      </dsp:txBody>
      <dsp:txXfrm>
        <a:off x="922363" y="112539"/>
        <a:ext cx="2405501" cy="700186"/>
      </dsp:txXfrm>
    </dsp:sp>
    <dsp:sp modelId="{E3F97B61-13FE-4A00-8576-DBAC36B6E654}">
      <dsp:nvSpPr>
        <dsp:cNvPr id="0" name=""/>
        <dsp:cNvSpPr/>
      </dsp:nvSpPr>
      <dsp:spPr>
        <a:xfrm>
          <a:off x="190756" y="1249217"/>
          <a:ext cx="2430057" cy="4699244"/>
        </a:xfrm>
        <a:prstGeom prst="pie">
          <a:avLst>
            <a:gd name="adj1" fmla="val 5400000"/>
            <a:gd name="adj2" fmla="val 16200000"/>
          </a:avLst>
        </a:prstGeom>
        <a:gradFill rotWithShape="0">
          <a:gsLst>
            <a:gs pos="0">
              <a:schemeClr val="accent6">
                <a:shade val="80000"/>
                <a:hueOff val="-127231"/>
                <a:satOff val="5670"/>
                <a:lumOff val="7926"/>
                <a:alphaOff val="0"/>
                <a:shade val="51000"/>
                <a:satMod val="130000"/>
              </a:schemeClr>
            </a:gs>
            <a:gs pos="80000">
              <a:schemeClr val="accent6">
                <a:shade val="80000"/>
                <a:hueOff val="-127231"/>
                <a:satOff val="5670"/>
                <a:lumOff val="7926"/>
                <a:alphaOff val="0"/>
                <a:shade val="93000"/>
                <a:satMod val="130000"/>
              </a:schemeClr>
            </a:gs>
            <a:gs pos="100000">
              <a:schemeClr val="accent6">
                <a:shade val="80000"/>
                <a:hueOff val="-127231"/>
                <a:satOff val="5670"/>
                <a:lumOff val="792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0D8D1659-49BB-4E76-944A-F2698264C8A8}">
      <dsp:nvSpPr>
        <dsp:cNvPr id="0" name=""/>
        <dsp:cNvSpPr/>
      </dsp:nvSpPr>
      <dsp:spPr>
        <a:xfrm>
          <a:off x="1169927" y="1249120"/>
          <a:ext cx="4316490" cy="1599706"/>
        </a:xfrm>
        <a:prstGeom prst="rect">
          <a:avLst/>
        </a:prstGeom>
        <a:solidFill>
          <a:schemeClr val="lt1">
            <a:alpha val="90000"/>
            <a:hueOff val="0"/>
            <a:satOff val="0"/>
            <a:lumOff val="0"/>
            <a:alphaOff val="0"/>
          </a:schemeClr>
        </a:solidFill>
        <a:ln w="9525" cap="flat" cmpd="sng" algn="ctr">
          <a:solidFill>
            <a:schemeClr val="accent6">
              <a:shade val="80000"/>
              <a:hueOff val="-127231"/>
              <a:satOff val="5670"/>
              <a:lumOff val="7926"/>
              <a:alphaOff val="0"/>
            </a:scheme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Qwestionable Question</a:t>
          </a:r>
        </a:p>
      </dsp:txBody>
      <dsp:txXfrm>
        <a:off x="1169927" y="1249120"/>
        <a:ext cx="2158245" cy="460932"/>
      </dsp:txXfrm>
    </dsp:sp>
    <dsp:sp modelId="{1AF10DA7-33F5-4E0A-B29C-889CFF6749A2}">
      <dsp:nvSpPr>
        <dsp:cNvPr id="0" name=""/>
        <dsp:cNvSpPr/>
      </dsp:nvSpPr>
      <dsp:spPr>
        <a:xfrm>
          <a:off x="623224" y="2283414"/>
          <a:ext cx="1565121" cy="3166288"/>
        </a:xfrm>
        <a:prstGeom prst="pie">
          <a:avLst>
            <a:gd name="adj1" fmla="val 5400000"/>
            <a:gd name="adj2" fmla="val 16200000"/>
          </a:avLst>
        </a:prstGeom>
        <a:gradFill rotWithShape="0">
          <a:gsLst>
            <a:gs pos="0">
              <a:schemeClr val="accent6">
                <a:shade val="80000"/>
                <a:hueOff val="-254461"/>
                <a:satOff val="11339"/>
                <a:lumOff val="15853"/>
                <a:alphaOff val="0"/>
                <a:shade val="51000"/>
                <a:satMod val="130000"/>
              </a:schemeClr>
            </a:gs>
            <a:gs pos="80000">
              <a:schemeClr val="accent6">
                <a:shade val="80000"/>
                <a:hueOff val="-254461"/>
                <a:satOff val="11339"/>
                <a:lumOff val="15853"/>
                <a:alphaOff val="0"/>
                <a:shade val="93000"/>
                <a:satMod val="130000"/>
              </a:schemeClr>
            </a:gs>
            <a:gs pos="100000">
              <a:schemeClr val="accent6">
                <a:shade val="80000"/>
                <a:hueOff val="-254461"/>
                <a:satOff val="11339"/>
                <a:lumOff val="15853"/>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FDC9A41F-EDD1-4800-8F4D-A84BE74B69A2}">
      <dsp:nvSpPr>
        <dsp:cNvPr id="0" name=""/>
        <dsp:cNvSpPr/>
      </dsp:nvSpPr>
      <dsp:spPr>
        <a:xfrm>
          <a:off x="1238218" y="2321509"/>
          <a:ext cx="4103254" cy="3216246"/>
        </a:xfrm>
        <a:prstGeom prst="rect">
          <a:avLst/>
        </a:prstGeom>
        <a:solidFill>
          <a:schemeClr val="lt1">
            <a:alpha val="90000"/>
            <a:hueOff val="0"/>
            <a:satOff val="0"/>
            <a:lumOff val="0"/>
            <a:alphaOff val="0"/>
          </a:schemeClr>
        </a:solidFill>
        <a:ln w="9525" cap="flat" cmpd="sng" algn="ctr">
          <a:solidFill>
            <a:schemeClr val="accent6">
              <a:shade val="80000"/>
              <a:hueOff val="-254461"/>
              <a:satOff val="11339"/>
              <a:lumOff val="15853"/>
              <a:alphaOff val="0"/>
            </a:scheme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Inqwest</a:t>
          </a:r>
        </a:p>
      </dsp:txBody>
      <dsp:txXfrm>
        <a:off x="1238218" y="2321509"/>
        <a:ext cx="2051627" cy="1438847"/>
      </dsp:txXfrm>
    </dsp:sp>
    <dsp:sp modelId="{9CD9DFC1-6CD2-4D34-B0E3-7E202452763D}">
      <dsp:nvSpPr>
        <dsp:cNvPr id="0" name=""/>
        <dsp:cNvSpPr/>
      </dsp:nvSpPr>
      <dsp:spPr>
        <a:xfrm>
          <a:off x="1055692" y="3784183"/>
          <a:ext cx="700186" cy="700186"/>
        </a:xfrm>
        <a:prstGeom prst="pie">
          <a:avLst>
            <a:gd name="adj1" fmla="val 5400000"/>
            <a:gd name="adj2" fmla="val 16200000"/>
          </a:avLst>
        </a:prstGeom>
        <a:gradFill rotWithShape="0">
          <a:gsLst>
            <a:gs pos="0">
              <a:schemeClr val="accent6">
                <a:shade val="80000"/>
                <a:hueOff val="-381692"/>
                <a:satOff val="17009"/>
                <a:lumOff val="23779"/>
                <a:alphaOff val="0"/>
                <a:shade val="51000"/>
                <a:satMod val="130000"/>
              </a:schemeClr>
            </a:gs>
            <a:gs pos="80000">
              <a:schemeClr val="accent6">
                <a:shade val="80000"/>
                <a:hueOff val="-381692"/>
                <a:satOff val="17009"/>
                <a:lumOff val="23779"/>
                <a:alphaOff val="0"/>
                <a:shade val="93000"/>
                <a:satMod val="130000"/>
              </a:schemeClr>
            </a:gs>
            <a:gs pos="100000">
              <a:schemeClr val="accent6">
                <a:shade val="80000"/>
                <a:hueOff val="-381692"/>
                <a:satOff val="17009"/>
                <a:lumOff val="23779"/>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27D45917-E095-4BCB-8BA3-6E130638DF10}">
      <dsp:nvSpPr>
        <dsp:cNvPr id="0" name=""/>
        <dsp:cNvSpPr/>
      </dsp:nvSpPr>
      <dsp:spPr>
        <a:xfrm>
          <a:off x="1358502" y="3795276"/>
          <a:ext cx="3844158" cy="2866967"/>
        </a:xfrm>
        <a:prstGeom prst="rect">
          <a:avLst/>
        </a:prstGeom>
        <a:solidFill>
          <a:schemeClr val="lt1">
            <a:alpha val="90000"/>
            <a:hueOff val="0"/>
            <a:satOff val="0"/>
            <a:lumOff val="0"/>
            <a:alphaOff val="0"/>
          </a:schemeClr>
        </a:solidFill>
        <a:ln w="9525" cap="flat" cmpd="sng" algn="ctr">
          <a:solidFill>
            <a:schemeClr val="accent6">
              <a:shade val="80000"/>
              <a:hueOff val="-381692"/>
              <a:satOff val="17009"/>
              <a:lumOff val="23779"/>
              <a:alphaOff val="0"/>
            </a:scheme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Generally Speaking: Why, To What Extent, How, Should, and Comparative Quetions work better than What, When, Where, and Is/Does Questions. However, combined questions are an easy way to "cheat"</a:t>
          </a:r>
        </a:p>
        <a:p>
          <a:pPr lvl="0" algn="ctr" defTabSz="577850">
            <a:lnSpc>
              <a:spcPct val="90000"/>
            </a:lnSpc>
            <a:spcBef>
              <a:spcPct val="0"/>
            </a:spcBef>
            <a:spcAft>
              <a:spcPct val="35000"/>
            </a:spcAft>
          </a:pPr>
          <a:endParaRPr lang="en-US" sz="1300" kern="1200"/>
        </a:p>
        <a:p>
          <a:pPr lvl="0" algn="ctr" defTabSz="577850">
            <a:lnSpc>
              <a:spcPct val="90000"/>
            </a:lnSpc>
            <a:spcBef>
              <a:spcPct val="0"/>
            </a:spcBef>
            <a:spcAft>
              <a:spcPct val="35000"/>
            </a:spcAft>
          </a:pPr>
          <a:r>
            <a:rPr lang="en-US" sz="1300" kern="1200"/>
            <a:t>No matter your question, make sure you can live with it, because once set, this cannot change. </a:t>
          </a:r>
        </a:p>
      </dsp:txBody>
      <dsp:txXfrm>
        <a:off x="1358502" y="3795276"/>
        <a:ext cx="1922079" cy="2866967"/>
      </dsp:txXfrm>
    </dsp:sp>
    <dsp:sp modelId="{FD6944C9-26DA-49F8-A0A8-B19A37C68DE9}">
      <dsp:nvSpPr>
        <dsp:cNvPr id="0" name=""/>
        <dsp:cNvSpPr/>
      </dsp:nvSpPr>
      <dsp:spPr>
        <a:xfrm>
          <a:off x="3110621" y="133984"/>
          <a:ext cx="2356565" cy="1223119"/>
        </a:xfrm>
        <a:prstGeom prst="rect">
          <a:avLst/>
        </a:prstGeom>
        <a:noFill/>
        <a:ln w="9525" cap="flat" cmpd="sng" algn="ctr">
          <a:noFill/>
          <a:prstDash val="solid"/>
        </a:ln>
        <a:effectLst>
          <a:outerShdw blurRad="40000" dist="23000" dir="5400000" rotWithShape="0">
            <a:srgbClr val="000000">
              <a:alpha val="35000"/>
            </a:srgbClr>
          </a:outerShdw>
        </a:effectLst>
        <a:scene3d>
          <a:camera prst="orthographicFront"/>
          <a:lightRig rig="flat" dir="t"/>
        </a:scene3d>
        <a:sp3d/>
      </dsp:spPr>
      <dsp:style>
        <a:lnRef idx="1">
          <a:scrgbClr r="0" g="0" b="0"/>
        </a:lnRef>
        <a:fillRef idx="1">
          <a:scrgbClr r="0" g="0" b="0"/>
        </a:fillRef>
        <a:effectRef idx="2">
          <a:scrgbClr r="0" g="0" b="0"/>
        </a:effectRef>
        <a:fontRef idx="minor"/>
      </dsp:style>
      <dsp:txBody>
        <a:bodyPr spcFirstLastPara="0" vert="horz" wrap="square" lIns="34290" tIns="34290" rIns="34290" bIns="34290" numCol="1" spcCol="1270" anchor="ctr" anchorCtr="0">
          <a:noAutofit/>
        </a:bodyPr>
        <a:lstStyle/>
        <a:p>
          <a:pPr marL="57150" lvl="1" indent="-57150" algn="l" defTabSz="400050">
            <a:lnSpc>
              <a:spcPct val="90000"/>
            </a:lnSpc>
            <a:spcBef>
              <a:spcPct val="0"/>
            </a:spcBef>
            <a:spcAft>
              <a:spcPct val="15000"/>
            </a:spcAft>
            <a:buChar char="••"/>
          </a:pPr>
          <a:r>
            <a:rPr lang="en-US" sz="900" kern="1200"/>
            <a:t>Yes/No Questions</a:t>
          </a:r>
        </a:p>
        <a:p>
          <a:pPr marL="57150" lvl="1" indent="-57150" algn="l" defTabSz="400050">
            <a:lnSpc>
              <a:spcPct val="90000"/>
            </a:lnSpc>
            <a:spcBef>
              <a:spcPct val="0"/>
            </a:spcBef>
            <a:spcAft>
              <a:spcPct val="15000"/>
            </a:spcAft>
            <a:buChar char="••"/>
          </a:pPr>
          <a:r>
            <a:rPr lang="en-US" sz="900" kern="1200"/>
            <a:t>Questions with Known Answers</a:t>
          </a:r>
        </a:p>
        <a:p>
          <a:pPr marL="57150" lvl="1" indent="-57150" algn="l" defTabSz="400050">
            <a:lnSpc>
              <a:spcPct val="90000"/>
            </a:lnSpc>
            <a:spcBef>
              <a:spcPct val="0"/>
            </a:spcBef>
            <a:spcAft>
              <a:spcPct val="15000"/>
            </a:spcAft>
            <a:buChar char="••"/>
          </a:pPr>
          <a:r>
            <a:rPr lang="en-US" sz="900" kern="1200"/>
            <a:t>Questions that lead to only speculative answers</a:t>
          </a:r>
        </a:p>
        <a:p>
          <a:pPr marL="57150" lvl="1" indent="-57150" algn="l" defTabSz="400050">
            <a:lnSpc>
              <a:spcPct val="90000"/>
            </a:lnSpc>
            <a:spcBef>
              <a:spcPct val="0"/>
            </a:spcBef>
            <a:spcAft>
              <a:spcPct val="15000"/>
            </a:spcAft>
            <a:buChar char="••"/>
          </a:pPr>
          <a:r>
            <a:rPr lang="en-US" sz="900" kern="1200"/>
            <a:t>Questions that ask for no opinion</a:t>
          </a:r>
        </a:p>
      </dsp:txBody>
      <dsp:txXfrm>
        <a:off x="3110621" y="133984"/>
        <a:ext cx="2356565" cy="1223119"/>
      </dsp:txXfrm>
    </dsp:sp>
    <dsp:sp modelId="{4439FA53-E206-415E-AF36-93204EA2FC59}">
      <dsp:nvSpPr>
        <dsp:cNvPr id="0" name=""/>
        <dsp:cNvSpPr/>
      </dsp:nvSpPr>
      <dsp:spPr>
        <a:xfrm>
          <a:off x="3249059" y="1243019"/>
          <a:ext cx="1922079" cy="1123952"/>
        </a:xfrm>
        <a:prstGeom prst="rect">
          <a:avLst/>
        </a:prstGeom>
        <a:noFill/>
        <a:ln w="9525" cap="flat" cmpd="sng" algn="ctr">
          <a:noFill/>
          <a:prstDash val="solid"/>
        </a:ln>
        <a:effectLst>
          <a:outerShdw blurRad="40000" dist="23000" dir="5400000" rotWithShape="0">
            <a:srgbClr val="000000">
              <a:alpha val="35000"/>
            </a:srgbClr>
          </a:outerShdw>
        </a:effectLst>
        <a:scene3d>
          <a:camera prst="orthographicFront"/>
          <a:lightRig rig="flat" dir="t"/>
        </a:scene3d>
        <a:sp3d/>
      </dsp:spPr>
      <dsp:style>
        <a:lnRef idx="1">
          <a:scrgbClr r="0" g="0" b="0"/>
        </a:lnRef>
        <a:fillRef idx="1">
          <a:scrgbClr r="0" g="0" b="0"/>
        </a:fillRef>
        <a:effectRef idx="2">
          <a:scrgbClr r="0" g="0" b="0"/>
        </a:effectRef>
        <a:fontRef idx="minor"/>
      </dsp:style>
      <dsp:txBody>
        <a:bodyPr spcFirstLastPara="0" vert="horz" wrap="square" lIns="34290" tIns="34290" rIns="34290" bIns="34290" numCol="1" spcCol="1270" anchor="ctr" anchorCtr="0">
          <a:noAutofit/>
        </a:bodyPr>
        <a:lstStyle/>
        <a:p>
          <a:pPr marL="57150" lvl="1" indent="-57150" algn="l" defTabSz="400050">
            <a:lnSpc>
              <a:spcPct val="90000"/>
            </a:lnSpc>
            <a:spcBef>
              <a:spcPct val="0"/>
            </a:spcBef>
            <a:spcAft>
              <a:spcPct val="15000"/>
            </a:spcAft>
            <a:buChar char="••"/>
          </a:pPr>
          <a:r>
            <a:rPr lang="en-US" sz="900" kern="1200"/>
            <a:t>Questions that imply an answer</a:t>
          </a:r>
        </a:p>
        <a:p>
          <a:pPr marL="57150" lvl="1" indent="-57150" algn="l" defTabSz="400050">
            <a:lnSpc>
              <a:spcPct val="90000"/>
            </a:lnSpc>
            <a:spcBef>
              <a:spcPct val="0"/>
            </a:spcBef>
            <a:spcAft>
              <a:spcPct val="15000"/>
            </a:spcAft>
            <a:buChar char="••"/>
          </a:pPr>
          <a:r>
            <a:rPr lang="en-US" sz="900" kern="1200"/>
            <a:t>Fact-finding Questions</a:t>
          </a:r>
        </a:p>
        <a:p>
          <a:pPr marL="57150" lvl="1" indent="-57150" algn="l" defTabSz="400050">
            <a:lnSpc>
              <a:spcPct val="90000"/>
            </a:lnSpc>
            <a:spcBef>
              <a:spcPct val="0"/>
            </a:spcBef>
            <a:spcAft>
              <a:spcPct val="15000"/>
            </a:spcAft>
            <a:buChar char="••"/>
          </a:pPr>
          <a:r>
            <a:rPr lang="en-US" sz="900" kern="1200"/>
            <a:t>Questions that omit the Universal</a:t>
          </a:r>
        </a:p>
      </dsp:txBody>
      <dsp:txXfrm>
        <a:off x="3249059" y="1243019"/>
        <a:ext cx="1922079" cy="1123952"/>
      </dsp:txXfrm>
    </dsp:sp>
    <dsp:sp modelId="{1CF5C25A-0F54-41A1-9EBC-D1838AA88893}">
      <dsp:nvSpPr>
        <dsp:cNvPr id="0" name=""/>
        <dsp:cNvSpPr/>
      </dsp:nvSpPr>
      <dsp:spPr>
        <a:xfrm>
          <a:off x="2967465" y="2356150"/>
          <a:ext cx="2402810" cy="1241478"/>
        </a:xfrm>
        <a:prstGeom prst="rect">
          <a:avLst/>
        </a:prstGeom>
        <a:noFill/>
        <a:ln w="9525" cap="flat" cmpd="sng" algn="ctr">
          <a:noFill/>
          <a:prstDash val="solid"/>
        </a:ln>
        <a:effectLst>
          <a:outerShdw blurRad="40000" dist="23000" dir="5400000" rotWithShape="0">
            <a:srgbClr val="000000">
              <a:alpha val="35000"/>
            </a:srgbClr>
          </a:outerShdw>
        </a:effectLst>
        <a:scene3d>
          <a:camera prst="orthographicFront"/>
          <a:lightRig rig="flat" dir="t"/>
        </a:scene3d>
        <a:sp3d/>
      </dsp:spPr>
      <dsp:style>
        <a:lnRef idx="1">
          <a:scrgbClr r="0" g="0" b="0"/>
        </a:lnRef>
        <a:fillRef idx="1">
          <a:scrgbClr r="0" g="0" b="0"/>
        </a:fillRef>
        <a:effectRef idx="2">
          <a:scrgbClr r="0" g="0" b="0"/>
        </a:effectRef>
        <a:fontRef idx="minor"/>
      </dsp:style>
      <dsp:txBody>
        <a:bodyPr spcFirstLastPara="0" vert="horz" wrap="square" lIns="34290" tIns="34290" rIns="34290" bIns="34290" numCol="1" spcCol="1270" anchor="ctr" anchorCtr="0">
          <a:noAutofit/>
        </a:bodyPr>
        <a:lstStyle/>
        <a:p>
          <a:pPr marL="57150" lvl="1" indent="-57150" algn="l" defTabSz="400050">
            <a:lnSpc>
              <a:spcPct val="90000"/>
            </a:lnSpc>
            <a:spcBef>
              <a:spcPct val="0"/>
            </a:spcBef>
            <a:spcAft>
              <a:spcPct val="15000"/>
            </a:spcAft>
            <a:buChar char="••"/>
          </a:pPr>
          <a:r>
            <a:rPr lang="en-US" sz="900" kern="1200"/>
            <a:t>Questions offering analysis</a:t>
          </a:r>
        </a:p>
        <a:p>
          <a:pPr marL="57150" lvl="1" indent="-57150" algn="l" defTabSz="400050">
            <a:lnSpc>
              <a:spcPct val="90000"/>
            </a:lnSpc>
            <a:spcBef>
              <a:spcPct val="0"/>
            </a:spcBef>
            <a:spcAft>
              <a:spcPct val="15000"/>
            </a:spcAft>
            <a:buChar char="••"/>
          </a:pPr>
          <a:r>
            <a:rPr lang="en-US" sz="900" kern="1200"/>
            <a:t>Questions that ask for judgment</a:t>
          </a:r>
        </a:p>
        <a:p>
          <a:pPr marL="57150" lvl="1" indent="-57150" algn="l" defTabSz="400050">
            <a:lnSpc>
              <a:spcPct val="90000"/>
            </a:lnSpc>
            <a:spcBef>
              <a:spcPct val="0"/>
            </a:spcBef>
            <a:spcAft>
              <a:spcPct val="15000"/>
            </a:spcAft>
            <a:buChar char="••"/>
          </a:pPr>
          <a:r>
            <a:rPr lang="en-US" sz="900" kern="1200"/>
            <a:t>Quesions that produce answers that can be disagreed upon</a:t>
          </a:r>
        </a:p>
        <a:p>
          <a:pPr marL="57150" lvl="1" indent="-57150" algn="l" defTabSz="400050">
            <a:lnSpc>
              <a:spcPct val="90000"/>
            </a:lnSpc>
            <a:spcBef>
              <a:spcPct val="0"/>
            </a:spcBef>
            <a:spcAft>
              <a:spcPct val="15000"/>
            </a:spcAft>
            <a:buChar char="••"/>
          </a:pPr>
          <a:r>
            <a:rPr lang="en-US" sz="900" kern="1200"/>
            <a:t>Age old questions</a:t>
          </a:r>
        </a:p>
      </dsp:txBody>
      <dsp:txXfrm>
        <a:off x="2967465" y="2356150"/>
        <a:ext cx="2402810" cy="1241478"/>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FCB32A7-DE9C-4E85-B4D9-E3DF9FDC8F3E}">
      <dsp:nvSpPr>
        <dsp:cNvPr id="0" name=""/>
        <dsp:cNvSpPr/>
      </dsp:nvSpPr>
      <dsp:spPr>
        <a:xfrm>
          <a:off x="73783" y="0"/>
          <a:ext cx="4872250" cy="4872250"/>
        </a:xfrm>
        <a:prstGeom prst="ellipse">
          <a:avLst/>
        </a:prstGeom>
        <a:gradFill rotWithShape="0">
          <a:gsLst>
            <a:gs pos="0">
              <a:schemeClr val="accent6">
                <a:shade val="80000"/>
                <a:hueOff val="0"/>
                <a:satOff val="0"/>
                <a:lumOff val="0"/>
                <a:alphaOff val="0"/>
                <a:shade val="51000"/>
                <a:satMod val="130000"/>
              </a:schemeClr>
            </a:gs>
            <a:gs pos="80000">
              <a:schemeClr val="accent6">
                <a:shade val="80000"/>
                <a:hueOff val="0"/>
                <a:satOff val="0"/>
                <a:lumOff val="0"/>
                <a:alphaOff val="0"/>
                <a:shade val="93000"/>
                <a:satMod val="130000"/>
              </a:schemeClr>
            </a:gs>
            <a:gs pos="100000">
              <a:schemeClr val="accent6">
                <a:shade val="8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kern="1200"/>
            <a:t>Outer Circle: Silent Recorders and Observers of the Moderator.</a:t>
          </a:r>
        </a:p>
      </dsp:txBody>
      <dsp:txXfrm>
        <a:off x="1230942" y="365418"/>
        <a:ext cx="2557931" cy="828282"/>
      </dsp:txXfrm>
    </dsp:sp>
    <dsp:sp modelId="{DBC9E356-540B-4936-A579-839F21CA27E9}">
      <dsp:nvSpPr>
        <dsp:cNvPr id="0" name=""/>
        <dsp:cNvSpPr/>
      </dsp:nvSpPr>
      <dsp:spPr>
        <a:xfrm>
          <a:off x="1293118" y="1387763"/>
          <a:ext cx="2360861" cy="2514885"/>
        </a:xfrm>
        <a:prstGeom prst="ellipse">
          <a:avLst/>
        </a:prstGeom>
        <a:gradFill rotWithShape="0">
          <a:gsLst>
            <a:gs pos="0">
              <a:schemeClr val="accent6">
                <a:shade val="80000"/>
                <a:hueOff val="-381692"/>
                <a:satOff val="17009"/>
                <a:lumOff val="23779"/>
                <a:alphaOff val="0"/>
                <a:shade val="51000"/>
                <a:satMod val="130000"/>
              </a:schemeClr>
            </a:gs>
            <a:gs pos="80000">
              <a:schemeClr val="accent6">
                <a:shade val="80000"/>
                <a:hueOff val="-381692"/>
                <a:satOff val="17009"/>
                <a:lumOff val="23779"/>
                <a:alphaOff val="0"/>
                <a:shade val="93000"/>
                <a:satMod val="130000"/>
              </a:schemeClr>
            </a:gs>
            <a:gs pos="100000">
              <a:schemeClr val="accent6">
                <a:shade val="80000"/>
                <a:hueOff val="-381692"/>
                <a:satOff val="17009"/>
                <a:lumOff val="23779"/>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kern="1200"/>
            <a:t>Inside Circle: Active Discussants, Led by Moderator who has done all the preparatory work and is facilitating the discussion.</a:t>
          </a:r>
        </a:p>
      </dsp:txBody>
      <dsp:txXfrm>
        <a:off x="1638858" y="2016484"/>
        <a:ext cx="1669381" cy="1257442"/>
      </dsp:txXfrm>
    </dsp:sp>
  </dsp:spTree>
</dsp:drawing>
</file>

<file path=word/diagrams/layout1.xml><?xml version="1.0" encoding="utf-8"?>
<dgm:layoutDef xmlns:dgm="http://schemas.openxmlformats.org/drawingml/2006/diagram" xmlns:a="http://schemas.openxmlformats.org/drawingml/2006/main" uniqueId="urn:microsoft.com/office/officeart/2005/8/layout/target3">
  <dgm:title val=""/>
  <dgm:desc val=""/>
  <dgm:catLst>
    <dgm:cat type="relationship" pri="11000"/>
    <dgm:cat type="list" pri="22000"/>
    <dgm:cat type="convert"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tyleData>
  <dgm:clr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clrData>
  <dgm:layoutNode name="Name0">
    <dgm:varLst>
      <dgm:chMax val="7"/>
      <dgm:dir/>
      <dgm:animLvl val="lvl"/>
      <dgm:resizeHandles val="exact"/>
    </dgm:varLst>
    <dgm:alg type="composite"/>
    <dgm:shape xmlns:r="http://schemas.openxmlformats.org/officeDocument/2006/relationships" r:blip="">
      <dgm:adjLst/>
    </dgm:shape>
    <dgm:presOf/>
    <dgm:choose name="Name1">
      <dgm:if name="Name2" func="var" arg="dir" op="equ" val="norm">
        <dgm:choose name="Name3">
          <dgm:if name="Name4" axis="ch" ptType="node" func="cnt" op="equ" val="1">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rect1ParTx" refType="r" refFor="ch" refForName="space"/>
              <dgm:constr type="w" for="ch" forName="rect1ParTx" refType="w" refFor="ch" refForName="rect1" fact="0.5"/>
              <dgm:constr type="t" for="ch" forName="rect1ParTx" refType="t" refFor="ch" refForName="rect1"/>
              <dgm:constr type="b" for="ch" forName="rect1ParTx" refType="b" refFor="ch" refForName="rect1"/>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5" axis="ch" ptType="node" func="cnt" op="equ" val="2">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rect2ParTx" refType="r" refFor="ch" refForName="space"/>
              <dgm:constr type="w" for="ch" forName="rect2ParTx" refType="w" refFor="ch" refForName="rect2" fact="0.5"/>
              <dgm:constr type="t" for="ch" forName="rect2ParTx" refType="t" refFor="ch" refForName="rect2"/>
              <dgm:constr type="b" for="ch" forName="rect2ParTx" refType="b" refFor="ch" refForName="rect2"/>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b" refFor="ch" refForName="rect2"/>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6" axis="ch" ptType="node" func="cnt" op="equ" val="3">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rect3ParTx" refType="r" refFor="ch" refForName="space"/>
              <dgm:constr type="w" for="ch" forName="rect3ParTx" refType="w" refFor="ch" refForName="rect3" fact="0.5"/>
              <dgm:constr type="t" for="ch" forName="rect3ParTx" refType="t" refFor="ch" refForName="rect3"/>
              <dgm:constr type="b" for="ch" forName="rect3ParTx" refType="b" refFor="ch" refForName="rect3"/>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b" refFor="ch" refForName="rect3"/>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7" axis="ch" ptType="node" func="cnt" op="equ" val="4">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rect4ParTx" refType="r" refFor="ch" refForName="space"/>
              <dgm:constr type="w" for="ch" forName="rect4ParTx" refType="w" refFor="ch" refForName="rect4" fact="0.5"/>
              <dgm:constr type="t" for="ch" forName="rect4ParTx" refType="t" refFor="ch" refForName="rect4"/>
              <dgm:constr type="b" for="ch" forName="rect4ParTx" refType="b" refFor="ch" refForName="rect4"/>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b" refFor="ch" refForName="rect4"/>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8" axis="ch" ptType="node" func="cnt" op="equ" val="5">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rect5ParTx" refType="r" refFor="ch" refForName="space"/>
              <dgm:constr type="w" for="ch" forName="rect5ParTx" refType="w" refFor="ch" refForName="rect5" fact="0.5"/>
              <dgm:constr type="t" for="ch" forName="rect5ParTx" refType="t" refFor="ch" refForName="rect5"/>
              <dgm:constr type="b" for="ch" forName="rect5ParTx" refType="b" refFor="ch" refForName="rect5"/>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b" refFor="ch" refForName="rect5"/>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9" axis="ch" ptType="node" func="cnt" op="equ" val="6">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rect6ParTx" refType="r" refFor="ch" refForName="space"/>
              <dgm:constr type="w" for="ch" forName="rect6ParTx" refType="w" refFor="ch" refForName="rect6" fact="0.5"/>
              <dgm:constr type="t" for="ch" forName="rect6ParTx" refType="t" refFor="ch" refForName="rect6"/>
              <dgm:constr type="b" for="ch" forName="rect6ParTx" refType="b" refFor="ch" refForName="rect6"/>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b" refFor="ch" refForName="rect6"/>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10" axis="ch" ptType="node" func="cnt" op="gte" val="7">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l"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l" for="ch" forName="rect7" refType="r" refFor="ch" refForName="space"/>
              <dgm:constr type="r" for="ch" forName="rect7" refType="w"/>
              <dgm:constr type="h" for="ch" forName="rect7" refType="h" refFor="ch" refForName="circle7"/>
              <dgm:constr type="hOff" for="ch" forName="rect7" refType="hOff" refFor="ch" refForName="circle7"/>
              <dgm:constr type="b" for="ch" forName="rect7" refType="b" refFor="ch" refForName="circle7"/>
              <dgm:constr type="l" for="ch" forName="rect7ParTx" refType="r" refFor="ch" refForName="space"/>
              <dgm:constr type="w" for="ch" forName="rect7ParTx" refType="w" refFor="ch" refForName="rect7" fact="0.5"/>
              <dgm:constr type="t" for="ch" forName="rect7ParTx" refType="t" refFor="ch" refForName="rect7"/>
              <dgm:constr type="b" for="ch" forName="rect7ParTx" refType="b" refFor="ch" refForName="rect7"/>
              <dgm:constr type="l" for="ch" forName="rect7ChTx" refType="r" refFor="ch" refForName="rect7ParTx"/>
              <dgm:constr type="w" for="ch" forName="rect7ChTx" refType="w" refFor="ch" refForName="rect7ParTx"/>
              <dgm:constr type="t" for="ch" forName="rect7ChTx" refType="t" refFor="ch" refForName="rect7ParTx"/>
              <dgm:constr type="b" for="ch" forName="rect7ChTx" refType="b" refFor="ch" refForName="rect7ParTx"/>
              <dgm:constr type="l" for="ch" forName="rect7ParTxNoCh" refType="r" refFor="ch" refForName="space"/>
              <dgm:constr type="w" for="ch" forName="rect7ParTxNoCh" refType="w" refFor="ch" refForName="rect7"/>
              <dgm:constr type="t" for="ch" forName="rect7ParTxNoCh" refType="t" refFor="ch" refForName="rect7"/>
              <dgm:constr type="b" for="ch" forName="rect7ParTxNoCh" refType="b" refFor="ch" refForName="rect7"/>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l" for="ch" forName="rect6ParTx" refType="r" refFor="ch" refForName="space"/>
              <dgm:constr type="w" for="ch" forName="rect6ParTx" refType="w" refFor="ch" refForName="rect6" fact="0.5"/>
              <dgm:constr type="t" for="ch" forName="rect6ParTx" refType="t" refFor="ch" refForName="rect6"/>
              <dgm:constr type="b" for="ch" forName="rect6ParTx" refType="t" refFor="ch" refForName="rect7"/>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11">
            <dgm:constrLst/>
          </dgm:else>
        </dgm:choose>
      </dgm:if>
      <dgm:else name="Name12">
        <dgm:choose name="Name13">
          <dgm:if name="Name14" axis="ch" ptType="node" func="cnt" op="equ" val="1">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r" for="ch" forName="rect1ParTx" refType="l" refFor="ch" refForName="space"/>
              <dgm:constr type="w" for="ch" forName="rect1ParTx" refType="w" refFor="ch" refForName="rect1" fact="0.5"/>
              <dgm:constr type="t" for="ch" forName="rect1ParTx" refType="t" refFor="ch" refForName="rect1"/>
              <dgm:constr type="b" for="ch" forName="rect1ParTx" refType="b" refFor="ch" refForName="rect1"/>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15" axis="ch" ptType="node" func="cnt" op="equ" val="2">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r" for="ch" forName="rect2ParTx" refType="l" refFor="ch" refForName="space"/>
              <dgm:constr type="w" for="ch" forName="rect2ParTx" refType="w" refFor="ch" refForName="rect2" fact="0.5"/>
              <dgm:constr type="t" for="ch" forName="rect2ParTx" refType="t" refFor="ch" refForName="rect2"/>
              <dgm:constr type="b" for="ch" forName="rect2ParTx" refType="b" refFor="ch" refForName="rect2"/>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b" refFor="ch" refForName="rect2"/>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16" axis="ch" ptType="node" func="cnt" op="equ" val="3">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r" for="ch" forName="rect3ParTx" refType="l" refFor="ch" refForName="space"/>
              <dgm:constr type="w" for="ch" forName="rect3ParTx" refType="w" refFor="ch" refForName="rect3" fact="0.5"/>
              <dgm:constr type="t" for="ch" forName="rect3ParTx" refType="t" refFor="ch" refForName="rect3"/>
              <dgm:constr type="b" for="ch" forName="rect3ParTx" refType="b" refFor="ch" refForName="rect3"/>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b" refFor="ch" refForName="rect3"/>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17" axis="ch" ptType="node" func="cnt" op="equ" val="4">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r" for="ch" forName="rect4ParTx" refType="l" refFor="ch" refForName="space"/>
              <dgm:constr type="w" for="ch" forName="rect4ParTx" refType="w" refFor="ch" refForName="rect4" fact="0.5"/>
              <dgm:constr type="t" for="ch" forName="rect4ParTx" refType="t" refFor="ch" refForName="rect4"/>
              <dgm:constr type="b" for="ch" forName="rect4ParTx" refType="b" refFor="ch" refForName="rect4"/>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b" refFor="ch" refForName="rect4"/>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18" axis="ch" ptType="node" func="cnt" op="equ" val="5">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r" for="ch" forName="rect5ParTx" refType="l" refFor="ch" refForName="space"/>
              <dgm:constr type="w" for="ch" forName="rect5ParTx" refType="w" refFor="ch" refForName="rect5" fact="0.5"/>
              <dgm:constr type="t" for="ch" forName="rect5ParTx" refType="t" refFor="ch" refForName="rect5"/>
              <dgm:constr type="b" for="ch" forName="rect5ParTx" refType="b" refFor="ch" refForName="rect5"/>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b" refFor="ch" refForName="rect5"/>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19" axis="ch" ptType="node" func="cnt" op="equ" val="6">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r" for="ch" forName="rect6ParTx" refType="l" refFor="ch" refForName="space"/>
              <dgm:constr type="w" for="ch" forName="rect6ParTx" refType="w" refFor="ch" refForName="rect6" fact="0.5"/>
              <dgm:constr type="t" for="ch" forName="rect6ParTx" refType="t" refFor="ch" refForName="rect6"/>
              <dgm:constr type="b" for="ch" forName="rect6ParTx" refType="b" refFor="ch" refForName="rect6"/>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b" refFor="ch" refForName="rect6"/>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20" axis="ch" ptType="node" func="cnt" op="gte" val="7">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r"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r" for="ch" forName="rect7" refType="l" refFor="ch" refForName="space"/>
              <dgm:constr type="l" for="ch" forName="rect7"/>
              <dgm:constr type="h" for="ch" forName="rect7" refType="h" refFor="ch" refForName="circle7"/>
              <dgm:constr type="hOff" for="ch" forName="rect7" refType="hOff" refFor="ch" refForName="circle7"/>
              <dgm:constr type="b" for="ch" forName="rect7" refType="b" refFor="ch" refForName="circle7"/>
              <dgm:constr type="r" for="ch" forName="rect7ParTx" refType="l" refFor="ch" refForName="space"/>
              <dgm:constr type="w" for="ch" forName="rect7ParTx" refType="w" refFor="ch" refForName="rect7" fact="0.5"/>
              <dgm:constr type="t" for="ch" forName="rect7ParTx" refType="t" refFor="ch" refForName="rect7"/>
              <dgm:constr type="b" for="ch" forName="rect7ParTx" refType="b" refFor="ch" refForName="rect7"/>
              <dgm:constr type="r" for="ch" forName="rect7ChTx" refType="l" refFor="ch" refForName="rect7ParTx"/>
              <dgm:constr type="w" for="ch" forName="rect7ChTx" refType="w" refFor="ch" refForName="rect7ParTx"/>
              <dgm:constr type="t" for="ch" forName="rect7ChTx" refType="t" refFor="ch" refForName="rect7ParTx"/>
              <dgm:constr type="b" for="ch" forName="rect7ChTx" refType="b" refFor="ch" refForName="rect7ParTx"/>
              <dgm:constr type="r" for="ch" forName="rect7ParTxNoCh" refType="l" refFor="ch" refForName="space"/>
              <dgm:constr type="w" for="ch" forName="rect7ParTxNoCh" refType="w" refFor="ch" refForName="rect7"/>
              <dgm:constr type="t" for="ch" forName="rect7ParTxNoCh" refType="t" refFor="ch" refForName="rect7"/>
              <dgm:constr type="b" for="ch" forName="rect7ParTxNoCh" refType="b" refFor="ch" refForName="rect7"/>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r" for="ch" forName="rect6ParTx" refType="l" refFor="ch" refForName="space"/>
              <dgm:constr type="w" for="ch" forName="rect6ParTx" refType="w" refFor="ch" refForName="rect6" fact="0.5"/>
              <dgm:constr type="t" for="ch" forName="rect6ParTx" refType="t" refFor="ch" refForName="rect6"/>
              <dgm:constr type="b" for="ch" forName="rect6ParTx" refType="t" refFor="ch" refForName="rect7"/>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21">
            <dgm:constrLst/>
          </dgm:else>
        </dgm:choose>
      </dgm:else>
    </dgm:choose>
    <dgm:ruleLst/>
    <dgm:forEach name="Name22" axis="ch" ptType="node" cnt="1">
      <dgm:layoutNode name="circle1" styleLbl="node1">
        <dgm:alg type="sp"/>
        <dgm:choose name="Name23">
          <dgm:if name="Name24" func="var" arg="dir" op="equ" val="norm">
            <dgm:shape xmlns:r="http://schemas.openxmlformats.org/officeDocument/2006/relationships" type="pie" r:blip="">
              <dgm:adjLst>
                <dgm:adj idx="1" val="90"/>
                <dgm:adj idx="2" val="270"/>
              </dgm:adjLst>
            </dgm:shape>
          </dgm:if>
          <dgm:else name="Name25">
            <dgm:shape xmlns:r="http://schemas.openxmlformats.org/officeDocument/2006/relationships" type="pie" r:blip="">
              <dgm:adjLst>
                <dgm:adj idx="1" val="270"/>
                <dgm:adj idx="2" val="90"/>
              </dgm:adjLst>
            </dgm:shape>
          </dgm:else>
        </dgm:choose>
        <dgm:presOf/>
        <dgm:constrLst/>
        <dgm:ruleLst/>
      </dgm:layoutNode>
      <dgm:layoutNode name="space">
        <dgm:alg type="sp"/>
        <dgm:shape xmlns:r="http://schemas.openxmlformats.org/officeDocument/2006/relationships" r:blip="">
          <dgm:adjLst/>
        </dgm:shape>
        <dgm:presOf/>
        <dgm:constrLst/>
        <dgm:ruleLst/>
      </dgm:layoutNode>
      <dgm:layoutNode name="rect1" styleLbl="alignAcc1">
        <dgm:alg type="sp"/>
        <dgm:shape xmlns:r="http://schemas.openxmlformats.org/officeDocument/2006/relationships" type="rect" r:blip="">
          <dgm:adjLst/>
        </dgm:shape>
        <dgm:presOf axis="self"/>
        <dgm:constrLst/>
        <dgm:ruleLst/>
      </dgm:layoutNode>
    </dgm:forEach>
    <dgm:forEach name="Name26" axis="ch" ptType="node" st="2" cnt="1">
      <dgm:layoutNode name="vertSpace2">
        <dgm:alg type="sp"/>
        <dgm:shape xmlns:r="http://schemas.openxmlformats.org/officeDocument/2006/relationships" type="rect" r:blip="" hideGeom="1">
          <dgm:adjLst/>
        </dgm:shape>
        <dgm:presOf/>
        <dgm:constrLst/>
        <dgm:ruleLst/>
      </dgm:layoutNode>
      <dgm:layoutNode name="circle2" styleLbl="node1">
        <dgm:alg type="sp"/>
        <dgm:choose name="Name27">
          <dgm:if name="Name28" func="var" arg="dir" op="equ" val="norm">
            <dgm:shape xmlns:r="http://schemas.openxmlformats.org/officeDocument/2006/relationships" type="pie" r:blip="">
              <dgm:adjLst>
                <dgm:adj idx="1" val="90"/>
                <dgm:adj idx="2" val="270"/>
              </dgm:adjLst>
            </dgm:shape>
          </dgm:if>
          <dgm:else name="Name29">
            <dgm:shape xmlns:r="http://schemas.openxmlformats.org/officeDocument/2006/relationships" type="pie" r:blip="">
              <dgm:adjLst>
                <dgm:adj idx="1" val="270"/>
                <dgm:adj idx="2" val="90"/>
              </dgm:adjLst>
            </dgm:shape>
          </dgm:else>
        </dgm:choose>
        <dgm:presOf/>
        <dgm:constrLst/>
        <dgm:ruleLst/>
      </dgm:layoutNode>
      <dgm:layoutNode name="rect2" styleLbl="alignAcc1">
        <dgm:alg type="sp"/>
        <dgm:shape xmlns:r="http://schemas.openxmlformats.org/officeDocument/2006/relationships" type="rect" r:blip="">
          <dgm:adjLst/>
        </dgm:shape>
        <dgm:presOf axis="self"/>
        <dgm:constrLst/>
        <dgm:ruleLst/>
      </dgm:layoutNode>
    </dgm:forEach>
    <dgm:forEach name="Name30" axis="ch" ptType="node" st="3" cnt="1">
      <dgm:layoutNode name="vertSpace3">
        <dgm:alg type="sp"/>
        <dgm:shape xmlns:r="http://schemas.openxmlformats.org/officeDocument/2006/relationships" type="rect" r:blip="" hideGeom="1">
          <dgm:adjLst/>
        </dgm:shape>
        <dgm:presOf/>
        <dgm:constrLst/>
        <dgm:ruleLst/>
      </dgm:layoutNode>
      <dgm:layoutNode name="circle3" styleLbl="node1">
        <dgm:alg type="sp"/>
        <dgm:choose name="Name31">
          <dgm:if name="Name32" func="var" arg="dir" op="equ" val="norm">
            <dgm:shape xmlns:r="http://schemas.openxmlformats.org/officeDocument/2006/relationships" type="pie" r:blip="">
              <dgm:adjLst>
                <dgm:adj idx="1" val="90"/>
                <dgm:adj idx="2" val="270"/>
              </dgm:adjLst>
            </dgm:shape>
          </dgm:if>
          <dgm:else name="Name33">
            <dgm:shape xmlns:r="http://schemas.openxmlformats.org/officeDocument/2006/relationships" type="pie" r:blip="">
              <dgm:adjLst>
                <dgm:adj idx="1" val="270"/>
                <dgm:adj idx="2" val="90"/>
              </dgm:adjLst>
            </dgm:shape>
          </dgm:else>
        </dgm:choose>
        <dgm:presOf/>
        <dgm:constrLst/>
        <dgm:ruleLst/>
      </dgm:layoutNode>
      <dgm:layoutNode name="rect3" styleLbl="alignAcc1">
        <dgm:alg type="sp"/>
        <dgm:shape xmlns:r="http://schemas.openxmlformats.org/officeDocument/2006/relationships" type="rect" r:blip="">
          <dgm:adjLst/>
        </dgm:shape>
        <dgm:presOf axis="self"/>
        <dgm:constrLst/>
        <dgm:ruleLst/>
      </dgm:layoutNode>
    </dgm:forEach>
    <dgm:forEach name="Name34" axis="ch" ptType="node" st="4" cnt="1">
      <dgm:layoutNode name="vertSpace4">
        <dgm:alg type="sp"/>
        <dgm:shape xmlns:r="http://schemas.openxmlformats.org/officeDocument/2006/relationships" type="rect" r:blip="" hideGeom="1">
          <dgm:adjLst/>
        </dgm:shape>
        <dgm:presOf/>
        <dgm:constrLst/>
        <dgm:ruleLst/>
      </dgm:layoutNode>
      <dgm:layoutNode name="circle4" styleLbl="node1">
        <dgm:alg type="sp"/>
        <dgm:choose name="Name35">
          <dgm:if name="Name36" func="var" arg="dir" op="equ" val="norm">
            <dgm:shape xmlns:r="http://schemas.openxmlformats.org/officeDocument/2006/relationships" type="pie" r:blip="">
              <dgm:adjLst>
                <dgm:adj idx="1" val="90"/>
                <dgm:adj idx="2" val="270"/>
              </dgm:adjLst>
            </dgm:shape>
          </dgm:if>
          <dgm:else name="Name37">
            <dgm:shape xmlns:r="http://schemas.openxmlformats.org/officeDocument/2006/relationships" type="pie" r:blip="">
              <dgm:adjLst>
                <dgm:adj idx="1" val="270"/>
                <dgm:adj idx="2" val="90"/>
              </dgm:adjLst>
            </dgm:shape>
          </dgm:else>
        </dgm:choose>
        <dgm:presOf/>
        <dgm:constrLst/>
        <dgm:ruleLst/>
      </dgm:layoutNode>
      <dgm:layoutNode name="rect4" styleLbl="alignAcc1">
        <dgm:alg type="sp"/>
        <dgm:shape xmlns:r="http://schemas.openxmlformats.org/officeDocument/2006/relationships" type="rect" r:blip="">
          <dgm:adjLst/>
        </dgm:shape>
        <dgm:presOf axis="self"/>
        <dgm:constrLst/>
        <dgm:ruleLst/>
      </dgm:layoutNode>
    </dgm:forEach>
    <dgm:forEach name="Name38" axis="ch" ptType="node" st="5" cnt="1">
      <dgm:layoutNode name="vertSpace5">
        <dgm:alg type="sp"/>
        <dgm:shape xmlns:r="http://schemas.openxmlformats.org/officeDocument/2006/relationships" type="rect" r:blip="" hideGeom="1">
          <dgm:adjLst/>
        </dgm:shape>
        <dgm:presOf/>
        <dgm:constrLst/>
        <dgm:ruleLst/>
      </dgm:layoutNode>
      <dgm:layoutNode name="circle5" styleLbl="node1">
        <dgm:alg type="sp"/>
        <dgm:choose name="Name39">
          <dgm:if name="Name40" func="var" arg="dir" op="equ" val="norm">
            <dgm:shape xmlns:r="http://schemas.openxmlformats.org/officeDocument/2006/relationships" type="pie" r:blip="">
              <dgm:adjLst>
                <dgm:adj idx="1" val="90"/>
                <dgm:adj idx="2" val="270"/>
              </dgm:adjLst>
            </dgm:shape>
          </dgm:if>
          <dgm:else name="Name41">
            <dgm:shape xmlns:r="http://schemas.openxmlformats.org/officeDocument/2006/relationships" type="pie" r:blip="">
              <dgm:adjLst>
                <dgm:adj idx="1" val="270"/>
                <dgm:adj idx="2" val="90"/>
              </dgm:adjLst>
            </dgm:shape>
          </dgm:else>
        </dgm:choose>
        <dgm:presOf/>
        <dgm:constrLst/>
        <dgm:ruleLst/>
      </dgm:layoutNode>
      <dgm:layoutNode name="rect5" styleLbl="alignAcc1">
        <dgm:alg type="sp"/>
        <dgm:shape xmlns:r="http://schemas.openxmlformats.org/officeDocument/2006/relationships" type="rect" r:blip="">
          <dgm:adjLst/>
        </dgm:shape>
        <dgm:presOf axis="self"/>
        <dgm:constrLst/>
        <dgm:ruleLst/>
      </dgm:layoutNode>
    </dgm:forEach>
    <dgm:forEach name="Name42" axis="ch" ptType="node" st="6" cnt="1">
      <dgm:layoutNode name="vertSpace6">
        <dgm:alg type="sp"/>
        <dgm:shape xmlns:r="http://schemas.openxmlformats.org/officeDocument/2006/relationships" type="rect" r:blip="" hideGeom="1">
          <dgm:adjLst/>
        </dgm:shape>
        <dgm:presOf/>
        <dgm:constrLst/>
        <dgm:ruleLst/>
      </dgm:layoutNode>
      <dgm:layoutNode name="circle6" styleLbl="node1">
        <dgm:alg type="sp"/>
        <dgm:choose name="Name43">
          <dgm:if name="Name44" func="var" arg="dir" op="equ" val="norm">
            <dgm:shape xmlns:r="http://schemas.openxmlformats.org/officeDocument/2006/relationships" type="pie" r:blip="">
              <dgm:adjLst>
                <dgm:adj idx="1" val="90"/>
                <dgm:adj idx="2" val="270"/>
              </dgm:adjLst>
            </dgm:shape>
          </dgm:if>
          <dgm:else name="Name45">
            <dgm:shape xmlns:r="http://schemas.openxmlformats.org/officeDocument/2006/relationships" type="pie" r:blip="">
              <dgm:adjLst>
                <dgm:adj idx="1" val="270"/>
                <dgm:adj idx="2" val="90"/>
              </dgm:adjLst>
            </dgm:shape>
          </dgm:else>
        </dgm:choose>
        <dgm:presOf/>
        <dgm:constrLst/>
        <dgm:ruleLst/>
      </dgm:layoutNode>
      <dgm:layoutNode name="rect6" styleLbl="alignAcc1">
        <dgm:alg type="sp"/>
        <dgm:shape xmlns:r="http://schemas.openxmlformats.org/officeDocument/2006/relationships" type="rect" r:blip="">
          <dgm:adjLst/>
        </dgm:shape>
        <dgm:presOf axis="self"/>
        <dgm:constrLst/>
        <dgm:ruleLst/>
      </dgm:layoutNode>
    </dgm:forEach>
    <dgm:forEach name="Name46" axis="ch" ptType="node" st="7" cnt="1">
      <dgm:layoutNode name="vertSpace7">
        <dgm:alg type="sp"/>
        <dgm:shape xmlns:r="http://schemas.openxmlformats.org/officeDocument/2006/relationships" type="rect" r:blip="" hideGeom="1">
          <dgm:adjLst/>
        </dgm:shape>
        <dgm:presOf/>
        <dgm:constrLst/>
        <dgm:ruleLst/>
      </dgm:layoutNode>
      <dgm:layoutNode name="circle7" styleLbl="node1">
        <dgm:alg type="sp"/>
        <dgm:choose name="Name47">
          <dgm:if name="Name48" func="var" arg="dir" op="equ" val="norm">
            <dgm:shape xmlns:r="http://schemas.openxmlformats.org/officeDocument/2006/relationships" type="pie" r:blip="">
              <dgm:adjLst>
                <dgm:adj idx="1" val="90"/>
                <dgm:adj idx="2" val="270"/>
              </dgm:adjLst>
            </dgm:shape>
          </dgm:if>
          <dgm:else name="Name49">
            <dgm:shape xmlns:r="http://schemas.openxmlformats.org/officeDocument/2006/relationships" type="pie" r:blip="">
              <dgm:adjLst>
                <dgm:adj idx="1" val="270"/>
                <dgm:adj idx="2" val="90"/>
              </dgm:adjLst>
            </dgm:shape>
          </dgm:else>
        </dgm:choose>
        <dgm:presOf/>
        <dgm:constrLst/>
        <dgm:ruleLst/>
      </dgm:layoutNode>
      <dgm:layoutNode name="rect7" styleLbl="alignAcc1">
        <dgm:alg type="sp"/>
        <dgm:shape xmlns:r="http://schemas.openxmlformats.org/officeDocument/2006/relationships" type="rect" r:blip="">
          <dgm:adjLst/>
        </dgm:shape>
        <dgm:presOf axis="self"/>
        <dgm:constrLst/>
        <dgm:ruleLst/>
      </dgm:layoutNode>
    </dgm:forEach>
    <dgm:forEach name="Name50" axis="ch" ptType="node" cnt="1">
      <dgm:choose name="Name51">
        <dgm:if name="Name52" axis="root des" ptType="all node" func="maxDepth" op="gte" val="2">
          <dgm:layoutNode name="rect1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1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3">
          <dgm:layoutNode name="rect1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4" axis="ch" ptType="node" st="2" cnt="1">
      <dgm:choose name="Name55">
        <dgm:if name="Name56" axis="root des" ptType="all node" func="maxDepth" op="gte" val="2">
          <dgm:layoutNode name="rect2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2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7">
          <dgm:layoutNode name="rect2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8" axis="ch" ptType="node" st="3" cnt="1">
      <dgm:choose name="Name59">
        <dgm:if name="Name60" axis="root des" ptType="all node" func="maxDepth" op="gte" val="2">
          <dgm:layoutNode name="rect3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3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1">
          <dgm:layoutNode name="rect3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2" axis="ch" ptType="node" st="4" cnt="1">
      <dgm:choose name="Name63">
        <dgm:if name="Name64" axis="root des" ptType="all node" func="maxDepth" op="gte" val="2">
          <dgm:layoutNode name="rect4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4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5">
          <dgm:layoutNode name="rect4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6" axis="ch" ptType="node" st="5" cnt="1">
      <dgm:choose name="Name67">
        <dgm:if name="Name68" axis="root des" ptType="all node" func="maxDepth" op="gte" val="2">
          <dgm:layoutNode name="rect5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5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9">
          <dgm:layoutNode name="rect5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0" axis="ch" ptType="node" st="6" cnt="1">
      <dgm:choose name="Name71">
        <dgm:if name="Name72" axis="root des" ptType="all node" func="maxDepth" op="gte" val="2">
          <dgm:layoutNode name="rect6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6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3">
          <dgm:layoutNode name="rect6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4" axis="ch" ptType="node" st="7" cnt="1">
      <dgm:choose name="Name75">
        <dgm:if name="Name76" axis="root des" ptType="all node" func="maxDepth" op="gte" val="2">
          <dgm:layoutNode name="rect7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7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7">
          <dgm:layoutNode name="rect7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31</Pages>
  <Words>6624</Words>
  <Characters>37760</Characters>
  <Application>Microsoft Office Word</Application>
  <DocSecurity>0</DocSecurity>
  <Lines>314</Lines>
  <Paragraphs>88</Paragraphs>
  <ScaleCrop>false</ScaleCrop>
  <Company>Virginia Beach City Public</Company>
  <LinksUpToDate>false</LinksUpToDate>
  <CharactersWithSpaces>44296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ecdemott</cp:lastModifiedBy>
  <cp:revision>1</cp:revision>
  <dcterms:created xsi:type="dcterms:W3CDTF">2010-11-18T16:48:00Z</dcterms:created>
  <dcterms:modified xsi:type="dcterms:W3CDTF">2010-11-18T16:49:00Z</dcterms:modified>
</cp:coreProperties>
</file>